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37EA" w:rsidRDefault="00F760B4" w:rsidP="00F760B4">
      <w:pPr>
        <w:spacing w:after="0"/>
        <w:jc w:val="center"/>
        <w:rPr>
          <w:b/>
        </w:rPr>
      </w:pPr>
      <w:r>
        <w:rPr>
          <w:b/>
        </w:rPr>
        <w:t>10</w:t>
      </w:r>
      <w:r w:rsidR="009067BF">
        <w:rPr>
          <w:b/>
        </w:rPr>
        <w:t xml:space="preserve">. PRG </w:t>
      </w:r>
      <w:r w:rsidR="00041269">
        <w:rPr>
          <w:b/>
        </w:rPr>
        <w:t>–</w:t>
      </w:r>
      <w:r w:rsidR="00F43FDE">
        <w:rPr>
          <w:b/>
        </w:rPr>
        <w:t xml:space="preserve"> </w:t>
      </w:r>
      <w:r>
        <w:rPr>
          <w:b/>
        </w:rPr>
        <w:t xml:space="preserve">Cyklus </w:t>
      </w:r>
      <w:proofErr w:type="spellStart"/>
      <w:r>
        <w:rPr>
          <w:b/>
        </w:rPr>
        <w:t>for</w:t>
      </w:r>
      <w:proofErr w:type="spellEnd"/>
    </w:p>
    <w:p w:rsidR="00A7024D" w:rsidRDefault="00A7024D" w:rsidP="00A7024D">
      <w:pPr>
        <w:pStyle w:val="Odstavecseseznamem"/>
        <w:numPr>
          <w:ilvl w:val="0"/>
          <w:numId w:val="36"/>
        </w:numPr>
        <w:spacing w:after="0"/>
      </w:pPr>
      <w:r>
        <w:t xml:space="preserve">Cyklus – v pythonu existují dva typy cyklů, </w:t>
      </w:r>
      <w:proofErr w:type="spellStart"/>
      <w:r>
        <w:t>while</w:t>
      </w:r>
      <w:proofErr w:type="spellEnd"/>
      <w:r>
        <w:t xml:space="preserve"> a </w:t>
      </w:r>
      <w:proofErr w:type="spellStart"/>
      <w:r>
        <w:t>for</w:t>
      </w:r>
      <w:proofErr w:type="spellEnd"/>
      <w:r>
        <w:t>, umožňuje nám opakovat určitý blok kódu, tak dlouho jak potřebujeme</w:t>
      </w:r>
    </w:p>
    <w:p w:rsidR="00A7024D" w:rsidRDefault="00A7024D" w:rsidP="00A7024D">
      <w:pPr>
        <w:pStyle w:val="Odstavecseseznamem"/>
        <w:numPr>
          <w:ilvl w:val="1"/>
          <w:numId w:val="36"/>
        </w:numPr>
        <w:spacing w:after="0"/>
      </w:pPr>
      <w:proofErr w:type="spellStart"/>
      <w:r>
        <w:t>while</w:t>
      </w:r>
      <w:proofErr w:type="spellEnd"/>
      <w:r>
        <w:t xml:space="preserve"> je řízený podmínkou, dokud platí tak se bude plnit</w:t>
      </w:r>
    </w:p>
    <w:p w:rsidR="00A7024D" w:rsidRDefault="00A7024D" w:rsidP="00A7024D">
      <w:pPr>
        <w:pStyle w:val="Odstavecseseznamem"/>
        <w:numPr>
          <w:ilvl w:val="1"/>
          <w:numId w:val="36"/>
        </w:numPr>
        <w:spacing w:after="0"/>
      </w:pPr>
      <w:proofErr w:type="spellStart"/>
      <w:r>
        <w:t>for</w:t>
      </w:r>
      <w:proofErr w:type="spellEnd"/>
      <w:r>
        <w:t xml:space="preserve"> je řízený počtem prvků v dané množině</w:t>
      </w:r>
    </w:p>
    <w:p w:rsidR="00F760B4" w:rsidRDefault="00ED0738" w:rsidP="00ED0738">
      <w:pPr>
        <w:pStyle w:val="Odstavecseseznamem"/>
        <w:numPr>
          <w:ilvl w:val="0"/>
          <w:numId w:val="36"/>
        </w:numPr>
        <w:spacing w:after="0"/>
      </w:pPr>
      <w:proofErr w:type="spellStart"/>
      <w:r>
        <w:t>for</w:t>
      </w:r>
      <w:proofErr w:type="spellEnd"/>
      <w:r>
        <w:t xml:space="preserve"> cyklus se nejčastěji používá pro procházení seznamů, n-</w:t>
      </w:r>
      <w:proofErr w:type="spellStart"/>
      <w:r>
        <w:t>tic</w:t>
      </w:r>
      <w:proofErr w:type="spellEnd"/>
      <w:r>
        <w:t>, řetězců…, pokud chceme pro každý prvek provést určitou operaci; nebo pokud máme pevně daný počet cyklů, které chceme provést</w:t>
      </w:r>
    </w:p>
    <w:p w:rsidR="007D59FA" w:rsidRDefault="005D4564" w:rsidP="00ED0738">
      <w:pPr>
        <w:pStyle w:val="Odstavecseseznamem"/>
        <w:numPr>
          <w:ilvl w:val="0"/>
          <w:numId w:val="36"/>
        </w:numPr>
        <w:spacing w:after="0"/>
      </w:pPr>
      <w:r>
        <w:rPr>
          <w:noProof/>
          <w:lang w:eastAsia="cs-CZ"/>
        </w:rPr>
        <w:pict>
          <v:shapetype id="_x0000_t9" coordsize="21600,21600" o:spt="9" adj="5400" path="m@0,l,10800@0,21600@1,21600,21600,10800@1,xe">
            <v:stroke joinstyle="miter"/>
            <v:formulas>
              <v:f eqn="val #0"/>
              <v:f eqn="sum width 0 #0"/>
              <v:f eqn="sum height 0 #0"/>
              <v:f eqn="prod @0 2929 10000"/>
              <v:f eqn="sum width 0 @3"/>
              <v:f eqn="sum height 0 @3"/>
            </v:formulas>
            <v:path gradientshapeok="t" o:connecttype="rect" textboxrect="1800,1800,19800,19800;3600,3600,18000,18000;6300,6300,15300,15300"/>
            <v:handles>
              <v:h position="#0,topLeft" xrange="0,10800"/>
            </v:handles>
          </v:shapetype>
          <v:shape id="_x0000_s1026" type="#_x0000_t9" style="position:absolute;left:0;text-align:left;margin-left:224.65pt;margin-top:27.1pt;width:33.8pt;height:16.25pt;z-index:251662336"/>
        </w:pict>
      </w:r>
      <w:r w:rsidR="007D59FA">
        <w:t>používá se v</w:t>
      </w:r>
      <w:r w:rsidR="00E91D75">
        <w:t> </w:t>
      </w:r>
      <w:r w:rsidR="007D59FA">
        <w:t>případě</w:t>
      </w:r>
      <w:r w:rsidR="00E91D75">
        <w:t>,</w:t>
      </w:r>
      <w:r w:rsidR="007D59FA">
        <w:t xml:space="preserve"> kdy přesně známe počet opakování</w:t>
      </w:r>
      <w:r w:rsidR="00E91D75">
        <w:t xml:space="preserve">, je celkově lepší než </w:t>
      </w:r>
      <w:proofErr w:type="spellStart"/>
      <w:r w:rsidR="00E91D75">
        <w:t>while</w:t>
      </w:r>
      <w:proofErr w:type="spellEnd"/>
      <w:r w:rsidR="00E91D75">
        <w:t>, když ho můžeme použít tak ho použijme</w:t>
      </w:r>
    </w:p>
    <w:p w:rsidR="00E91D75" w:rsidRDefault="00E91D75" w:rsidP="00ED0738">
      <w:pPr>
        <w:pStyle w:val="Odstavecseseznamem"/>
        <w:numPr>
          <w:ilvl w:val="0"/>
          <w:numId w:val="36"/>
        </w:numPr>
        <w:spacing w:after="0"/>
      </w:pPr>
      <w:r>
        <w:t>vývojový diagram má tvar šestiúhelníku</w:t>
      </w:r>
    </w:p>
    <w:p w:rsidR="00ED0738" w:rsidRDefault="00ED0738" w:rsidP="00ED0738">
      <w:pPr>
        <w:pStyle w:val="Odstavecseseznamem"/>
        <w:numPr>
          <w:ilvl w:val="0"/>
          <w:numId w:val="36"/>
        </w:numPr>
        <w:spacing w:after="0"/>
      </w:pPr>
      <w:r>
        <w:t xml:space="preserve">Cyklus </w:t>
      </w:r>
      <w:proofErr w:type="spellStart"/>
      <w:r>
        <w:t>for</w:t>
      </w:r>
      <w:proofErr w:type="spellEnd"/>
      <w:r>
        <w:t xml:space="preserve"> má párovou syntaxi </w:t>
      </w:r>
      <w:proofErr w:type="spellStart"/>
      <w:r>
        <w:t>for</w:t>
      </w:r>
      <w:proofErr w:type="spellEnd"/>
      <w:r>
        <w:t>…in</w:t>
      </w:r>
    </w:p>
    <w:p w:rsidR="00ED0738" w:rsidRDefault="00ED0738" w:rsidP="00ED0738">
      <w:pPr>
        <w:pStyle w:val="Odstavecseseznamem"/>
        <w:numPr>
          <w:ilvl w:val="0"/>
          <w:numId w:val="36"/>
        </w:numPr>
        <w:spacing w:after="0"/>
      </w:pPr>
      <w:r>
        <w:rPr>
          <w:noProof/>
          <w:lang w:eastAsia="cs-CZ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1226185</wp:posOffset>
            </wp:positionH>
            <wp:positionV relativeFrom="paragraph">
              <wp:posOffset>65405</wp:posOffset>
            </wp:positionV>
            <wp:extent cx="2898775" cy="540385"/>
            <wp:effectExtent l="19050" t="0" r="0" b="0"/>
            <wp:wrapTight wrapText="bothSides">
              <wp:wrapPolygon edited="0">
                <wp:start x="-142" y="0"/>
                <wp:lineTo x="-142" y="20559"/>
                <wp:lineTo x="21576" y="20559"/>
                <wp:lineTo x="21576" y="0"/>
                <wp:lineTo x="-142" y="0"/>
              </wp:wrapPolygon>
            </wp:wrapTight>
            <wp:docPr id="4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8775" cy="540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>Syntaxe:</w:t>
      </w:r>
    </w:p>
    <w:p w:rsidR="00102878" w:rsidRDefault="00102878" w:rsidP="00ED0738">
      <w:pPr>
        <w:pStyle w:val="Odstavecseseznamem"/>
        <w:spacing w:after="0"/>
      </w:pPr>
    </w:p>
    <w:p w:rsidR="00102878" w:rsidRDefault="00102878" w:rsidP="00102878"/>
    <w:p w:rsidR="007D59FA" w:rsidRDefault="007D59FA" w:rsidP="00102878">
      <w:pPr>
        <w:pStyle w:val="Odstavecseseznamem"/>
        <w:numPr>
          <w:ilvl w:val="1"/>
          <w:numId w:val="36"/>
        </w:numPr>
        <w:tabs>
          <w:tab w:val="left" w:pos="1340"/>
        </w:tabs>
      </w:pPr>
      <w:r>
        <w:t xml:space="preserve">řídící proměnná je zde </w:t>
      </w:r>
      <w:r>
        <w:rPr>
          <w:i/>
        </w:rPr>
        <w:t>hodnota</w:t>
      </w:r>
    </w:p>
    <w:p w:rsidR="007D59FA" w:rsidRDefault="007D59FA" w:rsidP="00102878">
      <w:pPr>
        <w:pStyle w:val="Odstavecseseznamem"/>
        <w:numPr>
          <w:ilvl w:val="1"/>
          <w:numId w:val="36"/>
        </w:numPr>
        <w:tabs>
          <w:tab w:val="left" w:pos="1340"/>
        </w:tabs>
      </w:pPr>
      <w:r>
        <w:t>blok kódu musí být odsazený</w:t>
      </w:r>
    </w:p>
    <w:p w:rsidR="00ED0738" w:rsidRDefault="00102878" w:rsidP="00102878">
      <w:pPr>
        <w:pStyle w:val="Odstavecseseznamem"/>
        <w:numPr>
          <w:ilvl w:val="1"/>
          <w:numId w:val="36"/>
        </w:numPr>
        <w:tabs>
          <w:tab w:val="left" w:pos="1340"/>
        </w:tabs>
      </w:pPr>
      <w:r>
        <w:t>další syntaxe:</w:t>
      </w:r>
    </w:p>
    <w:p w:rsidR="00102878" w:rsidRDefault="00102878" w:rsidP="00102878">
      <w:pPr>
        <w:pStyle w:val="Odstavecseseznamem"/>
        <w:numPr>
          <w:ilvl w:val="2"/>
          <w:numId w:val="36"/>
        </w:numPr>
        <w:tabs>
          <w:tab w:val="left" w:pos="1340"/>
        </w:tabs>
      </w:pPr>
      <w:proofErr w:type="spellStart"/>
      <w:r>
        <w:t>break</w:t>
      </w:r>
      <w:proofErr w:type="spellEnd"/>
      <w:r>
        <w:t xml:space="preserve"> – vyskočí z cyklu</w:t>
      </w:r>
    </w:p>
    <w:p w:rsidR="00102878" w:rsidRDefault="00102878" w:rsidP="00102878">
      <w:pPr>
        <w:pStyle w:val="Odstavecseseznamem"/>
        <w:numPr>
          <w:ilvl w:val="2"/>
          <w:numId w:val="36"/>
        </w:numPr>
        <w:tabs>
          <w:tab w:val="left" w:pos="1340"/>
        </w:tabs>
      </w:pPr>
      <w:proofErr w:type="spellStart"/>
      <w:r>
        <w:t>continue</w:t>
      </w:r>
      <w:proofErr w:type="spellEnd"/>
      <w:r>
        <w:t xml:space="preserve"> – pokud proběhne, tak přeskočí zbytek cyklu a začne nanovo s další hodnotou</w:t>
      </w:r>
    </w:p>
    <w:p w:rsidR="00102878" w:rsidRDefault="00102878" w:rsidP="00102878">
      <w:pPr>
        <w:pStyle w:val="Odstavecseseznamem"/>
        <w:numPr>
          <w:ilvl w:val="2"/>
          <w:numId w:val="36"/>
        </w:numPr>
        <w:tabs>
          <w:tab w:val="left" w:pos="1340"/>
        </w:tabs>
      </w:pPr>
      <w:proofErr w:type="spellStart"/>
      <w:r>
        <w:t>range</w:t>
      </w:r>
      <w:proofErr w:type="spellEnd"/>
      <w:r>
        <w:t xml:space="preserve">() – </w:t>
      </w:r>
      <w:r w:rsidR="007D59FA">
        <w:t xml:space="preserve">dává seznam celých čísel, </w:t>
      </w:r>
      <w:r>
        <w:t>do závorek se doplní</w:t>
      </w:r>
      <w:r w:rsidR="007D59FA">
        <w:t xml:space="preserve"> celé</w:t>
      </w:r>
      <w:r>
        <w:t xml:space="preserve"> číslo, cyklus poté proběhne tolikrát, jaké je číslo; např</w:t>
      </w:r>
      <w:r w:rsidR="007D59FA" w:rsidRPr="007D59FA">
        <w:rPr>
          <w:i/>
        </w:rPr>
        <w:t>.</w:t>
      </w:r>
      <w:r w:rsidRPr="007D59FA">
        <w:rPr>
          <w:i/>
        </w:rPr>
        <w:t xml:space="preserve"> </w:t>
      </w:r>
      <w:proofErr w:type="spellStart"/>
      <w:r w:rsidRPr="007D59FA">
        <w:rPr>
          <w:i/>
        </w:rPr>
        <w:t>range</w:t>
      </w:r>
      <w:proofErr w:type="spellEnd"/>
      <w:r w:rsidRPr="007D59FA">
        <w:rPr>
          <w:i/>
        </w:rPr>
        <w:t>(10)</w:t>
      </w:r>
      <w:r>
        <w:t xml:space="preserve"> = cyklus proběhne </w:t>
      </w:r>
      <w:proofErr w:type="gramStart"/>
      <w:r>
        <w:t>10x !počítá</w:t>
      </w:r>
      <w:proofErr w:type="gramEnd"/>
      <w:r>
        <w:t xml:space="preserve"> od 0, nejvyšší číslo bude 9!</w:t>
      </w:r>
    </w:p>
    <w:p w:rsidR="00102878" w:rsidRDefault="00102878" w:rsidP="00102878">
      <w:pPr>
        <w:pStyle w:val="Odstavecseseznamem"/>
        <w:numPr>
          <w:ilvl w:val="3"/>
          <w:numId w:val="36"/>
        </w:numPr>
        <w:tabs>
          <w:tab w:val="left" w:pos="1340"/>
        </w:tabs>
      </w:pPr>
      <w:r>
        <w:t xml:space="preserve">může se nastavit i </w:t>
      </w:r>
      <w:proofErr w:type="spellStart"/>
      <w:r>
        <w:t>range</w:t>
      </w:r>
      <w:proofErr w:type="spellEnd"/>
      <w:r>
        <w:t>(2, 10) = cyklus začíná na 2 a končí na 9</w:t>
      </w:r>
    </w:p>
    <w:p w:rsidR="007D59FA" w:rsidRDefault="007D59FA" w:rsidP="00102878">
      <w:pPr>
        <w:pStyle w:val="Odstavecseseznamem"/>
        <w:numPr>
          <w:ilvl w:val="3"/>
          <w:numId w:val="36"/>
        </w:numPr>
        <w:tabs>
          <w:tab w:val="left" w:pos="1340"/>
        </w:tabs>
      </w:pPr>
      <w:r>
        <w:rPr>
          <w:noProof/>
          <w:lang w:eastAsia="cs-CZ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594995</wp:posOffset>
            </wp:positionH>
            <wp:positionV relativeFrom="paragraph">
              <wp:posOffset>684530</wp:posOffset>
            </wp:positionV>
            <wp:extent cx="4918710" cy="683260"/>
            <wp:effectExtent l="19050" t="0" r="0" b="0"/>
            <wp:wrapTight wrapText="bothSides">
              <wp:wrapPolygon edited="0">
                <wp:start x="-84" y="0"/>
                <wp:lineTo x="-84" y="21078"/>
                <wp:lineTo x="21583" y="21078"/>
                <wp:lineTo x="21583" y="0"/>
                <wp:lineTo x="-84" y="0"/>
              </wp:wrapPolygon>
            </wp:wrapTight>
            <wp:docPr id="5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8710" cy="683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 xml:space="preserve">nebo můžeme nastavit například </w:t>
      </w:r>
      <w:proofErr w:type="spellStart"/>
      <w:r>
        <w:rPr>
          <w:i/>
        </w:rPr>
        <w:t>range</w:t>
      </w:r>
      <w:proofErr w:type="spellEnd"/>
      <w:r>
        <w:rPr>
          <w:i/>
        </w:rPr>
        <w:t>(1, 4, 2)</w:t>
      </w:r>
      <w:r>
        <w:t>, v tomto případě první číslo značí začáteční hodnotu, druhé číslo kde cyklus skončí a třetí po kolika se vypíše, v tomto případě se tedy vypíše 1, 3</w:t>
      </w:r>
    </w:p>
    <w:p w:rsidR="00102878" w:rsidRDefault="007D59FA" w:rsidP="00102878">
      <w:pPr>
        <w:pStyle w:val="Odstavecseseznamem"/>
        <w:numPr>
          <w:ilvl w:val="2"/>
          <w:numId w:val="36"/>
        </w:numPr>
        <w:tabs>
          <w:tab w:val="left" w:pos="1340"/>
        </w:tabs>
      </w:pPr>
      <w:r>
        <w:rPr>
          <w:noProof/>
          <w:lang w:eastAsia="cs-CZ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4255770</wp:posOffset>
            </wp:positionH>
            <wp:positionV relativeFrom="paragraph">
              <wp:posOffset>294005</wp:posOffset>
            </wp:positionV>
            <wp:extent cx="1451610" cy="691515"/>
            <wp:effectExtent l="19050" t="0" r="0" b="0"/>
            <wp:wrapTight wrapText="bothSides">
              <wp:wrapPolygon edited="0">
                <wp:start x="-283" y="0"/>
                <wp:lineTo x="-283" y="20826"/>
                <wp:lineTo x="21543" y="20826"/>
                <wp:lineTo x="21543" y="0"/>
                <wp:lineTo x="-283" y="0"/>
              </wp:wrapPolygon>
            </wp:wrapTight>
            <wp:docPr id="7" name="obráze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1610" cy="691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spellStart"/>
      <w:r w:rsidR="00102878">
        <w:t>else</w:t>
      </w:r>
      <w:proofErr w:type="spellEnd"/>
      <w:r w:rsidR="00102878">
        <w:t xml:space="preserve"> – </w:t>
      </w:r>
      <w:proofErr w:type="spellStart"/>
      <w:r w:rsidR="00102878">
        <w:t>for</w:t>
      </w:r>
      <w:proofErr w:type="spellEnd"/>
      <w:r w:rsidR="00102878">
        <w:t xml:space="preserve"> smyčka používá i příkaz </w:t>
      </w:r>
      <w:proofErr w:type="spellStart"/>
      <w:r w:rsidR="00102878">
        <w:t>else</w:t>
      </w:r>
      <w:proofErr w:type="spellEnd"/>
      <w:r w:rsidR="00102878">
        <w:t xml:space="preserve">, ten se spustí po projetí </w:t>
      </w:r>
      <w:proofErr w:type="gramStart"/>
      <w:r w:rsidR="00102878">
        <w:t>cyklu, !pokud</w:t>
      </w:r>
      <w:proofErr w:type="gramEnd"/>
      <w:r w:rsidR="00102878">
        <w:t xml:space="preserve"> je cyklus ukončen </w:t>
      </w:r>
      <w:proofErr w:type="spellStart"/>
      <w:r w:rsidR="00102878">
        <w:t>break</w:t>
      </w:r>
      <w:proofErr w:type="spellEnd"/>
      <w:r w:rsidR="00102878">
        <w:t>, tak neproběhne!</w:t>
      </w:r>
    </w:p>
    <w:p w:rsidR="00102878" w:rsidRDefault="00102878" w:rsidP="00102878">
      <w:pPr>
        <w:pStyle w:val="Odstavecseseznamem"/>
        <w:tabs>
          <w:tab w:val="left" w:pos="1340"/>
        </w:tabs>
        <w:ind w:left="2160"/>
      </w:pPr>
    </w:p>
    <w:p w:rsidR="00102878" w:rsidRDefault="00102878" w:rsidP="00102878">
      <w:pPr>
        <w:pStyle w:val="Odstavecseseznamem"/>
        <w:numPr>
          <w:ilvl w:val="1"/>
          <w:numId w:val="36"/>
        </w:numPr>
        <w:tabs>
          <w:tab w:val="left" w:pos="1340"/>
        </w:tabs>
      </w:pPr>
      <w:proofErr w:type="spellStart"/>
      <w:r>
        <w:t>for</w:t>
      </w:r>
      <w:proofErr w:type="spellEnd"/>
      <w:r>
        <w:t xml:space="preserve"> cyklus používá i příkaz </w:t>
      </w:r>
      <w:proofErr w:type="spellStart"/>
      <w:r>
        <w:t>pass</w:t>
      </w:r>
      <w:proofErr w:type="spellEnd"/>
      <w:r>
        <w:t xml:space="preserve"> – ten se doplní, pokud v cyklu nic nechceme (</w:t>
      </w:r>
      <w:proofErr w:type="spellStart"/>
      <w:r>
        <w:t>idk</w:t>
      </w:r>
      <w:proofErr w:type="spellEnd"/>
      <w:r>
        <w:t xml:space="preserve"> proč to používat ale dobře)</w:t>
      </w:r>
    </w:p>
    <w:p w:rsidR="00102878" w:rsidRDefault="00102878" w:rsidP="00102878">
      <w:pPr>
        <w:pStyle w:val="Odstavecseseznamem"/>
        <w:numPr>
          <w:ilvl w:val="0"/>
          <w:numId w:val="36"/>
        </w:numPr>
        <w:tabs>
          <w:tab w:val="left" w:pos="1340"/>
        </w:tabs>
      </w:pPr>
      <w:r>
        <w:t>Vnořené cykly:</w:t>
      </w:r>
    </w:p>
    <w:p w:rsidR="00102878" w:rsidRDefault="00114D27" w:rsidP="00114D27">
      <w:pPr>
        <w:pStyle w:val="Odstavecseseznamem"/>
        <w:numPr>
          <w:ilvl w:val="1"/>
          <w:numId w:val="36"/>
        </w:numPr>
        <w:tabs>
          <w:tab w:val="left" w:pos="1340"/>
        </w:tabs>
      </w:pPr>
      <w:r>
        <w:t xml:space="preserve">jedná se o </w:t>
      </w:r>
      <w:proofErr w:type="spellStart"/>
      <w:r>
        <w:t>for</w:t>
      </w:r>
      <w:proofErr w:type="spellEnd"/>
      <w:r>
        <w:t xml:space="preserve"> smyčku ve </w:t>
      </w:r>
      <w:proofErr w:type="spellStart"/>
      <w:proofErr w:type="gramStart"/>
      <w:r>
        <w:t>for</w:t>
      </w:r>
      <w:proofErr w:type="spellEnd"/>
      <w:proofErr w:type="gramEnd"/>
      <w:r>
        <w:t xml:space="preserve"> smyčce</w:t>
      </w:r>
    </w:p>
    <w:p w:rsidR="00114D27" w:rsidRDefault="00114D27" w:rsidP="00114D27">
      <w:pPr>
        <w:pStyle w:val="Odstavecseseznamem"/>
        <w:numPr>
          <w:ilvl w:val="1"/>
          <w:numId w:val="36"/>
        </w:numPr>
        <w:tabs>
          <w:tab w:val="left" w:pos="1340"/>
        </w:tabs>
      </w:pPr>
      <w:r>
        <w:t>celá „vnitřní smyčka“ proběhne pro každý prvek „vnější smyčky“</w:t>
      </w:r>
    </w:p>
    <w:p w:rsidR="00A24138" w:rsidRPr="00A24138" w:rsidRDefault="00A24138" w:rsidP="00A24138">
      <w:pPr>
        <w:pStyle w:val="Odstavecseseznamem"/>
        <w:tabs>
          <w:tab w:val="left" w:pos="1340"/>
        </w:tabs>
        <w:ind w:left="1440"/>
        <w:rPr>
          <w:i/>
        </w:rPr>
      </w:pPr>
      <w:r w:rsidRPr="00A24138">
        <w:rPr>
          <w:i/>
          <w:noProof/>
          <w:lang w:eastAsia="cs-CZ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220980</wp:posOffset>
            </wp:positionH>
            <wp:positionV relativeFrom="paragraph">
              <wp:posOffset>2540</wp:posOffset>
            </wp:positionV>
            <wp:extent cx="2199005" cy="890270"/>
            <wp:effectExtent l="19050" t="0" r="0" b="0"/>
            <wp:wrapTight wrapText="bothSides">
              <wp:wrapPolygon edited="0">
                <wp:start x="-187" y="0"/>
                <wp:lineTo x="-187" y="21261"/>
                <wp:lineTo x="21519" y="21261"/>
                <wp:lineTo x="21519" y="0"/>
                <wp:lineTo x="-187" y="0"/>
              </wp:wrapPolygon>
            </wp:wrapTight>
            <wp:docPr id="10" name="obráze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005" cy="890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A24138">
        <w:rPr>
          <w:i/>
        </w:rPr>
        <w:t>Výsledek:</w:t>
      </w:r>
    </w:p>
    <w:p w:rsidR="00E91D75" w:rsidRDefault="00E91D75" w:rsidP="00A24138">
      <w:pPr>
        <w:pStyle w:val="Odstavecseseznamem"/>
        <w:tabs>
          <w:tab w:val="left" w:pos="1340"/>
        </w:tabs>
        <w:ind w:left="1440"/>
      </w:pPr>
      <w:proofErr w:type="spellStart"/>
      <w:r>
        <w:t>red</w:t>
      </w:r>
      <w:proofErr w:type="spellEnd"/>
      <w:r>
        <w:t xml:space="preserve"> </w:t>
      </w:r>
      <w:proofErr w:type="spellStart"/>
      <w:r>
        <w:t>apple</w:t>
      </w:r>
      <w:proofErr w:type="spellEnd"/>
      <w:r>
        <w:t xml:space="preserve">, </w:t>
      </w:r>
      <w:proofErr w:type="spellStart"/>
      <w:r>
        <w:t>red</w:t>
      </w:r>
      <w:proofErr w:type="spellEnd"/>
      <w:r>
        <w:t xml:space="preserve"> </w:t>
      </w:r>
      <w:proofErr w:type="spellStart"/>
      <w:r>
        <w:t>banana</w:t>
      </w:r>
      <w:proofErr w:type="spellEnd"/>
      <w:r>
        <w:t xml:space="preserve">, </w:t>
      </w:r>
      <w:proofErr w:type="spellStart"/>
      <w:r>
        <w:t>red</w:t>
      </w:r>
      <w:proofErr w:type="spellEnd"/>
      <w:r w:rsidR="00A24138">
        <w:t xml:space="preserve"> </w:t>
      </w:r>
      <w:proofErr w:type="spellStart"/>
      <w:r w:rsidR="00A24138">
        <w:t>cherry</w:t>
      </w:r>
      <w:proofErr w:type="spellEnd"/>
      <w:r w:rsidR="00A24138">
        <w:t xml:space="preserve">, </w:t>
      </w:r>
      <w:proofErr w:type="spellStart"/>
      <w:r w:rsidR="00A24138">
        <w:t>big</w:t>
      </w:r>
      <w:proofErr w:type="spellEnd"/>
      <w:r w:rsidR="00A24138">
        <w:t xml:space="preserve"> </w:t>
      </w:r>
      <w:proofErr w:type="spellStart"/>
      <w:r w:rsidR="00A24138">
        <w:t>apple</w:t>
      </w:r>
      <w:proofErr w:type="spellEnd"/>
      <w:r w:rsidR="00A24138">
        <w:t xml:space="preserve">, </w:t>
      </w:r>
      <w:proofErr w:type="spellStart"/>
      <w:r w:rsidR="00A24138">
        <w:t>big</w:t>
      </w:r>
      <w:proofErr w:type="spellEnd"/>
      <w:r w:rsidR="00A24138">
        <w:t xml:space="preserve"> </w:t>
      </w:r>
      <w:proofErr w:type="spellStart"/>
      <w:r w:rsidR="00A24138">
        <w:t>banana</w:t>
      </w:r>
      <w:proofErr w:type="spellEnd"/>
      <w:r w:rsidR="00A24138">
        <w:t xml:space="preserve">, </w:t>
      </w:r>
      <w:proofErr w:type="spellStart"/>
      <w:r w:rsidR="00A24138">
        <w:t>big</w:t>
      </w:r>
      <w:proofErr w:type="spellEnd"/>
      <w:r w:rsidR="00A24138">
        <w:t xml:space="preserve"> </w:t>
      </w:r>
      <w:proofErr w:type="spellStart"/>
      <w:r w:rsidR="00A24138">
        <w:t>cherry</w:t>
      </w:r>
      <w:proofErr w:type="spellEnd"/>
      <w:r w:rsidR="00A24138">
        <w:t xml:space="preserve">, </w:t>
      </w:r>
      <w:proofErr w:type="spellStart"/>
      <w:r w:rsidR="00A24138">
        <w:t>tasty</w:t>
      </w:r>
      <w:proofErr w:type="spellEnd"/>
      <w:r w:rsidR="00A24138">
        <w:t xml:space="preserve"> </w:t>
      </w:r>
      <w:proofErr w:type="spellStart"/>
      <w:r w:rsidR="00A24138">
        <w:t>apple</w:t>
      </w:r>
      <w:proofErr w:type="spellEnd"/>
      <w:r w:rsidR="00A24138">
        <w:t xml:space="preserve">, </w:t>
      </w:r>
      <w:proofErr w:type="spellStart"/>
      <w:r w:rsidR="00A24138">
        <w:t>tasty</w:t>
      </w:r>
      <w:proofErr w:type="spellEnd"/>
      <w:r w:rsidR="00A24138">
        <w:t xml:space="preserve"> </w:t>
      </w:r>
      <w:proofErr w:type="spellStart"/>
      <w:r w:rsidR="00A24138">
        <w:t>banana</w:t>
      </w:r>
      <w:proofErr w:type="spellEnd"/>
      <w:r w:rsidR="00A24138">
        <w:t xml:space="preserve">, </w:t>
      </w:r>
      <w:proofErr w:type="spellStart"/>
      <w:r w:rsidR="00A24138">
        <w:t>tasty</w:t>
      </w:r>
      <w:proofErr w:type="spellEnd"/>
      <w:r w:rsidR="00A24138">
        <w:t xml:space="preserve"> </w:t>
      </w:r>
      <w:proofErr w:type="spellStart"/>
      <w:r w:rsidR="00A24138">
        <w:t>cherry</w:t>
      </w:r>
      <w:proofErr w:type="spellEnd"/>
    </w:p>
    <w:p w:rsidR="00E91D75" w:rsidRDefault="00E91D75" w:rsidP="00E91D75">
      <w:pPr>
        <w:tabs>
          <w:tab w:val="left" w:pos="964"/>
        </w:tabs>
        <w:spacing w:after="0"/>
      </w:pPr>
      <w:r>
        <w:rPr>
          <w:u w:val="single"/>
        </w:rPr>
        <w:lastRenderedPageBreak/>
        <w:t>Náhodná čísla:</w:t>
      </w:r>
      <w:r>
        <w:t xml:space="preserve"> </w:t>
      </w:r>
    </w:p>
    <w:p w:rsidR="00E91D75" w:rsidRDefault="00E91D75" w:rsidP="00E91D75">
      <w:pPr>
        <w:pStyle w:val="Odstavecseseznamem"/>
        <w:numPr>
          <w:ilvl w:val="0"/>
          <w:numId w:val="38"/>
        </w:numPr>
        <w:tabs>
          <w:tab w:val="left" w:pos="964"/>
        </w:tabs>
        <w:spacing w:after="0"/>
      </w:pPr>
      <w:r>
        <w:t xml:space="preserve">používá se importovaná (můžu se o importování </w:t>
      </w:r>
      <w:proofErr w:type="spellStart"/>
      <w:r>
        <w:t>rozkecat</w:t>
      </w:r>
      <w:proofErr w:type="spellEnd"/>
      <w:r>
        <w:t xml:space="preserve">) knihovna </w:t>
      </w:r>
      <w:proofErr w:type="spellStart"/>
      <w:r>
        <w:rPr>
          <w:i/>
        </w:rPr>
        <w:t>random</w:t>
      </w:r>
      <w:proofErr w:type="spellEnd"/>
      <w:r>
        <w:t>, ta generuje pseudonáhodná čísla, ale pro použití v programu stačí</w:t>
      </w:r>
    </w:p>
    <w:p w:rsidR="00E91D75" w:rsidRDefault="00E91D75" w:rsidP="00E91D75">
      <w:pPr>
        <w:pStyle w:val="Odstavecseseznamem"/>
        <w:numPr>
          <w:ilvl w:val="0"/>
          <w:numId w:val="38"/>
        </w:numPr>
        <w:tabs>
          <w:tab w:val="left" w:pos="964"/>
        </w:tabs>
        <w:spacing w:after="0"/>
      </w:pPr>
      <w:r>
        <w:t>Tři nejvyužívanější funkce jsou:</w:t>
      </w:r>
    </w:p>
    <w:p w:rsidR="00E91D75" w:rsidRDefault="00E91D75" w:rsidP="00E91D75">
      <w:pPr>
        <w:pStyle w:val="Odstavecseseznamem"/>
        <w:numPr>
          <w:ilvl w:val="1"/>
          <w:numId w:val="38"/>
        </w:numPr>
        <w:tabs>
          <w:tab w:val="left" w:pos="964"/>
        </w:tabs>
        <w:spacing w:after="0"/>
      </w:pPr>
      <w:proofErr w:type="spellStart"/>
      <w:r>
        <w:rPr>
          <w:i/>
        </w:rPr>
        <w:t>randint</w:t>
      </w:r>
      <w:proofErr w:type="spellEnd"/>
      <w:r>
        <w:rPr>
          <w:i/>
        </w:rPr>
        <w:t>(</w:t>
      </w:r>
      <w:r w:rsidR="00BB3529">
        <w:rPr>
          <w:i/>
        </w:rPr>
        <w:t>start, stop</w:t>
      </w:r>
      <w:r>
        <w:rPr>
          <w:i/>
        </w:rPr>
        <w:t>)</w:t>
      </w:r>
      <w:r>
        <w:t xml:space="preserve"> – generuje náhodné číslo z rozmezí, které jí dovolíme, např. </w:t>
      </w:r>
      <w:proofErr w:type="spellStart"/>
      <w:r>
        <w:rPr>
          <w:i/>
        </w:rPr>
        <w:t>randint</w:t>
      </w:r>
      <w:proofErr w:type="spellEnd"/>
      <w:r>
        <w:rPr>
          <w:i/>
        </w:rPr>
        <w:t>(0, 10)</w:t>
      </w:r>
      <w:r>
        <w:t xml:space="preserve"> bude generovat čísla </w:t>
      </w:r>
      <w:proofErr w:type="spellStart"/>
      <w:r>
        <w:t>čísla</w:t>
      </w:r>
      <w:proofErr w:type="spellEnd"/>
      <w:r>
        <w:t xml:space="preserve"> 0 (včetně) až 10 (včetně)</w:t>
      </w:r>
      <w:r w:rsidR="00BB3529">
        <w:t>, pokud nezadáme první hodnotu, tak začíná od 0</w:t>
      </w:r>
    </w:p>
    <w:p w:rsidR="00BB3529" w:rsidRDefault="00BB3529" w:rsidP="00E91D75">
      <w:pPr>
        <w:pStyle w:val="Odstavecseseznamem"/>
        <w:numPr>
          <w:ilvl w:val="1"/>
          <w:numId w:val="38"/>
        </w:numPr>
        <w:tabs>
          <w:tab w:val="left" w:pos="964"/>
        </w:tabs>
        <w:spacing w:after="0"/>
      </w:pPr>
      <w:proofErr w:type="spellStart"/>
      <w:r>
        <w:rPr>
          <w:i/>
        </w:rPr>
        <w:t>randrange</w:t>
      </w:r>
      <w:proofErr w:type="spellEnd"/>
      <w:r>
        <w:rPr>
          <w:i/>
        </w:rPr>
        <w:t xml:space="preserve">(start, stop, step) </w:t>
      </w:r>
      <w:r>
        <w:t xml:space="preserve">– generuje náhodný prvek z rozmezí </w:t>
      </w:r>
      <w:r>
        <w:rPr>
          <w:i/>
        </w:rPr>
        <w:t xml:space="preserve">start </w:t>
      </w:r>
      <w:r>
        <w:t xml:space="preserve">až </w:t>
      </w:r>
      <w:r>
        <w:rPr>
          <w:i/>
        </w:rPr>
        <w:t>stop</w:t>
      </w:r>
      <w:r>
        <w:t xml:space="preserve">, když nezadáme start tak začíná na 0, např. </w:t>
      </w:r>
      <w:proofErr w:type="spellStart"/>
      <w:r>
        <w:rPr>
          <w:i/>
        </w:rPr>
        <w:t>randrange</w:t>
      </w:r>
      <w:proofErr w:type="spellEnd"/>
      <w:r>
        <w:rPr>
          <w:i/>
        </w:rPr>
        <w:t>(1, 10)</w:t>
      </w:r>
      <w:r>
        <w:t xml:space="preserve"> vrací čísla 1 až 9 (10 už ne), hodí se používat i </w:t>
      </w:r>
      <w:r>
        <w:rPr>
          <w:i/>
        </w:rPr>
        <w:t>step</w:t>
      </w:r>
      <w:r>
        <w:t xml:space="preserve">, to </w:t>
      </w:r>
      <w:proofErr w:type="gramStart"/>
      <w:r>
        <w:t>specifikuje</w:t>
      </w:r>
      <w:proofErr w:type="gramEnd"/>
      <w:r>
        <w:t xml:space="preserve"> o kolik se </w:t>
      </w:r>
      <w:proofErr w:type="gramStart"/>
      <w:r>
        <w:t>má</w:t>
      </w:r>
      <w:proofErr w:type="gramEnd"/>
      <w:r>
        <w:t xml:space="preserve"> posunout výběr, např. </w:t>
      </w:r>
      <w:proofErr w:type="spellStart"/>
      <w:r w:rsidRPr="00BB3529">
        <w:rPr>
          <w:i/>
        </w:rPr>
        <w:t>randrange</w:t>
      </w:r>
      <w:proofErr w:type="spellEnd"/>
      <w:r w:rsidRPr="00BB3529">
        <w:rPr>
          <w:i/>
        </w:rPr>
        <w:t>(0, 10, 2)</w:t>
      </w:r>
      <w:r>
        <w:t xml:space="preserve"> vrací čísla z hodnot 0, 2, 4, 6… až 10 (ale 10 ne, tzn. </w:t>
      </w:r>
      <w:proofErr w:type="spellStart"/>
      <w:r>
        <w:t>max</w:t>
      </w:r>
      <w:proofErr w:type="spellEnd"/>
      <w:r>
        <w:t xml:space="preserve"> číslo bude 8)</w:t>
      </w:r>
    </w:p>
    <w:p w:rsidR="00BB3529" w:rsidRPr="00E91D75" w:rsidRDefault="005B66AD" w:rsidP="00E91D75">
      <w:pPr>
        <w:pStyle w:val="Odstavecseseznamem"/>
        <w:numPr>
          <w:ilvl w:val="1"/>
          <w:numId w:val="38"/>
        </w:numPr>
        <w:tabs>
          <w:tab w:val="left" w:pos="964"/>
        </w:tabs>
        <w:spacing w:after="0"/>
      </w:pPr>
      <w:proofErr w:type="spellStart"/>
      <w:r>
        <w:rPr>
          <w:i/>
        </w:rPr>
        <w:t>choice</w:t>
      </w:r>
      <w:proofErr w:type="spellEnd"/>
      <w:r>
        <w:rPr>
          <w:i/>
        </w:rPr>
        <w:t>(</w:t>
      </w:r>
      <w:proofErr w:type="spellStart"/>
      <w:r>
        <w:rPr>
          <w:i/>
        </w:rPr>
        <w:t>sequ</w:t>
      </w:r>
      <w:r w:rsidR="00BB3529">
        <w:rPr>
          <w:i/>
        </w:rPr>
        <w:t>ence</w:t>
      </w:r>
      <w:proofErr w:type="spellEnd"/>
      <w:r w:rsidR="00BB3529">
        <w:rPr>
          <w:i/>
        </w:rPr>
        <w:t xml:space="preserve">) </w:t>
      </w:r>
      <w:r w:rsidR="00BB3529">
        <w:t>– tato funkce vrací náhodný prvek ze seznamu, řetězce, n-</w:t>
      </w:r>
      <w:proofErr w:type="spellStart"/>
      <w:r w:rsidR="00BB3529">
        <w:t>tice</w:t>
      </w:r>
      <w:proofErr w:type="spellEnd"/>
      <w:r w:rsidR="00BB3529">
        <w:t>, slovníku…</w:t>
      </w:r>
    </w:p>
    <w:sectPr w:rsidR="00BB3529" w:rsidRPr="00E91D75" w:rsidSect="0055759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4C219A"/>
    <w:multiLevelType w:val="hybridMultilevel"/>
    <w:tmpl w:val="98A6AEB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09687A"/>
    <w:multiLevelType w:val="hybridMultilevel"/>
    <w:tmpl w:val="E142438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F234C6"/>
    <w:multiLevelType w:val="hybridMultilevel"/>
    <w:tmpl w:val="92EAAA9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6B7E48"/>
    <w:multiLevelType w:val="hybridMultilevel"/>
    <w:tmpl w:val="D9EE3EA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A836271"/>
    <w:multiLevelType w:val="hybridMultilevel"/>
    <w:tmpl w:val="CFB6090E"/>
    <w:lvl w:ilvl="0" w:tplc="0405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10524F94"/>
    <w:multiLevelType w:val="hybridMultilevel"/>
    <w:tmpl w:val="6486FCC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0622ECD"/>
    <w:multiLevelType w:val="hybridMultilevel"/>
    <w:tmpl w:val="516E476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2A0398A"/>
    <w:multiLevelType w:val="multilevel"/>
    <w:tmpl w:val="66843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5CE2B84"/>
    <w:multiLevelType w:val="multilevel"/>
    <w:tmpl w:val="3C5E5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70258B5"/>
    <w:multiLevelType w:val="multilevel"/>
    <w:tmpl w:val="D1228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77F13DC"/>
    <w:multiLevelType w:val="hybridMultilevel"/>
    <w:tmpl w:val="0F6E324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B65757E"/>
    <w:multiLevelType w:val="hybridMultilevel"/>
    <w:tmpl w:val="8478691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C805BD4"/>
    <w:multiLevelType w:val="hybridMultilevel"/>
    <w:tmpl w:val="2AD6CFB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E3678C3"/>
    <w:multiLevelType w:val="hybridMultilevel"/>
    <w:tmpl w:val="E5EC41B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08461AF"/>
    <w:multiLevelType w:val="hybridMultilevel"/>
    <w:tmpl w:val="973EC246"/>
    <w:lvl w:ilvl="0" w:tplc="040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32F7789C"/>
    <w:multiLevelType w:val="hybridMultilevel"/>
    <w:tmpl w:val="89F4F9D6"/>
    <w:lvl w:ilvl="0" w:tplc="040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38AB4549"/>
    <w:multiLevelType w:val="hybridMultilevel"/>
    <w:tmpl w:val="34E47AE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97876E1"/>
    <w:multiLevelType w:val="multilevel"/>
    <w:tmpl w:val="2708C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39B04703"/>
    <w:multiLevelType w:val="hybridMultilevel"/>
    <w:tmpl w:val="F80C9930"/>
    <w:lvl w:ilvl="0" w:tplc="040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40413217"/>
    <w:multiLevelType w:val="hybridMultilevel"/>
    <w:tmpl w:val="2154158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12C6CF2"/>
    <w:multiLevelType w:val="multilevel"/>
    <w:tmpl w:val="B5261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42AF7AD4"/>
    <w:multiLevelType w:val="hybridMultilevel"/>
    <w:tmpl w:val="DC0C48C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4D72FE8"/>
    <w:multiLevelType w:val="hybridMultilevel"/>
    <w:tmpl w:val="622CC05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5685B91"/>
    <w:multiLevelType w:val="multilevel"/>
    <w:tmpl w:val="499AF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46B7225C"/>
    <w:multiLevelType w:val="hybridMultilevel"/>
    <w:tmpl w:val="C6CC23D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ACD6110"/>
    <w:multiLevelType w:val="hybridMultilevel"/>
    <w:tmpl w:val="E5C41C2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FB05F34"/>
    <w:multiLevelType w:val="multilevel"/>
    <w:tmpl w:val="2708C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555D160C"/>
    <w:multiLevelType w:val="hybridMultilevel"/>
    <w:tmpl w:val="F13E655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6AF52DC"/>
    <w:multiLevelType w:val="hybridMultilevel"/>
    <w:tmpl w:val="F8846AD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92773EC"/>
    <w:multiLevelType w:val="hybridMultilevel"/>
    <w:tmpl w:val="154A11F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C7665E4"/>
    <w:multiLevelType w:val="hybridMultilevel"/>
    <w:tmpl w:val="3ADEADB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8A419B6"/>
    <w:multiLevelType w:val="hybridMultilevel"/>
    <w:tmpl w:val="1B109C9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CB7688D"/>
    <w:multiLevelType w:val="hybridMultilevel"/>
    <w:tmpl w:val="921236B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01D4ECB"/>
    <w:multiLevelType w:val="hybridMultilevel"/>
    <w:tmpl w:val="F758935C"/>
    <w:lvl w:ilvl="0" w:tplc="040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4">
    <w:nsid w:val="701D572C"/>
    <w:multiLevelType w:val="hybridMultilevel"/>
    <w:tmpl w:val="A0CC4A6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59A591E"/>
    <w:multiLevelType w:val="hybridMultilevel"/>
    <w:tmpl w:val="3DA40CE6"/>
    <w:lvl w:ilvl="0" w:tplc="040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>
    <w:nsid w:val="7CA6312C"/>
    <w:multiLevelType w:val="hybridMultilevel"/>
    <w:tmpl w:val="344CC36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ED03F5F"/>
    <w:multiLevelType w:val="hybridMultilevel"/>
    <w:tmpl w:val="5F3AB05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26"/>
    <w:lvlOverride w:ilvl="0">
      <w:lvl w:ilvl="0">
        <w:start w:val="1"/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  <w:lvlOverride w:ilvl="1">
      <w:lvl w:ilvl="1">
        <w:start w:val="1"/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start w:val="1"/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  <w:lvlOverride w:ilvl="3">
      <w:lvl w:ilvl="3">
        <w:start w:val="1"/>
        <w:numFmt w:val="bullet"/>
        <w:lvlText w:val=""/>
        <w:lvlJc w:val="left"/>
        <w:pPr>
          <w:tabs>
            <w:tab w:val="num" w:pos="2880"/>
          </w:tabs>
          <w:ind w:left="2880" w:hanging="360"/>
        </w:pPr>
        <w:rPr>
          <w:rFonts w:ascii="Wingdings" w:hAnsi="Wingdings" w:hint="default"/>
          <w:sz w:val="20"/>
        </w:rPr>
      </w:lvl>
    </w:lvlOverride>
    <w:lvlOverride w:ilvl="4">
      <w:lvl w:ilvl="4" w:tentative="1">
        <w:start w:val="1"/>
        <w:numFmt w:val="bullet"/>
        <w:lvlText w:val=""/>
        <w:lvlJc w:val="left"/>
        <w:pPr>
          <w:tabs>
            <w:tab w:val="num" w:pos="3600"/>
          </w:tabs>
          <w:ind w:left="3600" w:hanging="360"/>
        </w:pPr>
        <w:rPr>
          <w:rFonts w:ascii="Wingdings" w:hAnsi="Wingdings" w:hint="default"/>
          <w:sz w:val="20"/>
        </w:rPr>
      </w:lvl>
    </w:lvlOverride>
    <w:lvlOverride w:ilvl="5">
      <w:lvl w:ilvl="5" w:tentative="1">
        <w:start w:val="1"/>
        <w:numFmt w:val="bullet"/>
        <w:lvlText w:val=""/>
        <w:lvlJc w:val="left"/>
        <w:pPr>
          <w:tabs>
            <w:tab w:val="num" w:pos="4320"/>
          </w:tabs>
          <w:ind w:left="4320" w:hanging="360"/>
        </w:pPr>
        <w:rPr>
          <w:rFonts w:ascii="Wingdings" w:hAnsi="Wingdings" w:hint="default"/>
          <w:sz w:val="20"/>
        </w:rPr>
      </w:lvl>
    </w:lvlOverride>
    <w:lvlOverride w:ilvl="6">
      <w:lvl w:ilvl="6" w:tentative="1">
        <w:start w:val="1"/>
        <w:numFmt w:val="bullet"/>
        <w:lvlText w:val=""/>
        <w:lvlJc w:val="left"/>
        <w:pPr>
          <w:tabs>
            <w:tab w:val="num" w:pos="5040"/>
          </w:tabs>
          <w:ind w:left="5040" w:hanging="360"/>
        </w:pPr>
        <w:rPr>
          <w:rFonts w:ascii="Wingdings" w:hAnsi="Wingdings" w:hint="default"/>
          <w:sz w:val="20"/>
        </w:rPr>
      </w:lvl>
    </w:lvlOverride>
    <w:lvlOverride w:ilvl="7">
      <w:lvl w:ilvl="7" w:tentative="1">
        <w:start w:val="1"/>
        <w:numFmt w:val="bullet"/>
        <w:lvlText w:val=""/>
        <w:lvlJc w:val="left"/>
        <w:pPr>
          <w:tabs>
            <w:tab w:val="num" w:pos="5760"/>
          </w:tabs>
          <w:ind w:left="5760" w:hanging="360"/>
        </w:pPr>
        <w:rPr>
          <w:rFonts w:ascii="Wingdings" w:hAnsi="Wingdings" w:hint="default"/>
          <w:sz w:val="20"/>
        </w:rPr>
      </w:lvl>
    </w:lvlOverride>
    <w:lvlOverride w:ilvl="8">
      <w:lvl w:ilvl="8" w:tentative="1">
        <w:start w:val="1"/>
        <w:numFmt w:val="bullet"/>
        <w:lvlText w:val=""/>
        <w:lvlJc w:val="left"/>
        <w:pPr>
          <w:tabs>
            <w:tab w:val="num" w:pos="6480"/>
          </w:tabs>
          <w:ind w:left="6480" w:hanging="360"/>
        </w:pPr>
        <w:rPr>
          <w:rFonts w:ascii="Wingdings" w:hAnsi="Wingdings" w:hint="default"/>
          <w:sz w:val="20"/>
        </w:rPr>
      </w:lvl>
    </w:lvlOverride>
  </w:num>
  <w:num w:numId="3">
    <w:abstractNumId w:val="17"/>
  </w:num>
  <w:num w:numId="4">
    <w:abstractNumId w:val="20"/>
  </w:num>
  <w:num w:numId="5">
    <w:abstractNumId w:val="18"/>
  </w:num>
  <w:num w:numId="6">
    <w:abstractNumId w:val="15"/>
  </w:num>
  <w:num w:numId="7">
    <w:abstractNumId w:val="35"/>
  </w:num>
  <w:num w:numId="8">
    <w:abstractNumId w:val="24"/>
  </w:num>
  <w:num w:numId="9">
    <w:abstractNumId w:val="33"/>
  </w:num>
  <w:num w:numId="10">
    <w:abstractNumId w:val="29"/>
  </w:num>
  <w:num w:numId="11">
    <w:abstractNumId w:val="0"/>
  </w:num>
  <w:num w:numId="12">
    <w:abstractNumId w:val="21"/>
  </w:num>
  <w:num w:numId="13">
    <w:abstractNumId w:val="12"/>
  </w:num>
  <w:num w:numId="14">
    <w:abstractNumId w:val="10"/>
  </w:num>
  <w:num w:numId="15">
    <w:abstractNumId w:val="36"/>
  </w:num>
  <w:num w:numId="16">
    <w:abstractNumId w:val="2"/>
  </w:num>
  <w:num w:numId="17">
    <w:abstractNumId w:val="11"/>
  </w:num>
  <w:num w:numId="18">
    <w:abstractNumId w:val="27"/>
  </w:num>
  <w:num w:numId="19">
    <w:abstractNumId w:val="6"/>
  </w:num>
  <w:num w:numId="20">
    <w:abstractNumId w:val="8"/>
  </w:num>
  <w:num w:numId="21">
    <w:abstractNumId w:val="30"/>
  </w:num>
  <w:num w:numId="22">
    <w:abstractNumId w:val="31"/>
  </w:num>
  <w:num w:numId="23">
    <w:abstractNumId w:val="25"/>
  </w:num>
  <w:num w:numId="24">
    <w:abstractNumId w:val="14"/>
  </w:num>
  <w:num w:numId="25">
    <w:abstractNumId w:val="22"/>
  </w:num>
  <w:num w:numId="26">
    <w:abstractNumId w:val="28"/>
  </w:num>
  <w:num w:numId="27">
    <w:abstractNumId w:val="34"/>
  </w:num>
  <w:num w:numId="28">
    <w:abstractNumId w:val="23"/>
  </w:num>
  <w:num w:numId="29">
    <w:abstractNumId w:val="9"/>
  </w:num>
  <w:num w:numId="30">
    <w:abstractNumId w:val="3"/>
  </w:num>
  <w:num w:numId="31">
    <w:abstractNumId w:val="1"/>
  </w:num>
  <w:num w:numId="32">
    <w:abstractNumId w:val="13"/>
  </w:num>
  <w:num w:numId="33">
    <w:abstractNumId w:val="7"/>
  </w:num>
  <w:num w:numId="34">
    <w:abstractNumId w:val="19"/>
  </w:num>
  <w:num w:numId="35">
    <w:abstractNumId w:val="5"/>
  </w:num>
  <w:num w:numId="36">
    <w:abstractNumId w:val="37"/>
  </w:num>
  <w:num w:numId="37">
    <w:abstractNumId w:val="4"/>
  </w:num>
  <w:num w:numId="38">
    <w:abstractNumId w:val="32"/>
  </w:num>
  <w:num w:numId="39">
    <w:abstractNumId w:val="16"/>
  </w:num>
  <w:numIdMacAtCleanup w:val="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9B4196"/>
    <w:rsid w:val="00023DC1"/>
    <w:rsid w:val="00026CF5"/>
    <w:rsid w:val="00032290"/>
    <w:rsid w:val="00032696"/>
    <w:rsid w:val="00041269"/>
    <w:rsid w:val="000614F2"/>
    <w:rsid w:val="00087786"/>
    <w:rsid w:val="000D2CB9"/>
    <w:rsid w:val="000F5657"/>
    <w:rsid w:val="00100B00"/>
    <w:rsid w:val="00102878"/>
    <w:rsid w:val="00114D27"/>
    <w:rsid w:val="0018309C"/>
    <w:rsid w:val="001A041E"/>
    <w:rsid w:val="001B2F4F"/>
    <w:rsid w:val="001C6B61"/>
    <w:rsid w:val="001D086F"/>
    <w:rsid w:val="001D1E2C"/>
    <w:rsid w:val="001D79DD"/>
    <w:rsid w:val="0021504A"/>
    <w:rsid w:val="00227529"/>
    <w:rsid w:val="00241292"/>
    <w:rsid w:val="00273805"/>
    <w:rsid w:val="002967F9"/>
    <w:rsid w:val="00297A74"/>
    <w:rsid w:val="002A2653"/>
    <w:rsid w:val="002C611B"/>
    <w:rsid w:val="003031BA"/>
    <w:rsid w:val="003141AF"/>
    <w:rsid w:val="00341A31"/>
    <w:rsid w:val="003472F4"/>
    <w:rsid w:val="003A105E"/>
    <w:rsid w:val="003A6AFF"/>
    <w:rsid w:val="003D65A9"/>
    <w:rsid w:val="003F3456"/>
    <w:rsid w:val="00420F03"/>
    <w:rsid w:val="00554A1B"/>
    <w:rsid w:val="0055759A"/>
    <w:rsid w:val="00561DFA"/>
    <w:rsid w:val="005B0D99"/>
    <w:rsid w:val="005B66AD"/>
    <w:rsid w:val="005D4564"/>
    <w:rsid w:val="0066280F"/>
    <w:rsid w:val="0073265C"/>
    <w:rsid w:val="00742BFB"/>
    <w:rsid w:val="00756470"/>
    <w:rsid w:val="00784A36"/>
    <w:rsid w:val="00787446"/>
    <w:rsid w:val="007B5AF0"/>
    <w:rsid w:val="007D59FA"/>
    <w:rsid w:val="007E5FF1"/>
    <w:rsid w:val="00800222"/>
    <w:rsid w:val="00842A6D"/>
    <w:rsid w:val="0085138D"/>
    <w:rsid w:val="00874722"/>
    <w:rsid w:val="008A33B3"/>
    <w:rsid w:val="009067BF"/>
    <w:rsid w:val="00915B4F"/>
    <w:rsid w:val="00927676"/>
    <w:rsid w:val="00956323"/>
    <w:rsid w:val="00984DFD"/>
    <w:rsid w:val="009B4196"/>
    <w:rsid w:val="009D7524"/>
    <w:rsid w:val="00A13F03"/>
    <w:rsid w:val="00A24138"/>
    <w:rsid w:val="00A67A88"/>
    <w:rsid w:val="00A7024D"/>
    <w:rsid w:val="00A71A31"/>
    <w:rsid w:val="00A85723"/>
    <w:rsid w:val="00AB377E"/>
    <w:rsid w:val="00BA394F"/>
    <w:rsid w:val="00BA3BF0"/>
    <w:rsid w:val="00BB3529"/>
    <w:rsid w:val="00BB37EA"/>
    <w:rsid w:val="00BB7F4E"/>
    <w:rsid w:val="00C00F8E"/>
    <w:rsid w:val="00C133B7"/>
    <w:rsid w:val="00C21F8F"/>
    <w:rsid w:val="00C22438"/>
    <w:rsid w:val="00C62936"/>
    <w:rsid w:val="00C6494F"/>
    <w:rsid w:val="00C72B5C"/>
    <w:rsid w:val="00CA3A48"/>
    <w:rsid w:val="00CB46D5"/>
    <w:rsid w:val="00CE3A6C"/>
    <w:rsid w:val="00D26A55"/>
    <w:rsid w:val="00D665AD"/>
    <w:rsid w:val="00D82D5C"/>
    <w:rsid w:val="00DD7C89"/>
    <w:rsid w:val="00E104EA"/>
    <w:rsid w:val="00E13DF5"/>
    <w:rsid w:val="00E81645"/>
    <w:rsid w:val="00E91D75"/>
    <w:rsid w:val="00ED0738"/>
    <w:rsid w:val="00F27E8B"/>
    <w:rsid w:val="00F43FDE"/>
    <w:rsid w:val="00F760B4"/>
    <w:rsid w:val="00FB0F58"/>
    <w:rsid w:val="00FD0638"/>
    <w:rsid w:val="00FD2E72"/>
    <w:rsid w:val="00FD4FBD"/>
    <w:rsid w:val="00FF7A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55759A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ormlnweb">
    <w:name w:val="Normal (Web)"/>
    <w:basedOn w:val="Normln"/>
    <w:uiPriority w:val="99"/>
    <w:unhideWhenUsed/>
    <w:rsid w:val="00BA39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styleId="Odstavecseseznamem">
    <w:name w:val="List Paragraph"/>
    <w:basedOn w:val="Normln"/>
    <w:uiPriority w:val="34"/>
    <w:qFormat/>
    <w:rsid w:val="00BA394F"/>
    <w:pPr>
      <w:ind w:left="720"/>
      <w:contextualSpacing/>
    </w:pPr>
  </w:style>
  <w:style w:type="paragraph" w:styleId="Textbubliny">
    <w:name w:val="Balloon Text"/>
    <w:basedOn w:val="Normln"/>
    <w:link w:val="TextbublinyChar"/>
    <w:uiPriority w:val="99"/>
    <w:semiHidden/>
    <w:unhideWhenUsed/>
    <w:rsid w:val="001C6B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1C6B61"/>
    <w:rPr>
      <w:rFonts w:ascii="Tahoma" w:hAnsi="Tahoma" w:cs="Tahoma"/>
      <w:sz w:val="16"/>
      <w:szCs w:val="16"/>
    </w:rPr>
  </w:style>
  <w:style w:type="character" w:styleId="Hypertextovodkaz">
    <w:name w:val="Hyperlink"/>
    <w:basedOn w:val="Standardnpsmoodstavce"/>
    <w:uiPriority w:val="99"/>
    <w:unhideWhenUsed/>
    <w:rsid w:val="0018309C"/>
    <w:rPr>
      <w:color w:val="0000FF" w:themeColor="hyperlink"/>
      <w:u w:val="single"/>
    </w:rPr>
  </w:style>
  <w:style w:type="paragraph" w:styleId="FormtovanvHTML">
    <w:name w:val="HTML Preformatted"/>
    <w:basedOn w:val="Normln"/>
    <w:link w:val="FormtovanvHTMLChar"/>
    <w:uiPriority w:val="99"/>
    <w:semiHidden/>
    <w:unhideWhenUsed/>
    <w:rsid w:val="009067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cs-CZ"/>
    </w:rPr>
  </w:style>
  <w:style w:type="character" w:customStyle="1" w:styleId="FormtovanvHTMLChar">
    <w:name w:val="Formátovaný v HTML Char"/>
    <w:basedOn w:val="Standardnpsmoodstavce"/>
    <w:link w:val="FormtovanvHTML"/>
    <w:uiPriority w:val="99"/>
    <w:semiHidden/>
    <w:rsid w:val="009067BF"/>
    <w:rPr>
      <w:rFonts w:ascii="Courier New" w:eastAsia="Times New Roman" w:hAnsi="Courier New" w:cs="Courier New"/>
      <w:sz w:val="20"/>
      <w:szCs w:val="20"/>
      <w:lang w:eastAsia="cs-CZ"/>
    </w:rPr>
  </w:style>
  <w:style w:type="character" w:customStyle="1" w:styleId="pl-s1">
    <w:name w:val="pl-s1"/>
    <w:basedOn w:val="Standardnpsmoodstavce"/>
    <w:rsid w:val="009067BF"/>
  </w:style>
  <w:style w:type="character" w:customStyle="1" w:styleId="pl-c1">
    <w:name w:val="pl-c1"/>
    <w:basedOn w:val="Standardnpsmoodstavce"/>
    <w:rsid w:val="009067BF"/>
  </w:style>
  <w:style w:type="character" w:customStyle="1" w:styleId="pl-s">
    <w:name w:val="pl-s"/>
    <w:basedOn w:val="Standardnpsmoodstavce"/>
    <w:rsid w:val="009067BF"/>
  </w:style>
  <w:style w:type="character" w:customStyle="1" w:styleId="pl-k">
    <w:name w:val="pl-k"/>
    <w:basedOn w:val="Standardnpsmoodstavce"/>
    <w:rsid w:val="00FD4FBD"/>
  </w:style>
  <w:style w:type="character" w:customStyle="1" w:styleId="pl-pds">
    <w:name w:val="pl-pds"/>
    <w:basedOn w:val="Standardnpsmoodstavce"/>
    <w:rsid w:val="00FD4FBD"/>
  </w:style>
  <w:style w:type="character" w:customStyle="1" w:styleId="pl-c">
    <w:name w:val="pl-c"/>
    <w:basedOn w:val="Standardnpsmoodstavce"/>
    <w:rsid w:val="00A71A3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57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3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0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67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4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3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0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2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1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1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1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0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4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35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0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62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7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5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0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4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8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8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4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39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15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32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7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5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1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44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5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1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86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7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94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1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45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6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1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8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85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2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14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0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5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1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3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9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4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781592-23A4-4B51-80B7-33AD2138D4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371</Words>
  <Characters>2191</Characters>
  <Application>Microsoft Office Word</Application>
  <DocSecurity>0</DocSecurity>
  <Lines>18</Lines>
  <Paragraphs>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Sklenář</dc:creator>
  <cp:lastModifiedBy>David Sklenář</cp:lastModifiedBy>
  <cp:revision>8</cp:revision>
  <dcterms:created xsi:type="dcterms:W3CDTF">2021-04-16T14:04:00Z</dcterms:created>
  <dcterms:modified xsi:type="dcterms:W3CDTF">2021-05-02T09:22:00Z</dcterms:modified>
</cp:coreProperties>
</file>