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5AFE" w14:textId="77777777" w:rsidR="00DA24D8" w:rsidRPr="00805AF3" w:rsidRDefault="00DA24D8" w:rsidP="00DA24D8">
      <w:pPr>
        <w:rPr>
          <w:rFonts w:ascii="Arial" w:hAnsi="Arial" w:cs="Arial"/>
          <w:sz w:val="28"/>
          <w:szCs w:val="28"/>
        </w:rPr>
      </w:pPr>
      <w:r w:rsidRPr="00805AF3">
        <w:rPr>
          <w:rFonts w:ascii="Arial" w:hAnsi="Arial" w:cs="Arial"/>
          <w:sz w:val="28"/>
          <w:szCs w:val="28"/>
        </w:rPr>
        <w:t>Przeprowadzona symulacja dotyczy jednowymiarowego, stacjonarnego przewodnictwa ciepła w pręcie o 50 węzłach siatki. Ustalono następujące warunki:</w:t>
      </w:r>
    </w:p>
    <w:p w14:paraId="7F94B3F0" w14:textId="4C13AF25" w:rsidR="00DA24D8" w:rsidRPr="00805AF3" w:rsidRDefault="00DA24D8" w:rsidP="00DA24D8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05AF3">
        <w:rPr>
          <w:rFonts w:ascii="Arial" w:hAnsi="Arial" w:cs="Arial"/>
          <w:b/>
          <w:bCs/>
          <w:sz w:val="28"/>
          <w:szCs w:val="28"/>
        </w:rPr>
        <w:t>Temperatura na lewym końcu pręta:</w:t>
      </w:r>
      <w:r w:rsidRPr="00805AF3">
        <w:rPr>
          <w:rFonts w:ascii="Arial" w:hAnsi="Arial" w:cs="Arial"/>
          <w:sz w:val="28"/>
          <w:szCs w:val="28"/>
        </w:rPr>
        <w:t xml:space="preserve"> T0=150°C</w:t>
      </w:r>
    </w:p>
    <w:p w14:paraId="06C7ED16" w14:textId="1A1DF852" w:rsidR="00DA24D8" w:rsidRPr="00805AF3" w:rsidRDefault="00DA24D8" w:rsidP="00DA24D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05AF3">
        <w:rPr>
          <w:rFonts w:ascii="Arial" w:hAnsi="Arial" w:cs="Arial"/>
          <w:b/>
          <w:bCs/>
          <w:sz w:val="28"/>
          <w:szCs w:val="28"/>
        </w:rPr>
        <w:t>Temperatura na prawym końcu pręta:</w:t>
      </w:r>
      <w:r w:rsidRPr="00805AF3">
        <w:rPr>
          <w:rFonts w:ascii="Arial" w:hAnsi="Arial" w:cs="Arial"/>
          <w:sz w:val="28"/>
          <w:szCs w:val="28"/>
        </w:rPr>
        <w:t xml:space="preserve"> TN=50°C</w:t>
      </w:r>
    </w:p>
    <w:p w14:paraId="3EDF11E0" w14:textId="77777777" w:rsidR="00DA24D8" w:rsidRPr="00805AF3" w:rsidRDefault="00DA24D8" w:rsidP="00DA24D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05AF3">
        <w:rPr>
          <w:rFonts w:ascii="Arial" w:hAnsi="Arial" w:cs="Arial"/>
          <w:b/>
          <w:bCs/>
          <w:sz w:val="28"/>
          <w:szCs w:val="28"/>
        </w:rPr>
        <w:t>Maksymalna liczba iteracji:</w:t>
      </w:r>
      <w:r w:rsidRPr="00805AF3">
        <w:rPr>
          <w:rFonts w:ascii="Arial" w:hAnsi="Arial" w:cs="Arial"/>
          <w:sz w:val="28"/>
          <w:szCs w:val="28"/>
        </w:rPr>
        <w:t xml:space="preserve"> 1000</w:t>
      </w:r>
    </w:p>
    <w:p w14:paraId="0EBD90A6" w14:textId="77777777" w:rsidR="00DA24D8" w:rsidRPr="00805AF3" w:rsidRDefault="00DA24D8" w:rsidP="00DA24D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05AF3">
        <w:rPr>
          <w:rFonts w:ascii="Arial" w:hAnsi="Arial" w:cs="Arial"/>
          <w:b/>
          <w:bCs/>
          <w:sz w:val="28"/>
          <w:szCs w:val="28"/>
        </w:rPr>
        <w:t>Kryterium zbieżności:</w:t>
      </w:r>
      <w:r w:rsidRPr="00805AF3">
        <w:rPr>
          <w:rFonts w:ascii="Arial" w:hAnsi="Arial" w:cs="Arial"/>
          <w:sz w:val="28"/>
          <w:szCs w:val="28"/>
        </w:rPr>
        <w:t xml:space="preserve"> 0.5°C</w:t>
      </w:r>
    </w:p>
    <w:p w14:paraId="147DF457" w14:textId="77777777" w:rsidR="00A70898" w:rsidRPr="00805AF3" w:rsidRDefault="00A70898" w:rsidP="00A70898">
      <w:pPr>
        <w:rPr>
          <w:rFonts w:ascii="Arial" w:hAnsi="Arial" w:cs="Arial"/>
          <w:sz w:val="28"/>
          <w:szCs w:val="28"/>
        </w:rPr>
      </w:pPr>
    </w:p>
    <w:p w14:paraId="683D94BE" w14:textId="6AFDBA7A" w:rsidR="00A70898" w:rsidRPr="00805AF3" w:rsidRDefault="00106102" w:rsidP="00A70898">
      <w:pPr>
        <w:rPr>
          <w:rFonts w:ascii="Arial" w:hAnsi="Arial" w:cs="Arial"/>
          <w:sz w:val="28"/>
          <w:szCs w:val="28"/>
        </w:rPr>
      </w:pPr>
      <w:r w:rsidRPr="00805AF3">
        <w:rPr>
          <w:rFonts w:ascii="Arial" w:hAnsi="Arial" w:cs="Arial"/>
          <w:sz w:val="28"/>
          <w:szCs w:val="28"/>
        </w:rPr>
        <w:t xml:space="preserve">Algorytm wykonał tylko jedną iterację, ponieważ początkowy rozkład temperatury był już zgodny z rozwiązaniem. Temperatura zmieniała się liniowo między końcami pręta, a czas wykonania algorytmu był praktycznie zerowy, co potwierdza natychmiastowe osiągnięcie zbieżności. </w:t>
      </w:r>
    </w:p>
    <w:p w14:paraId="462E8019" w14:textId="77777777" w:rsidR="00DA24D8" w:rsidRDefault="00DA24D8"/>
    <w:p w14:paraId="0FCF6823" w14:textId="7438E823" w:rsidR="00A764D3" w:rsidRDefault="00DA24D8">
      <w:r w:rsidRPr="00DA24D8">
        <w:rPr>
          <w:noProof/>
        </w:rPr>
        <w:drawing>
          <wp:inline distT="0" distB="0" distL="0" distR="0" wp14:anchorId="60F262A8" wp14:editId="2622BBF9">
            <wp:extent cx="5760720" cy="3895725"/>
            <wp:effectExtent l="0" t="0" r="0" b="9525"/>
            <wp:docPr id="17540622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2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078" w14:textId="77777777" w:rsidR="00805AF3" w:rsidRDefault="00805AF3"/>
    <w:p w14:paraId="10F5E9E1" w14:textId="77777777" w:rsidR="00805AF3" w:rsidRDefault="00805AF3"/>
    <w:p w14:paraId="127CF036" w14:textId="77777777" w:rsidR="00805AF3" w:rsidRDefault="00805AF3"/>
    <w:p w14:paraId="53E271A8" w14:textId="7B0C6244" w:rsidR="00805AF3" w:rsidRPr="00805AF3" w:rsidRDefault="00805AF3" w:rsidP="00805AF3">
      <w:pPr>
        <w:jc w:val="center"/>
        <w:rPr>
          <w:sz w:val="28"/>
          <w:szCs w:val="28"/>
        </w:rPr>
      </w:pPr>
      <w:r w:rsidRPr="00805AF3">
        <w:rPr>
          <w:sz w:val="28"/>
          <w:szCs w:val="28"/>
        </w:rPr>
        <w:lastRenderedPageBreak/>
        <w:t>Uzyskane rezultaty</w:t>
      </w:r>
      <w:r>
        <w:rPr>
          <w:sz w:val="28"/>
          <w:szCs w:val="28"/>
        </w:rPr>
        <w:t>:</w:t>
      </w:r>
    </w:p>
    <w:p w14:paraId="0F46DCF9" w14:textId="77777777" w:rsidR="00DA24D8" w:rsidRDefault="00DA24D8" w:rsidP="00DA24D8">
      <w:r>
        <w:t>Liczba iteracji: 1</w:t>
      </w:r>
    </w:p>
    <w:p w14:paraId="2C97E5D2" w14:textId="77777777" w:rsidR="00DA24D8" w:rsidRDefault="00DA24D8" w:rsidP="00DA24D8">
      <w:r>
        <w:t>Czas wykonania: 0.000000 s</w:t>
      </w:r>
    </w:p>
    <w:p w14:paraId="5A5866F4" w14:textId="77777777" w:rsidR="00DA24D8" w:rsidRDefault="00DA24D8" w:rsidP="00DA24D8">
      <w:r>
        <w:t>Rozkład temperatury: [150.         147.95918367 145.91836735 143.87755102 141.83673469</w:t>
      </w:r>
    </w:p>
    <w:p w14:paraId="0C728B4A" w14:textId="77777777" w:rsidR="00DA24D8" w:rsidRDefault="00DA24D8" w:rsidP="00DA24D8">
      <w:r>
        <w:t xml:space="preserve"> 139.79591837 137.75510204 135.71428571 133.67346939 131.63265306</w:t>
      </w:r>
    </w:p>
    <w:p w14:paraId="215657E6" w14:textId="77777777" w:rsidR="00DA24D8" w:rsidRDefault="00DA24D8" w:rsidP="00DA24D8">
      <w:r>
        <w:t xml:space="preserve"> 129.59183673 127.55102041 125.51020408 123.46938776 121.42857143</w:t>
      </w:r>
    </w:p>
    <w:p w14:paraId="0876C702" w14:textId="77777777" w:rsidR="00DA24D8" w:rsidRDefault="00DA24D8" w:rsidP="00DA24D8">
      <w:r>
        <w:t xml:space="preserve"> 119.3877551  117.34693878 115.30612245 113.26530612 111.2244898</w:t>
      </w:r>
    </w:p>
    <w:p w14:paraId="4FBD50E5" w14:textId="77777777" w:rsidR="00DA24D8" w:rsidRDefault="00DA24D8" w:rsidP="00DA24D8">
      <w:r>
        <w:t xml:space="preserve"> 109.18367347 107.14285714 105.10204082 103.06122449 101.02040816</w:t>
      </w:r>
    </w:p>
    <w:p w14:paraId="2CD551BC" w14:textId="77777777" w:rsidR="00DA24D8" w:rsidRDefault="00DA24D8" w:rsidP="00DA24D8">
      <w:r>
        <w:t xml:space="preserve">  98.97959184  96.93877551  94.89795918  92.85714286  90.81632653</w:t>
      </w:r>
    </w:p>
    <w:p w14:paraId="0EAD6C65" w14:textId="77777777" w:rsidR="00DA24D8" w:rsidRDefault="00DA24D8" w:rsidP="00DA24D8">
      <w:r>
        <w:t xml:space="preserve">  88.7755102   86.73469388  84.69387755  82.65306122  80.6122449</w:t>
      </w:r>
    </w:p>
    <w:p w14:paraId="2E242307" w14:textId="77777777" w:rsidR="00DA24D8" w:rsidRDefault="00DA24D8" w:rsidP="00DA24D8">
      <w:r>
        <w:t xml:space="preserve">  78.57142857  76.53061224  74.48979592  72.44897959  70.40816327</w:t>
      </w:r>
    </w:p>
    <w:p w14:paraId="3B609032" w14:textId="77777777" w:rsidR="00DA24D8" w:rsidRDefault="00DA24D8" w:rsidP="00DA24D8">
      <w:r>
        <w:t xml:space="preserve">  68.36734694  66.32653061  64.28571429  62.24489796  60.20408163</w:t>
      </w:r>
    </w:p>
    <w:p w14:paraId="33283ED1" w14:textId="0288A10A" w:rsidR="00DA24D8" w:rsidRDefault="00DA24D8" w:rsidP="00DA24D8">
      <w:r>
        <w:t xml:space="preserve">  58.16326531  56.12244898  54.08163265  52.04081633  50.        ]</w:t>
      </w:r>
    </w:p>
    <w:p w14:paraId="69106928" w14:textId="77777777" w:rsidR="00C82D8E" w:rsidRDefault="00C82D8E" w:rsidP="00DA24D8"/>
    <w:p w14:paraId="1E1E9C99" w14:textId="77777777" w:rsidR="00D1086F" w:rsidRDefault="00D1086F" w:rsidP="00DA24D8"/>
    <w:p w14:paraId="689316A6" w14:textId="77777777" w:rsidR="00D1086F" w:rsidRDefault="00D1086F" w:rsidP="00DA24D8"/>
    <w:p w14:paraId="59901465" w14:textId="6F8A009C" w:rsidR="00D1086F" w:rsidRDefault="00D1086F" w:rsidP="00DA24D8">
      <w:r w:rsidRPr="00D1086F">
        <w:rPr>
          <w:noProof/>
        </w:rPr>
        <w:lastRenderedPageBreak/>
        <w:drawing>
          <wp:inline distT="0" distB="0" distL="0" distR="0" wp14:anchorId="1C465497" wp14:editId="5127D855">
            <wp:extent cx="5114925" cy="4352925"/>
            <wp:effectExtent l="0" t="0" r="9525" b="9525"/>
            <wp:docPr id="711872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72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7374" w14:textId="77777777" w:rsidR="00D1086F" w:rsidRDefault="00D1086F" w:rsidP="00D1086F">
      <w:r>
        <w:t>Liczba iteracji: 69</w:t>
      </w:r>
    </w:p>
    <w:p w14:paraId="5245D51F" w14:textId="77777777" w:rsidR="00D1086F" w:rsidRDefault="00D1086F" w:rsidP="00D1086F">
      <w:r>
        <w:t>Czas wykonania: 0.113055 s</w:t>
      </w:r>
    </w:p>
    <w:p w14:paraId="093F289E" w14:textId="5C0DF800" w:rsidR="00D1086F" w:rsidRDefault="00D1086F" w:rsidP="00D1086F">
      <w:r>
        <w:t>Średni czas jednej iteracji: 0.001549 s</w:t>
      </w:r>
    </w:p>
    <w:p w14:paraId="0553BAD5" w14:textId="77777777" w:rsidR="00DA24D8" w:rsidRPr="00805AF3" w:rsidRDefault="00DA24D8" w:rsidP="00DA24D8">
      <w:pPr>
        <w:rPr>
          <w:rFonts w:ascii="Arial" w:hAnsi="Arial" w:cs="Arial"/>
          <w:sz w:val="28"/>
          <w:szCs w:val="28"/>
        </w:rPr>
      </w:pPr>
    </w:p>
    <w:p w14:paraId="076E886A" w14:textId="77777777" w:rsidR="00805AF3" w:rsidRPr="00805AF3" w:rsidRDefault="00805AF3" w:rsidP="00805AF3">
      <w:pPr>
        <w:rPr>
          <w:rFonts w:ascii="Arial" w:hAnsi="Arial" w:cs="Arial"/>
          <w:sz w:val="28"/>
          <w:szCs w:val="28"/>
        </w:rPr>
      </w:pPr>
      <w:r w:rsidRPr="00805AF3">
        <w:rPr>
          <w:rFonts w:ascii="Arial" w:hAnsi="Arial" w:cs="Arial"/>
          <w:sz w:val="28"/>
          <w:szCs w:val="28"/>
        </w:rPr>
        <w:t>Przeprowadzona symulacja dotyczyła dwuwymiarowego, stacjonarnego przewodnictwa ciepła w siatce o wymiarach 25x25 węzłów, gdzie warunki brzegowe zostały ustalone na 300°C (góra), 100°C (dół), 200°C (lewa strona) i 0°C (prawa strona). Algorytm wykonał 69 iteracji, stabilizując temperaturę w całym obszarze i osiągając stan równowagi cieplnej zgodnie z metodą różnic skończonych.</w:t>
      </w:r>
    </w:p>
    <w:p w14:paraId="1B3F7A15" w14:textId="5E17F10D" w:rsidR="00805AF3" w:rsidRPr="00805AF3" w:rsidRDefault="00805AF3" w:rsidP="00805AF3">
      <w:pPr>
        <w:rPr>
          <w:rFonts w:ascii="Arial" w:hAnsi="Arial" w:cs="Arial"/>
          <w:sz w:val="28"/>
          <w:szCs w:val="28"/>
        </w:rPr>
      </w:pPr>
      <w:r w:rsidRPr="00805AF3">
        <w:rPr>
          <w:rFonts w:ascii="Arial" w:hAnsi="Arial" w:cs="Arial"/>
          <w:sz w:val="28"/>
          <w:szCs w:val="28"/>
        </w:rPr>
        <w:t>Czas całkowity symulacji wyniósł 0.113 sekundy, a średni czas pojedynczej iteracji to 0.001549 sekundy. Na wygenerowanej mapie cieplnej widoczne jest płynne przejście temperatury od wartości brzegowych w kierunku wnętrza materiału</w:t>
      </w:r>
    </w:p>
    <w:p w14:paraId="6122197E" w14:textId="77777777" w:rsidR="00DA24D8" w:rsidRDefault="00DA24D8" w:rsidP="00DA24D8"/>
    <w:sectPr w:rsidR="00DA2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172A"/>
    <w:multiLevelType w:val="multilevel"/>
    <w:tmpl w:val="A1BE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9136F"/>
    <w:multiLevelType w:val="multilevel"/>
    <w:tmpl w:val="A05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56763">
    <w:abstractNumId w:val="0"/>
  </w:num>
  <w:num w:numId="2" w16cid:durableId="31584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D8"/>
    <w:rsid w:val="00106102"/>
    <w:rsid w:val="00120888"/>
    <w:rsid w:val="001A1B6C"/>
    <w:rsid w:val="00405E33"/>
    <w:rsid w:val="00502308"/>
    <w:rsid w:val="007157E0"/>
    <w:rsid w:val="00805AF3"/>
    <w:rsid w:val="00A70898"/>
    <w:rsid w:val="00A764D3"/>
    <w:rsid w:val="00C82D8E"/>
    <w:rsid w:val="00D1086F"/>
    <w:rsid w:val="00DA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EB85"/>
  <w15:chartTrackingRefBased/>
  <w15:docId w15:val="{AAA304D3-A8B5-4E06-B0E1-8F239434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A2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A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2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2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A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A2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24D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24D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24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24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24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24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A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A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A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24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A24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A24D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2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24D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A2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288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8</cp:revision>
  <dcterms:created xsi:type="dcterms:W3CDTF">2025-03-03T13:57:00Z</dcterms:created>
  <dcterms:modified xsi:type="dcterms:W3CDTF">2025-03-06T14:57:00Z</dcterms:modified>
</cp:coreProperties>
</file>