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8ED" w14:textId="5CD772E2" w:rsidR="004F2CB9" w:rsidRPr="004F2CB9" w:rsidRDefault="004F2CB9" w:rsidP="004F2CB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662969BE" w14:textId="7C4A7962" w:rsidR="004F2CB9" w:rsidRPr="004F2CB9" w:rsidRDefault="004F2CB9" w:rsidP="004F2CB9">
      <w:pPr>
        <w:pBdr>
          <w:bottom w:val="single" w:sz="6" w:space="0" w:color="2E5496"/>
        </w:pBdr>
        <w:spacing w:before="360" w:after="12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Dans le cadre du cours d'intégration de l'IA dans les systèmes d'information de Licence 3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GLSi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, ce projet vise à concevoir et réaliser une application web complète de gestion de transport urbain intégrant un assistant conversationnel basé sur un Large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Language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Model (LLM) connecté à une base de données MySQL.</w:t>
      </w:r>
    </w:p>
    <w:p w14:paraId="679FE614" w14:textId="77777777" w:rsidR="004F2CB9" w:rsidRPr="004F2CB9" w:rsidRDefault="004F2CB9" w:rsidP="004F2CB9">
      <w:pPr>
        <w:pBdr>
          <w:bottom w:val="single" w:sz="6" w:space="0" w:color="2E5496"/>
        </w:pBdr>
        <w:spacing w:before="360" w:after="12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L'application, nommée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TranspoBot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, permet aux gestionnaires d'une compagnie de transport sénégalaise d'interroger leurs données opérationnelles en langage naturel via un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chatbot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IA. L'utilisateur pose une question en français (ou en anglais), le LLM génère automatiquement la requête SQL correspondante, l'exécute sur la base MySQL, et retourne la réponse sous forme lisible.</w:t>
      </w:r>
    </w:p>
    <w:p w14:paraId="2AED73FF" w14:textId="0BECD1A7" w:rsidR="004F2CB9" w:rsidRPr="004F2CB9" w:rsidRDefault="004F2CB9" w:rsidP="004F2CB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4F2CB9">
        <w:rPr>
          <w:rFonts w:ascii="Times New Roman" w:hAnsi="Times New Roman" w:cs="Times New Roman"/>
          <w:b/>
          <w:bCs/>
          <w:sz w:val="26"/>
          <w:szCs w:val="26"/>
        </w:rPr>
        <w:t>Contexte métier</w:t>
      </w:r>
    </w:p>
    <w:p w14:paraId="5E1AAF3E" w14:textId="6D6336B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La société de transport gère une flotte de véhicules (bus, minibus, taxis) circulant sur plusieurs lignes au Sénégal (Dakar-Thiès, Dakar-Mbour, Plateau-Pikine, Centre-Aéroport). Elle emploie des chauffeurs affectés à des véhicules, planifie des trajets et suit les incidents survenant sur le réseau.</w:t>
      </w:r>
    </w:p>
    <w:p w14:paraId="40C1D5EF" w14:textId="25E59368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Objectifs du projet</w:t>
      </w:r>
    </w:p>
    <w:p w14:paraId="673907B1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Concevoir une base de données relationnelle MySQL modélisant l'ensemble du domaine</w:t>
      </w:r>
    </w:p>
    <w:p w14:paraId="11E8F149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Développer un backend REST avec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FastAPI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(Python) exposant les données via une API</w:t>
      </w:r>
    </w:p>
    <w:p w14:paraId="307D4B26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Intégrer un assistant IA (GPT-4o-mini via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OpenAI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API) capable de traduire des questions en langage naturel en requêtes SQL (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Text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-to-SQL)</w:t>
      </w:r>
    </w:p>
    <w:p w14:paraId="51B8AB2C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Développer une interface web intuitive avec tableau de bord, gestion des entités et chat IA</w:t>
      </w:r>
    </w:p>
    <w:p w14:paraId="348BA3EE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Déployer l'application en ligne sur Railway</w:t>
      </w:r>
    </w:p>
    <w:p w14:paraId="6C1CBF58" w14:textId="77777777" w:rsidR="004F2CB9" w:rsidRPr="004F2CB9" w:rsidRDefault="004F2CB9" w:rsidP="004F2CB9">
      <w:pPr>
        <w:spacing w:before="80" w:after="80"/>
        <w:rPr>
          <w:rFonts w:ascii="Times New Roman" w:hAnsi="Times New Roman" w:cs="Times New Roman"/>
        </w:rPr>
      </w:pPr>
    </w:p>
    <w:p w14:paraId="25E583AA" w14:textId="0149849B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Stack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F2CB9" w:rsidRPr="004F2CB9" w14:paraId="2132A1A4" w14:textId="77777777" w:rsidTr="006E61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F8CB6D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8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0F70E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Technologie choisie</w:t>
            </w:r>
          </w:p>
        </w:tc>
      </w:tr>
      <w:tr w:rsidR="004F2CB9" w:rsidRPr="004F2CB9" w14:paraId="6D7F67F9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FC3FB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Backend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E3EE4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Python 3.11 +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FastAPI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+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Uvicorn</w:t>
            </w:r>
            <w:proofErr w:type="spellEnd"/>
          </w:p>
        </w:tc>
      </w:tr>
      <w:tr w:rsidR="004F2CB9" w:rsidRPr="004F2CB9" w14:paraId="75EF5AED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4AFAC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Base de données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428D5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MySQL 8.x</w:t>
            </w:r>
          </w:p>
        </w:tc>
      </w:tr>
      <w:tr w:rsidR="004F2CB9" w:rsidRPr="004F2CB9" w14:paraId="38E5B2BF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03759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LLM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837E9" w14:textId="77777777" w:rsidR="004F2CB9" w:rsidRPr="004F2CB9" w:rsidRDefault="004F2CB9" w:rsidP="006E61BC">
            <w:pPr>
              <w:rPr>
                <w:rFonts w:ascii="Times New Roman" w:hAnsi="Times New Roman" w:cs="Times New Roman"/>
                <w:lang w:val="en-US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  <w:lang w:val="en-US"/>
              </w:rPr>
              <w:t>OpenAI GPT-4o-mini via API REST</w:t>
            </w:r>
          </w:p>
        </w:tc>
      </w:tr>
      <w:tr w:rsidR="004F2CB9" w:rsidRPr="004F2CB9" w14:paraId="62C9968D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71FB4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581FD2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HTML5 / CSS3 / JavaScript Vanilla</w:t>
            </w:r>
          </w:p>
        </w:tc>
      </w:tr>
      <w:tr w:rsidR="004F2CB9" w:rsidRPr="004F2CB9" w14:paraId="757BE118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18233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Déploiement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CDCB5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Railway (backend + MySQL)</w:t>
            </w:r>
          </w:p>
        </w:tc>
      </w:tr>
      <w:tr w:rsidR="004F2CB9" w:rsidRPr="004F2CB9" w14:paraId="03626B26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751A7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ORM / connecteur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8437ED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mysql</w:t>
            </w:r>
            <w:proofErr w:type="spellEnd"/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-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connector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-python</w:t>
            </w:r>
          </w:p>
        </w:tc>
      </w:tr>
      <w:tr w:rsidR="004F2CB9" w:rsidRPr="004F2CB9" w14:paraId="48616D7E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54195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Validation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1D47C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Pydantic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v2</w:t>
            </w:r>
          </w:p>
        </w:tc>
      </w:tr>
    </w:tbl>
    <w:p w14:paraId="245CD65E" w14:textId="77777777" w:rsidR="004F2CB9" w:rsidRPr="004F2CB9" w:rsidRDefault="004F2CB9" w:rsidP="004F2CB9">
      <w:pPr>
        <w:rPr>
          <w:rFonts w:ascii="Times New Roman" w:hAnsi="Times New Roman" w:cs="Times New Roman"/>
        </w:rPr>
      </w:pPr>
    </w:p>
    <w:p w14:paraId="6EB3BCA0" w14:textId="7E628387" w:rsidR="005F090A" w:rsidRPr="004F2CB9" w:rsidRDefault="005F090A" w:rsidP="004F2CB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Modélisation des données</w:t>
      </w:r>
    </w:p>
    <w:p w14:paraId="216A8419" w14:textId="00582CDB" w:rsidR="00E617D8" w:rsidRPr="004F2CB9" w:rsidRDefault="005F090A" w:rsidP="005F09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2CB9">
        <w:rPr>
          <w:rFonts w:ascii="Times New Roman" w:hAnsi="Times New Roman" w:cs="Times New Roman"/>
          <w:sz w:val="24"/>
          <w:szCs w:val="24"/>
        </w:rPr>
        <w:t>3.1 Dictionnaire de données</w:t>
      </w:r>
      <w:r w:rsidR="00E617D8" w:rsidRPr="004F2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12E54" w14:textId="7B619C09" w:rsidR="00085205" w:rsidRPr="004F2CB9" w:rsidRDefault="005F090A" w:rsidP="00E617D8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t xml:space="preserve">Le dictionnaire de données décrit l’ensemble des entités manipulées par le système </w:t>
      </w:r>
      <w:proofErr w:type="spellStart"/>
      <w:r w:rsidRPr="004F2CB9">
        <w:rPr>
          <w:rFonts w:ascii="Times New Roman" w:hAnsi="Times New Roman" w:cs="Times New Roman"/>
        </w:rPr>
        <w:t>TranspoBot</w:t>
      </w:r>
      <w:proofErr w:type="spellEnd"/>
    </w:p>
    <w:p w14:paraId="7E9F0F1D" w14:textId="77777777" w:rsidR="00085205" w:rsidRPr="004F2CB9" w:rsidRDefault="00085205" w:rsidP="00085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t>Table VEHICULES</w:t>
      </w:r>
    </w:p>
    <w:p w14:paraId="3713BE40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Contient les informations de chaque véhicule appartenant à la flotte de transport.</w:t>
      </w:r>
    </w:p>
    <w:p w14:paraId="0B767AB0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8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1760"/>
        <w:gridCol w:w="2801"/>
        <w:gridCol w:w="1966"/>
      </w:tblGrid>
      <w:tr w:rsidR="00085205" w:rsidRPr="004F2CB9" w14:paraId="554BA4E1" w14:textId="77777777" w:rsidTr="00F65EC3">
        <w:trPr>
          <w:trHeight w:val="210"/>
          <w:tblHeader/>
        </w:trPr>
        <w:tc>
          <w:tcPr>
            <w:tcW w:w="2428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D78D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bookmarkStart w:id="0" w:name="_Hlk227022216"/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7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0E3A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801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B90C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196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E2B2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5294C2D7" w14:textId="77777777" w:rsidTr="00085205">
        <w:trPr>
          <w:trHeight w:val="642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140D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1C15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3E24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CA14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du véhicule</w:t>
            </w:r>
          </w:p>
        </w:tc>
      </w:tr>
      <w:tr w:rsidR="00085205" w:rsidRPr="004F2CB9" w14:paraId="2A81225D" w14:textId="77777777" w:rsidTr="00F65EC3">
        <w:trPr>
          <w:trHeight w:val="1075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3910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immatriculation</w:t>
            </w:r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00BC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20)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1387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NULL, UNIQUE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4F551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Numéro de plaque d'immatriculation (</w:t>
            </w:r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ex: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DK-1234-AB)</w:t>
            </w:r>
          </w:p>
        </w:tc>
      </w:tr>
      <w:tr w:rsidR="00085205" w:rsidRPr="004F2CB9" w14:paraId="1C39AA2C" w14:textId="77777777" w:rsidTr="00F65EC3">
        <w:trPr>
          <w:trHeight w:val="642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001A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D5D6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4450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bus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minibus / taxi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901E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Catégorie du véhicule selon sa capacité</w:t>
            </w:r>
          </w:p>
        </w:tc>
      </w:tr>
      <w:tr w:rsidR="00085205" w:rsidRPr="004F2CB9" w14:paraId="1215E698" w14:textId="77777777" w:rsidTr="00F65EC3">
        <w:trPr>
          <w:trHeight w:val="864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20B8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capacite</w:t>
            </w:r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07CE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47B5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NULL, &gt; 0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D89A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Nombre maximal de passagers transportables</w:t>
            </w:r>
          </w:p>
        </w:tc>
      </w:tr>
      <w:tr w:rsidR="00085205" w:rsidRPr="004F2CB9" w14:paraId="12AF22A4" w14:textId="77777777" w:rsidTr="00F65EC3">
        <w:trPr>
          <w:trHeight w:val="853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C076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5888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3C29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actif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maintenance /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hors_service</w:t>
            </w:r>
            <w:proofErr w:type="spellEnd"/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C038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État opérationnel actuel du véhicule</w:t>
            </w:r>
          </w:p>
        </w:tc>
      </w:tr>
      <w:tr w:rsidR="00085205" w:rsidRPr="004F2CB9" w14:paraId="1A355C82" w14:textId="77777777" w:rsidTr="00F65EC3">
        <w:trPr>
          <w:trHeight w:val="642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D0989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kilometrage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A965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7993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DE9F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Kilométrage total parcouru depuis l'acquisition</w:t>
            </w:r>
          </w:p>
        </w:tc>
      </w:tr>
      <w:tr w:rsidR="00085205" w:rsidRPr="004F2CB9" w14:paraId="131849B3" w14:textId="77777777" w:rsidTr="00F65EC3">
        <w:trPr>
          <w:trHeight w:val="864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AAE6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date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_acquisition</w:t>
            </w:r>
            <w:proofErr w:type="spell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1BB0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DATE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1B17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1467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 d'achat ou de mise en service du véhicule</w:t>
            </w:r>
          </w:p>
        </w:tc>
      </w:tr>
      <w:tr w:rsidR="00085205" w:rsidRPr="004F2CB9" w14:paraId="0251CF9A" w14:textId="77777777" w:rsidTr="00F65EC3">
        <w:trPr>
          <w:trHeight w:val="642"/>
        </w:trPr>
        <w:tc>
          <w:tcPr>
            <w:tcW w:w="242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01A0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created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1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83CC7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TIMESTAMP</w:t>
            </w:r>
          </w:p>
        </w:tc>
        <w:tc>
          <w:tcPr>
            <w:tcW w:w="28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710F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CURRENT_TIMESTAMP</w:t>
            </w:r>
          </w:p>
        </w:tc>
        <w:tc>
          <w:tcPr>
            <w:tcW w:w="19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2047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Date/heure d'insertion de l'enregistrement</w:t>
            </w:r>
          </w:p>
        </w:tc>
      </w:tr>
      <w:bookmarkEnd w:id="0"/>
    </w:tbl>
    <w:p w14:paraId="17960B48" w14:textId="77777777" w:rsidR="00085205" w:rsidRPr="004F2CB9" w:rsidRDefault="00085205" w:rsidP="00085205">
      <w:pPr>
        <w:spacing w:before="140" w:after="140"/>
        <w:rPr>
          <w:rFonts w:ascii="Times New Roman" w:hAnsi="Times New Roman" w:cs="Times New Roman"/>
        </w:rPr>
      </w:pPr>
    </w:p>
    <w:p w14:paraId="723B95CF" w14:textId="416820CD" w:rsidR="00085205" w:rsidRPr="004F2CB9" w:rsidRDefault="00085205" w:rsidP="00085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t>Table CHAUFFEURS</w:t>
      </w:r>
    </w:p>
    <w:p w14:paraId="72EF1012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Enregistre les informations personnelles et professionnelles de chaque chauffeur.</w:t>
      </w:r>
    </w:p>
    <w:p w14:paraId="584875B4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1847"/>
        <w:gridCol w:w="2733"/>
        <w:gridCol w:w="2224"/>
      </w:tblGrid>
      <w:tr w:rsidR="00085205" w:rsidRPr="004F2CB9" w14:paraId="44C6C46C" w14:textId="77777777" w:rsidTr="00085205">
        <w:trPr>
          <w:trHeight w:val="420"/>
          <w:tblHeader/>
        </w:trPr>
        <w:tc>
          <w:tcPr>
            <w:tcW w:w="23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85B4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47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3260F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733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E1FE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224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B6BE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53555254" w14:textId="77777777" w:rsidTr="00085205">
        <w:trPr>
          <w:trHeight w:val="684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A3EB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510B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FA16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F296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du chauffeur</w:t>
            </w:r>
          </w:p>
        </w:tc>
      </w:tr>
      <w:tr w:rsidR="00085205" w:rsidRPr="004F2CB9" w14:paraId="6C360169" w14:textId="77777777" w:rsidTr="00085205">
        <w:trPr>
          <w:trHeight w:val="684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4338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9F28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100)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8E94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9F4E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Nom de famille du chauffeur</w:t>
            </w:r>
          </w:p>
        </w:tc>
      </w:tr>
      <w:tr w:rsidR="00085205" w:rsidRPr="004F2CB9" w14:paraId="6CAEE5F0" w14:textId="77777777" w:rsidTr="00085205">
        <w:trPr>
          <w:trHeight w:val="408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E106C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prenom</w:t>
            </w:r>
            <w:proofErr w:type="spellEnd"/>
            <w:proofErr w:type="gram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D5D2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100)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B73D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6D9D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Prénom du chauffeur</w:t>
            </w:r>
          </w:p>
        </w:tc>
      </w:tr>
      <w:tr w:rsidR="00085205" w:rsidRPr="004F2CB9" w14:paraId="0A2609F5" w14:textId="77777777" w:rsidTr="00085205">
        <w:trPr>
          <w:trHeight w:val="949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81F2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telephone</w:t>
            </w:r>
            <w:proofErr w:type="spellEnd"/>
            <w:proofErr w:type="gram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0C5E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20)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536D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59C9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Numéro de téléphone (format +221XXXXXXXXX)</w:t>
            </w:r>
          </w:p>
        </w:tc>
      </w:tr>
      <w:tr w:rsidR="00085205" w:rsidRPr="004F2CB9" w14:paraId="294302D0" w14:textId="77777777" w:rsidTr="00085205">
        <w:trPr>
          <w:trHeight w:val="684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8A41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numero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_permis</w:t>
            </w:r>
            <w:proofErr w:type="spell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BE70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30)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FA443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NULL, UNIQUE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7E1E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Numéro unique du permis de conduire</w:t>
            </w:r>
          </w:p>
        </w:tc>
      </w:tr>
      <w:tr w:rsidR="00085205" w:rsidRPr="004F2CB9" w14:paraId="06C3FD52" w14:textId="77777777" w:rsidTr="00085205">
        <w:trPr>
          <w:trHeight w:val="949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FA48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categorie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_permis</w:t>
            </w:r>
            <w:proofErr w:type="spell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6B28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5)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B60F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B / D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4F7D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Catégorie du permis (D = transport en commun)</w:t>
            </w:r>
          </w:p>
        </w:tc>
      </w:tr>
      <w:tr w:rsidR="00085205" w:rsidRPr="004F2CB9" w14:paraId="3BA8132B" w14:textId="77777777" w:rsidTr="00085205">
        <w:trPr>
          <w:trHeight w:val="1225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9F7F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disponibilite</w:t>
            </w:r>
            <w:proofErr w:type="spellEnd"/>
            <w:proofErr w:type="gram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09F1D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BOOLEAN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02A7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TRUE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9CAD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Indique si le chauffeur est disponible pour un trajet</w:t>
            </w:r>
          </w:p>
        </w:tc>
      </w:tr>
      <w:tr w:rsidR="00085205" w:rsidRPr="004F2CB9" w14:paraId="49DD643B" w14:textId="77777777" w:rsidTr="00085205">
        <w:trPr>
          <w:trHeight w:val="949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429C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vehicule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3398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34E3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FK →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vehicules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(id)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C106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Véhicule actuellement assigné au chauffeur</w:t>
            </w:r>
          </w:p>
        </w:tc>
      </w:tr>
      <w:tr w:rsidR="00085205" w:rsidRPr="004F2CB9" w14:paraId="024A6126" w14:textId="77777777" w:rsidTr="00085205">
        <w:trPr>
          <w:trHeight w:val="949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5B031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date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_embauche</w:t>
            </w:r>
            <w:proofErr w:type="spell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92C3D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DATE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0600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1FF01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 d'entrée du chauffeur dans la société</w:t>
            </w:r>
          </w:p>
        </w:tc>
      </w:tr>
      <w:tr w:rsidR="00085205" w:rsidRPr="004F2CB9" w14:paraId="6004B464" w14:textId="77777777" w:rsidTr="00085205">
        <w:trPr>
          <w:trHeight w:val="684"/>
        </w:trPr>
        <w:tc>
          <w:tcPr>
            <w:tcW w:w="23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DAA8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created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184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03A79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TIMESTAMP</w:t>
            </w:r>
          </w:p>
        </w:tc>
        <w:tc>
          <w:tcPr>
            <w:tcW w:w="27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1B67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CURRENT_TIMESTAMP</w:t>
            </w:r>
          </w:p>
        </w:tc>
        <w:tc>
          <w:tcPr>
            <w:tcW w:w="222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1757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Date/heure d'insertion de l'enregistrement</w:t>
            </w:r>
          </w:p>
        </w:tc>
      </w:tr>
    </w:tbl>
    <w:p w14:paraId="2F894FE6" w14:textId="77777777" w:rsidR="00085205" w:rsidRPr="004F2CB9" w:rsidRDefault="00085205" w:rsidP="00085205">
      <w:pPr>
        <w:spacing w:before="140" w:after="140"/>
        <w:rPr>
          <w:rFonts w:ascii="Times New Roman" w:hAnsi="Times New Roman" w:cs="Times New Roman"/>
        </w:rPr>
      </w:pPr>
    </w:p>
    <w:p w14:paraId="41CAEFCA" w14:textId="30332F46" w:rsidR="00085205" w:rsidRPr="004F2CB9" w:rsidRDefault="00085205" w:rsidP="00F723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t>Table LIGNES</w:t>
      </w:r>
    </w:p>
    <w:p w14:paraId="215DEBEE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Définit les itinéraires fixes gérés par la compagnie de transport.</w:t>
      </w:r>
    </w:p>
    <w:p w14:paraId="2B30D13E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9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0"/>
        <w:gridCol w:w="1989"/>
        <w:gridCol w:w="2475"/>
        <w:gridCol w:w="2814"/>
      </w:tblGrid>
      <w:tr w:rsidR="00085205" w:rsidRPr="004F2CB9" w14:paraId="239BF2D7" w14:textId="77777777" w:rsidTr="00F7237E">
        <w:trPr>
          <w:trHeight w:val="383"/>
          <w:tblHeader/>
        </w:trPr>
        <w:tc>
          <w:tcPr>
            <w:tcW w:w="213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D811D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Attribut</w:t>
            </w:r>
          </w:p>
        </w:tc>
        <w:tc>
          <w:tcPr>
            <w:tcW w:w="1989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02DA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475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5533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814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71BA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14D3D1F1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FE58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D5CB4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35A9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168AB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de la ligne</w:t>
            </w:r>
          </w:p>
        </w:tc>
      </w:tr>
      <w:tr w:rsidR="00085205" w:rsidRPr="004F2CB9" w14:paraId="42A237B1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9C70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code</w:t>
            </w:r>
            <w:proofErr w:type="gram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4D4B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10)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08E4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NULL, UNIQUE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E021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Code court de la ligne (</w:t>
            </w:r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ex: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L1, L2, L3)</w:t>
            </w:r>
          </w:p>
        </w:tc>
      </w:tr>
      <w:tr w:rsidR="00085205" w:rsidRPr="004F2CB9" w14:paraId="41E91F38" w14:textId="77777777" w:rsidTr="00F7237E">
        <w:trPr>
          <w:trHeight w:val="614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F624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9597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100)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9FBC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BE69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Nom descriptif de la ligne (</w:t>
            </w:r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ex: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Ligne Dakar-Thiès)</w:t>
            </w:r>
          </w:p>
        </w:tc>
      </w:tr>
      <w:tr w:rsidR="00085205" w:rsidRPr="004F2CB9" w14:paraId="1FAE5954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F795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origine</w:t>
            </w:r>
            <w:proofErr w:type="gram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BDE75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100)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03F4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7943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Ville ou point de départ de la ligne</w:t>
            </w:r>
          </w:p>
        </w:tc>
      </w:tr>
      <w:tr w:rsidR="00085205" w:rsidRPr="004F2CB9" w14:paraId="4E9272B5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5A05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destination</w:t>
            </w:r>
            <w:proofErr w:type="gram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5059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VARCHAR(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100)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55A5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76A3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Ville ou point d'arrivée de la ligne</w:t>
            </w:r>
          </w:p>
        </w:tc>
      </w:tr>
      <w:tr w:rsidR="00085205" w:rsidRPr="004F2CB9" w14:paraId="02422743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7627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distance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_km</w:t>
            </w:r>
            <w:proofErr w:type="spell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971D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DECIMAL(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6,2)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0C2D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&gt; 0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03A8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Distance totale de la ligne en kilomètres</w:t>
            </w:r>
          </w:p>
        </w:tc>
      </w:tr>
      <w:tr w:rsidR="00085205" w:rsidRPr="004F2CB9" w14:paraId="01343733" w14:textId="77777777" w:rsidTr="00F7237E">
        <w:trPr>
          <w:trHeight w:val="625"/>
        </w:trPr>
        <w:tc>
          <w:tcPr>
            <w:tcW w:w="21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8DD2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duree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_minutes</w:t>
            </w:r>
            <w:proofErr w:type="spellEnd"/>
          </w:p>
        </w:tc>
        <w:tc>
          <w:tcPr>
            <w:tcW w:w="19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7FFC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47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C360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&gt; 0</w:t>
            </w:r>
          </w:p>
        </w:tc>
        <w:tc>
          <w:tcPr>
            <w:tcW w:w="2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1A85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Durée estimée du trajet en minutes</w:t>
            </w:r>
          </w:p>
        </w:tc>
      </w:tr>
    </w:tbl>
    <w:p w14:paraId="008DC2D9" w14:textId="77777777" w:rsidR="00085205" w:rsidRPr="004F2CB9" w:rsidRDefault="00085205" w:rsidP="00085205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br w:type="page"/>
      </w:r>
    </w:p>
    <w:p w14:paraId="5978AD49" w14:textId="29B32DFC" w:rsidR="00085205" w:rsidRPr="004F2CB9" w:rsidRDefault="00085205" w:rsidP="00F723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lastRenderedPageBreak/>
        <w:t>Table TARIFS</w:t>
      </w:r>
    </w:p>
    <w:p w14:paraId="059CBB0A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Associe un tarif à chaque combinaison (ligne, type de client). Une ligne peut avoir plusieurs tarifs.</w:t>
      </w:r>
    </w:p>
    <w:p w14:paraId="68C034B0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9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2076"/>
        <w:gridCol w:w="2412"/>
        <w:gridCol w:w="2868"/>
      </w:tblGrid>
      <w:tr w:rsidR="00085205" w:rsidRPr="004F2CB9" w14:paraId="5E60E9B9" w14:textId="77777777" w:rsidTr="00085205">
        <w:trPr>
          <w:trHeight w:val="445"/>
          <w:tblHeader/>
        </w:trPr>
        <w:tc>
          <w:tcPr>
            <w:tcW w:w="1813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23DC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7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895B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412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5787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868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A0F1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7232F5B6" w14:textId="77777777" w:rsidTr="00085205">
        <w:trPr>
          <w:trHeight w:val="726"/>
        </w:trPr>
        <w:tc>
          <w:tcPr>
            <w:tcW w:w="18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3434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0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922A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4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275E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28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51B25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du tarif</w:t>
            </w:r>
          </w:p>
        </w:tc>
      </w:tr>
      <w:tr w:rsidR="00085205" w:rsidRPr="004F2CB9" w14:paraId="681860F1" w14:textId="77777777" w:rsidTr="00085205">
        <w:trPr>
          <w:trHeight w:val="726"/>
        </w:trPr>
        <w:tc>
          <w:tcPr>
            <w:tcW w:w="18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9461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ligne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3E89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4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F57E1" w14:textId="77777777" w:rsidR="00085205" w:rsidRPr="004F2CB9" w:rsidRDefault="00085205" w:rsidP="00F65EC3">
            <w:pPr>
              <w:rPr>
                <w:rFonts w:ascii="Times New Roman" w:hAnsi="Times New Roman" w:cs="Times New Roman"/>
                <w:lang w:val="en-US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lignes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28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2B16D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Ligne à laquelle s'applique ce tarif</w:t>
            </w:r>
          </w:p>
        </w:tc>
      </w:tr>
      <w:tr w:rsidR="00085205" w:rsidRPr="004F2CB9" w14:paraId="67A4F5E7" w14:textId="77777777" w:rsidTr="00085205">
        <w:trPr>
          <w:trHeight w:val="713"/>
        </w:trPr>
        <w:tc>
          <w:tcPr>
            <w:tcW w:w="18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BDCC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type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20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1DFB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4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F468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normal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etudiant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senior</w:t>
            </w:r>
          </w:p>
        </w:tc>
        <w:tc>
          <w:tcPr>
            <w:tcW w:w="28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11F2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Catégorie de client bénéficiant de ce tarif</w:t>
            </w:r>
          </w:p>
        </w:tc>
      </w:tr>
      <w:tr w:rsidR="00085205" w:rsidRPr="004F2CB9" w14:paraId="69C84590" w14:textId="77777777" w:rsidTr="00085205">
        <w:trPr>
          <w:trHeight w:val="726"/>
        </w:trPr>
        <w:tc>
          <w:tcPr>
            <w:tcW w:w="181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A9DE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prix</w:t>
            </w:r>
            <w:proofErr w:type="gramEnd"/>
          </w:p>
        </w:tc>
        <w:tc>
          <w:tcPr>
            <w:tcW w:w="207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93C0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DECIMAL(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10,2)</w:t>
            </w:r>
          </w:p>
        </w:tc>
        <w:tc>
          <w:tcPr>
            <w:tcW w:w="241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FC0F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NULL, &gt; 0</w:t>
            </w:r>
          </w:p>
        </w:tc>
        <w:tc>
          <w:tcPr>
            <w:tcW w:w="28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A8BF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Montant du tarif en Francs CFA (FCFA)</w:t>
            </w:r>
          </w:p>
        </w:tc>
      </w:tr>
    </w:tbl>
    <w:p w14:paraId="4321A66A" w14:textId="77777777" w:rsidR="00085205" w:rsidRPr="004F2CB9" w:rsidRDefault="00085205" w:rsidP="00085205">
      <w:pPr>
        <w:spacing w:before="140" w:after="140"/>
        <w:rPr>
          <w:rFonts w:ascii="Times New Roman" w:hAnsi="Times New Roman" w:cs="Times New Roman"/>
        </w:rPr>
      </w:pPr>
    </w:p>
    <w:p w14:paraId="7CFA0912" w14:textId="17C93844" w:rsidR="00085205" w:rsidRPr="004F2CB9" w:rsidRDefault="00085205" w:rsidP="00F723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t>Table TRAJETS</w:t>
      </w:r>
    </w:p>
    <w:p w14:paraId="1F3AEC34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Enregistre chaque voyage réellement effectué (ou planifié). C'est la table centrale du système.</w:t>
      </w:r>
    </w:p>
    <w:p w14:paraId="328459B0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711"/>
        <w:gridCol w:w="2904"/>
        <w:gridCol w:w="2455"/>
      </w:tblGrid>
      <w:tr w:rsidR="00085205" w:rsidRPr="004F2CB9" w14:paraId="7D8044EB" w14:textId="77777777" w:rsidTr="00F7237E">
        <w:trPr>
          <w:trHeight w:val="415"/>
          <w:tblHeader/>
        </w:trPr>
        <w:tc>
          <w:tcPr>
            <w:tcW w:w="24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183C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841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8ACF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0C43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4587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36FA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773A1A28" w14:textId="77777777" w:rsidTr="00F7237E">
        <w:trPr>
          <w:trHeight w:val="677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0DBF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4530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D2E0E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AED3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du trajet</w:t>
            </w:r>
          </w:p>
        </w:tc>
      </w:tr>
      <w:tr w:rsidR="00085205" w:rsidRPr="004F2CB9" w14:paraId="7574B691" w14:textId="77777777" w:rsidTr="00F7237E">
        <w:trPr>
          <w:trHeight w:val="938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A7AE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ligne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A9C7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0FD7D" w14:textId="77777777" w:rsidR="00085205" w:rsidRPr="004F2CB9" w:rsidRDefault="00085205" w:rsidP="00F65EC3">
            <w:pPr>
              <w:rPr>
                <w:rFonts w:ascii="Times New Roman" w:hAnsi="Times New Roman" w:cs="Times New Roman"/>
                <w:lang w:val="en-US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lignes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3954B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Ligne empruntée pour ce trajet</w:t>
            </w:r>
          </w:p>
        </w:tc>
      </w:tr>
      <w:tr w:rsidR="00085205" w:rsidRPr="004F2CB9" w14:paraId="2EA8D721" w14:textId="77777777" w:rsidTr="00F7237E">
        <w:trPr>
          <w:trHeight w:val="938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CC5B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chauffeur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9229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0EE6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FK → chauffeurs(id), NOT NULL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675F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Chauffeur ayant effectué ce trajet</w:t>
            </w:r>
          </w:p>
        </w:tc>
      </w:tr>
      <w:tr w:rsidR="00085205" w:rsidRPr="004F2CB9" w14:paraId="18A53EA2" w14:textId="77777777" w:rsidTr="00F7237E">
        <w:trPr>
          <w:trHeight w:val="677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1E8A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vehicule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6219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33AB4" w14:textId="77777777" w:rsidR="00085205" w:rsidRPr="004F2CB9" w:rsidRDefault="00085205" w:rsidP="00F65EC3">
            <w:pPr>
              <w:rPr>
                <w:rFonts w:ascii="Times New Roman" w:hAnsi="Times New Roman" w:cs="Times New Roman"/>
                <w:lang w:val="en-US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vehicules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FE29B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Véhicule utilisé pour ce trajet</w:t>
            </w:r>
          </w:p>
        </w:tc>
      </w:tr>
      <w:tr w:rsidR="00085205" w:rsidRPr="004F2CB9" w14:paraId="37E1159A" w14:textId="77777777" w:rsidTr="00F7237E">
        <w:trPr>
          <w:trHeight w:val="677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09D0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date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_heure_depart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4D6A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DATETIME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BBEF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95AE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 et heure de départ du trajet</w:t>
            </w:r>
          </w:p>
        </w:tc>
      </w:tr>
      <w:tr w:rsidR="00085205" w:rsidRPr="004F2CB9" w14:paraId="03E1DEC8" w14:textId="77777777" w:rsidTr="00F7237E">
        <w:trPr>
          <w:trHeight w:val="510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68BF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date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_heure_arrivee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334B9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DATETIME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855D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NULL si non terminé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225D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 et heure d'arrivée (NULL si en cours)</w:t>
            </w:r>
          </w:p>
        </w:tc>
      </w:tr>
      <w:tr w:rsidR="00085205" w:rsidRPr="004F2CB9" w14:paraId="1D7E4709" w14:textId="77777777" w:rsidTr="00F7237E">
        <w:trPr>
          <w:trHeight w:val="142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C4AF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lastRenderedPageBreak/>
              <w:t>statut</w:t>
            </w:r>
            <w:proofErr w:type="gram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3C07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A6E1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planifie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/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en_cours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/termine/annule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D52CD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État actuel du trajet</w:t>
            </w:r>
          </w:p>
        </w:tc>
      </w:tr>
      <w:tr w:rsidR="00085205" w:rsidRPr="004F2CB9" w14:paraId="340FF1A4" w14:textId="77777777" w:rsidTr="00F7237E">
        <w:trPr>
          <w:trHeight w:val="142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7DF7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nb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_passagers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49EB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A8F9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0, &gt;= 0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2EF3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Nombre de passagers transportés</w:t>
            </w:r>
          </w:p>
        </w:tc>
      </w:tr>
      <w:tr w:rsidR="00085205" w:rsidRPr="004F2CB9" w14:paraId="69A339C6" w14:textId="77777777" w:rsidTr="00F7237E">
        <w:trPr>
          <w:trHeight w:val="142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5E03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recette</w:t>
            </w:r>
            <w:proofErr w:type="gram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6699C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DECIMAL(</w:t>
            </w:r>
            <w:proofErr w:type="gramEnd"/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10,2)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7642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0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A10C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Recette totale perçue en FCFA pour ce trajet</w:t>
            </w:r>
          </w:p>
        </w:tc>
      </w:tr>
      <w:tr w:rsidR="00085205" w:rsidRPr="004F2CB9" w14:paraId="481554AF" w14:textId="77777777" w:rsidTr="00F7237E">
        <w:trPr>
          <w:trHeight w:val="938"/>
        </w:trPr>
        <w:tc>
          <w:tcPr>
            <w:tcW w:w="2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C4EB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created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184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406D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TIMESTAMP</w:t>
            </w:r>
          </w:p>
        </w:tc>
        <w:tc>
          <w:tcPr>
            <w:tcW w:w="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D7297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CURRENT_TIMESTAMP</w:t>
            </w:r>
          </w:p>
        </w:tc>
        <w:tc>
          <w:tcPr>
            <w:tcW w:w="458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E9F6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Date/heure de création de l'enregistrement</w:t>
            </w:r>
          </w:p>
        </w:tc>
      </w:tr>
    </w:tbl>
    <w:p w14:paraId="755E8E7E" w14:textId="77777777" w:rsidR="00085205" w:rsidRPr="004F2CB9" w:rsidRDefault="00085205" w:rsidP="00085205">
      <w:pPr>
        <w:spacing w:before="140" w:after="140"/>
        <w:rPr>
          <w:rFonts w:ascii="Times New Roman" w:hAnsi="Times New Roman" w:cs="Times New Roman"/>
        </w:rPr>
      </w:pPr>
    </w:p>
    <w:p w14:paraId="478D7E92" w14:textId="5FA98981" w:rsidR="00085205" w:rsidRPr="004F2CB9" w:rsidRDefault="00085205" w:rsidP="00F723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</w:rPr>
        <w:t>Table INCIDENTS</w:t>
      </w:r>
    </w:p>
    <w:p w14:paraId="1A3D7830" w14:textId="77777777" w:rsidR="00085205" w:rsidRPr="004F2CB9" w:rsidRDefault="00085205" w:rsidP="00085205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Trace tous les incidents survenus pendant un trajet. Un trajet peut générer plusieurs incidents.</w:t>
      </w:r>
    </w:p>
    <w:p w14:paraId="43389869" w14:textId="77777777" w:rsidR="00085205" w:rsidRPr="004F2CB9" w:rsidRDefault="00085205" w:rsidP="00085205">
      <w:pPr>
        <w:spacing w:before="40" w:after="40"/>
        <w:rPr>
          <w:rFonts w:ascii="Times New Roman" w:hAnsi="Times New Roman" w:cs="Times New Roman"/>
        </w:rPr>
      </w:pPr>
    </w:p>
    <w:tbl>
      <w:tblPr>
        <w:tblW w:w="91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1400"/>
        <w:gridCol w:w="2514"/>
        <w:gridCol w:w="3457"/>
      </w:tblGrid>
      <w:tr w:rsidR="00085205" w:rsidRPr="004F2CB9" w14:paraId="30095C74" w14:textId="77777777" w:rsidTr="00F7237E">
        <w:trPr>
          <w:tblHeader/>
        </w:trPr>
        <w:tc>
          <w:tcPr>
            <w:tcW w:w="1809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BDF3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F307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Type SQL</w:t>
            </w:r>
          </w:p>
        </w:tc>
        <w:tc>
          <w:tcPr>
            <w:tcW w:w="2514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3769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457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9302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5205" w:rsidRPr="004F2CB9" w14:paraId="30002DC6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C938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45D2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6D3E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PRIMARY KEY, AUTO_INCREMENT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AF40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Identifiant unique de l'incident</w:t>
            </w:r>
          </w:p>
        </w:tc>
      </w:tr>
      <w:tr w:rsidR="00085205" w:rsidRPr="004F2CB9" w14:paraId="165D0173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8C32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trajet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24CF6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INT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F44E4" w14:textId="77777777" w:rsidR="00085205" w:rsidRPr="004F2CB9" w:rsidRDefault="00085205" w:rsidP="00F65EC3">
            <w:pPr>
              <w:rPr>
                <w:rFonts w:ascii="Times New Roman" w:hAnsi="Times New Roman" w:cs="Times New Roman"/>
                <w:lang w:val="en-US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 xml:space="preserve">FK →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trajets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2E2A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Trajet lors duquel l'incident s'est produit</w:t>
            </w:r>
          </w:p>
        </w:tc>
      </w:tr>
      <w:tr w:rsidR="00085205" w:rsidRPr="004F2CB9" w14:paraId="4CE39A6C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D4CC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type</w:t>
            </w:r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474A6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FD4E2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panne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accident / retard / autre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BB24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Catégorie de l'incident</w:t>
            </w:r>
          </w:p>
        </w:tc>
      </w:tr>
      <w:tr w:rsidR="00085205" w:rsidRPr="004F2CB9" w14:paraId="32D702A6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7FD6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description</w:t>
            </w:r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0F59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TEXT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C9886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2B14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Description détaillée de l'incident</w:t>
            </w:r>
          </w:p>
        </w:tc>
      </w:tr>
      <w:tr w:rsidR="00085205" w:rsidRPr="004F2CB9" w14:paraId="71E5F7B0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D73B1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gravite</w:t>
            </w:r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C41E4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ENUM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89395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gramStart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faible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 xml:space="preserve"> / moyen / grave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2871C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Niveau de gravité de l'incident</w:t>
            </w:r>
          </w:p>
        </w:tc>
      </w:tr>
      <w:tr w:rsidR="00085205" w:rsidRPr="004F2CB9" w14:paraId="785637E3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C15D3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date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_incident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DEEEE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DATETIME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411E8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NOT NULL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AFA4E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 et heure de survenance de l'incident</w:t>
            </w:r>
          </w:p>
        </w:tc>
      </w:tr>
      <w:tr w:rsidR="00085205" w:rsidRPr="004F2CB9" w14:paraId="4C178FB4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AF6FA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resolu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1A3D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BOOLEAN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86DB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FALSE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4E450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Indique si l'incident a été résolu</w:t>
            </w:r>
          </w:p>
        </w:tc>
      </w:tr>
      <w:tr w:rsidR="00085205" w:rsidRPr="004F2CB9" w14:paraId="57C7F1D2" w14:textId="77777777" w:rsidTr="00F7237E">
        <w:tc>
          <w:tcPr>
            <w:tcW w:w="18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0C089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created</w:t>
            </w:r>
            <w:proofErr w:type="gramEnd"/>
            <w:r w:rsidRPr="004F2CB9">
              <w:rPr>
                <w:rFonts w:ascii="Times New Roman" w:eastAsia="Courier New" w:hAnsi="Times New Roman" w:cs="Times New Roman"/>
                <w:b/>
                <w:bCs/>
                <w:color w:val="0F172A"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1720EF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Courier New" w:hAnsi="Times New Roman" w:cs="Times New Roman"/>
                <w:color w:val="0F172A"/>
                <w:sz w:val="20"/>
                <w:szCs w:val="20"/>
              </w:rPr>
              <w:t>TIMESTAMP</w:t>
            </w:r>
          </w:p>
        </w:tc>
        <w:tc>
          <w:tcPr>
            <w:tcW w:w="25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75082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374151"/>
                <w:sz w:val="20"/>
                <w:szCs w:val="20"/>
              </w:rPr>
              <w:t>DEFAULT CURRENT_TIMESTAMP</w:t>
            </w:r>
          </w:p>
        </w:tc>
        <w:tc>
          <w:tcPr>
            <w:tcW w:w="345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86357" w14:textId="77777777" w:rsidR="00085205" w:rsidRPr="004F2CB9" w:rsidRDefault="00085205" w:rsidP="00F65EC3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Date/heure d'insertion de l'enregistrement</w:t>
            </w:r>
          </w:p>
        </w:tc>
      </w:tr>
    </w:tbl>
    <w:p w14:paraId="2C94F0BD" w14:textId="77777777" w:rsidR="00085205" w:rsidRPr="004F2CB9" w:rsidRDefault="00085205" w:rsidP="00085205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br w:type="page"/>
      </w:r>
    </w:p>
    <w:p w14:paraId="26DABD1E" w14:textId="29D7E85B" w:rsidR="009E09C2" w:rsidRPr="004F2CB9" w:rsidRDefault="00AB308F" w:rsidP="00AB308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2CB9">
        <w:rPr>
          <w:rFonts w:ascii="Times New Roman" w:hAnsi="Times New Roman" w:cs="Times New Roman"/>
          <w:sz w:val="24"/>
          <w:szCs w:val="24"/>
        </w:rPr>
        <w:lastRenderedPageBreak/>
        <w:t xml:space="preserve">3.2 </w:t>
      </w:r>
      <w:r w:rsidR="009E09C2" w:rsidRPr="004F2CB9">
        <w:rPr>
          <w:rFonts w:ascii="Times New Roman" w:hAnsi="Times New Roman" w:cs="Times New Roman"/>
          <w:sz w:val="24"/>
          <w:szCs w:val="24"/>
        </w:rPr>
        <w:t>Modèle Conceptuel de donnée (MCD)</w:t>
      </w:r>
    </w:p>
    <w:p w14:paraId="0754DA08" w14:textId="77777777" w:rsidR="009E09C2" w:rsidRPr="004F2CB9" w:rsidRDefault="009E09C2" w:rsidP="009E09C2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Le MCD représente les entités du domaine métier, leurs attributs et les associations qui les relient, indépendamment de toute considération technique d'implémentation.</w:t>
      </w:r>
    </w:p>
    <w:p w14:paraId="28AB5196" w14:textId="6BDA0ABC" w:rsidR="00AB308F" w:rsidRPr="004F2CB9" w:rsidRDefault="009E09C2" w:rsidP="00AB308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2C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9A437" w14:textId="6545A34E" w:rsidR="009E09C2" w:rsidRPr="004F2CB9" w:rsidRDefault="009E09C2" w:rsidP="009E09C2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  <w:noProof/>
        </w:rPr>
        <w:drawing>
          <wp:inline distT="0" distB="0" distL="0" distR="0" wp14:anchorId="6C456ED4" wp14:editId="794849D7">
            <wp:extent cx="5760720" cy="3924935"/>
            <wp:effectExtent l="0" t="0" r="0" b="0"/>
            <wp:docPr id="206425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96B9" w14:textId="77777777" w:rsidR="009E09C2" w:rsidRPr="004F2CB9" w:rsidRDefault="009E09C2" w:rsidP="009E09C2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Note : Le MCD a été produit avec l'outil draw.io. Le diagramme visuel complet (entités en rectangles, associations en losanges, cardinalités notées) est joint en annexe du rapport au format image.</w:t>
      </w:r>
    </w:p>
    <w:p w14:paraId="778684BC" w14:textId="77777777" w:rsidR="00085205" w:rsidRPr="004F2CB9" w:rsidRDefault="00085205" w:rsidP="009E09C2">
      <w:pPr>
        <w:rPr>
          <w:rFonts w:ascii="Times New Roman" w:hAnsi="Times New Roman" w:cs="Times New Roman"/>
        </w:rPr>
      </w:pPr>
    </w:p>
    <w:p w14:paraId="45EE8189" w14:textId="54280983" w:rsidR="009E09C2" w:rsidRPr="004F2CB9" w:rsidRDefault="009E09C2" w:rsidP="009E09C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F2CB9">
        <w:rPr>
          <w:rFonts w:ascii="Times New Roman" w:hAnsi="Times New Roman" w:cs="Times New Roman"/>
          <w:sz w:val="24"/>
          <w:szCs w:val="24"/>
        </w:rPr>
        <w:t>3.2 Modèle logique de donnée (MLD)</w:t>
      </w:r>
    </w:p>
    <w:p w14:paraId="4DCADE81" w14:textId="77777777" w:rsidR="009E09C2" w:rsidRPr="004F2CB9" w:rsidRDefault="009E09C2" w:rsidP="009E09C2">
      <w:pPr>
        <w:spacing w:before="60" w:after="60"/>
        <w:rPr>
          <w:rFonts w:ascii="Times New Roman" w:eastAsia="Arial" w:hAnsi="Times New Roman" w:cs="Times New Roman"/>
          <w:color w:val="1F2937"/>
          <w:sz w:val="22"/>
          <w:szCs w:val="22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Le MLD est la traduction du MCD en tables relationnelles. Chaque entité devient une table, chaque association de type </w:t>
      </w:r>
      <w:proofErr w:type="gram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1,N</w:t>
      </w:r>
      <w:proofErr w:type="gram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se traduit par une clé étrangère dans la table du côté N.</w:t>
      </w:r>
    </w:p>
    <w:p w14:paraId="2BAF1C4B" w14:textId="77777777" w:rsidR="00926C16" w:rsidRPr="004F2CB9" w:rsidRDefault="00926C16" w:rsidP="009E09C2">
      <w:pPr>
        <w:spacing w:before="60" w:after="60"/>
        <w:rPr>
          <w:rFonts w:ascii="Times New Roman" w:eastAsia="Arial" w:hAnsi="Times New Roman" w:cs="Times New Roman"/>
          <w:color w:val="1F2937"/>
          <w:sz w:val="22"/>
          <w:szCs w:val="22"/>
        </w:rPr>
      </w:pPr>
    </w:p>
    <w:p w14:paraId="0B2FB3FC" w14:textId="67F035ED" w:rsidR="00926C16" w:rsidRPr="004F2CB9" w:rsidRDefault="00926C16" w:rsidP="009E09C2">
      <w:pPr>
        <w:spacing w:before="60" w:after="60"/>
        <w:rPr>
          <w:rFonts w:ascii="Times New Roman" w:hAnsi="Times New Roman" w:cs="Times New Roman"/>
          <w:b/>
          <w:bCs/>
        </w:rPr>
      </w:pPr>
      <w:r w:rsidRPr="004F2CB9">
        <w:rPr>
          <w:rFonts w:ascii="Times New Roman" w:hAnsi="Times New Roman" w:cs="Times New Roman"/>
          <w:b/>
          <w:bCs/>
          <w:color w:val="1F2937"/>
        </w:rPr>
        <w:t xml:space="preserve">Tester manuellement </w:t>
      </w:r>
      <w:r w:rsidRPr="004F2CB9">
        <w:rPr>
          <w:rFonts w:ascii="Times New Roman" w:hAnsi="Times New Roman" w:cs="Times New Roman"/>
          <w:b/>
          <w:bCs/>
          <w:color w:val="1F2937"/>
        </w:rPr>
        <w:t xml:space="preserve">des </w:t>
      </w:r>
      <w:r w:rsidRPr="004F2CB9">
        <w:rPr>
          <w:rFonts w:ascii="Times New Roman" w:hAnsi="Times New Roman" w:cs="Times New Roman"/>
          <w:b/>
          <w:bCs/>
          <w:color w:val="1F2937"/>
        </w:rPr>
        <w:t>requêtes SQL exemples du cahier des charges</w:t>
      </w:r>
    </w:p>
    <w:p w14:paraId="4A3E2980" w14:textId="66AF2FF4" w:rsidR="009E09C2" w:rsidRPr="004F2CB9" w:rsidRDefault="00926C16" w:rsidP="009E09C2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drawing>
          <wp:inline distT="0" distB="0" distL="0" distR="0" wp14:anchorId="69CFA231" wp14:editId="4AEF8409">
            <wp:extent cx="5760720" cy="1588135"/>
            <wp:effectExtent l="0" t="0" r="0" b="0"/>
            <wp:docPr id="46952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7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E21D" w14:textId="61F8BB6E" w:rsidR="00926C16" w:rsidRPr="004F2CB9" w:rsidRDefault="00926C16" w:rsidP="009E09C2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lastRenderedPageBreak/>
        <w:drawing>
          <wp:inline distT="0" distB="0" distL="0" distR="0" wp14:anchorId="1E3B5117" wp14:editId="129A0F73">
            <wp:extent cx="5760720" cy="1710055"/>
            <wp:effectExtent l="0" t="0" r="0" b="4445"/>
            <wp:docPr id="37024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7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DC9C" w14:textId="5FB9791D" w:rsidR="00926C16" w:rsidRPr="004F2CB9" w:rsidRDefault="00926C16" w:rsidP="009E09C2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drawing>
          <wp:inline distT="0" distB="0" distL="0" distR="0" wp14:anchorId="69683E13" wp14:editId="43FC1988">
            <wp:extent cx="5760720" cy="1184910"/>
            <wp:effectExtent l="0" t="0" r="0" b="0"/>
            <wp:docPr id="6523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43E2" w14:textId="215B2DF6" w:rsidR="002A01E7" w:rsidRPr="004F2CB9" w:rsidRDefault="002A01E7" w:rsidP="002A01E7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Pr="004F2CB9">
        <w:rPr>
          <w:rFonts w:ascii="Times New Roman" w:hAnsi="Times New Roman" w:cs="Times New Roman"/>
          <w:b/>
          <w:bCs/>
          <w:sz w:val="26"/>
          <w:szCs w:val="26"/>
        </w:rPr>
        <w:t>Architecture technique (</w:t>
      </w:r>
      <w:r w:rsidR="004F2CB9" w:rsidRPr="004F2CB9">
        <w:rPr>
          <w:rFonts w:ascii="Times New Roman" w:hAnsi="Times New Roman" w:cs="Times New Roman"/>
          <w:b/>
          <w:bCs/>
          <w:sz w:val="26"/>
          <w:szCs w:val="26"/>
        </w:rPr>
        <w:t>schéma</w:t>
      </w:r>
      <w:r w:rsidRPr="004F2CB9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632ECEE" w14:textId="4BC1DD7C" w:rsidR="002A01E7" w:rsidRPr="004F2CB9" w:rsidRDefault="004F2CB9" w:rsidP="004F2CB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t xml:space="preserve">5. Description des fonctionnalités développés </w:t>
      </w:r>
    </w:p>
    <w:p w14:paraId="17CC6F05" w14:textId="5274B5D7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Tableau de bord (Dashboard)</w:t>
      </w:r>
    </w:p>
    <w:p w14:paraId="18CBE192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La page d'accueil affiche 6 indicateurs clés (KPIs) actualisés en temps réel depuis l'API :</w:t>
      </w:r>
    </w:p>
    <w:p w14:paraId="60994DD7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Total des trajets terminés et nombre de trajets de la semaine courante</w:t>
      </w:r>
    </w:p>
    <w:p w14:paraId="744C2CF6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Nombre de trajets en cours en temps réel</w:t>
      </w:r>
    </w:p>
    <w:p w14:paraId="2965BCE0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Véhicules actifs et véhicules en maintenance</w:t>
      </w:r>
    </w:p>
    <w:p w14:paraId="3F0B993E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Incidents ouverts dont ceux classés 'grave'</w:t>
      </w:r>
    </w:p>
    <w:p w14:paraId="3B02BE62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Recette totale et recette du mois courant en FCFA</w:t>
      </w:r>
    </w:p>
    <w:p w14:paraId="734E8DCA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Nombre de chauffeurs disponibles</w:t>
      </w:r>
    </w:p>
    <w:p w14:paraId="27A27692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</w:p>
    <w:p w14:paraId="1EAB8001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Un tableau des 8 derniers trajets est également affiché avec : ligne, chauffeur, véhicule, date, passagers, recette et statut coloré.</w:t>
      </w:r>
    </w:p>
    <w:p w14:paraId="0BFB5ED6" w14:textId="63B5EB12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5.2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Gestion des véhicules</w:t>
      </w:r>
    </w:p>
    <w:p w14:paraId="4571FCAD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Page listant tous les véhicules de la flotte avec filtrage par statut (Tous / Actifs / Maintenance). Chaque ligne affiche l'immatriculation, le type, la capacité, le statut avec badge coloré, le kilométrage et le chauffeur actuellement assigné.</w:t>
      </w:r>
    </w:p>
    <w:p w14:paraId="6BCCF45D" w14:textId="1911DF81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>5.3 Ge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stion des chauffeurs</w:t>
      </w:r>
    </w:p>
    <w:p w14:paraId="30C792F1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Page listant tous les chauffeurs avec : nom, téléphone, catégorie de permis, véhicule assigné, disponibilité, nombre total de trajets effectués et nombre d'incidents impliquant ce chauffeur.</w:t>
      </w:r>
    </w:p>
    <w:p w14:paraId="4DB59CEB" w14:textId="4BC6063C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5.4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Suivi des trajets</w:t>
      </w:r>
    </w:p>
    <w:p w14:paraId="4B51CE98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Affiche les 20 derniers trajets avec toutes les informations : ligne (code +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nom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 + trajet), chauffeur, véhicule, heure de départ et d'arrivée, nombre de passagers, recette, statut coloré et nombre d'incidents associés.</w:t>
      </w:r>
    </w:p>
    <w:p w14:paraId="7ACCF0E7" w14:textId="6F711D6B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5.5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Suivi des incidents</w:t>
      </w:r>
    </w:p>
    <w:p w14:paraId="54B3AF64" w14:textId="721501B0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Tableau complet de tous les incidents avec type (panne/accident/retard), description, niveau de gravité coloré, ligne et chauffeur concernés, date de survenance et statut résolu/ouvert.</w:t>
      </w:r>
    </w:p>
    <w:p w14:paraId="0C5C6A4B" w14:textId="4B0871D6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5.6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Lignes et tarifs</w:t>
      </w:r>
    </w:p>
    <w:p w14:paraId="083D1300" w14:textId="2AEEA2FE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Affichage en cartes par ligne avec : code, nom, trajet (origine → destination), distance, durée estimée, nombre total de trajets effectués, recette totale, occupation moyenne, et tableau des tarifs par type de client (normal, étudiant, senior).</w:t>
      </w:r>
    </w:p>
    <w:p w14:paraId="2A0E947C" w14:textId="13EEFD66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5.7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Assistant IA (</w:t>
      </w:r>
      <w:proofErr w:type="spellStart"/>
      <w:r w:rsidRPr="004F2CB9">
        <w:rPr>
          <w:rFonts w:ascii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4F2CB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631657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 xml:space="preserve">Interface de chat avec l'assistant </w:t>
      </w:r>
      <w:proofErr w:type="spellStart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TranspoBot</w:t>
      </w:r>
      <w:proofErr w:type="spellEnd"/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. L'utilisateur saisit une question en langage naturel. L'assistant :</w:t>
      </w:r>
    </w:p>
    <w:p w14:paraId="505CD169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Génère automatiquement la requête SQL correspondante</w:t>
      </w:r>
    </w:p>
    <w:p w14:paraId="13DA7FC4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Affiche la requête SQL générée (transparence)</w:t>
      </w:r>
    </w:p>
    <w:p w14:paraId="406434C8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Exécute la requête et affiche les résultats dans un tableau</w:t>
      </w:r>
    </w:p>
    <w:p w14:paraId="5F49A76F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Répond en langage naturel si la question ne nécessite pas de SQL</w:t>
      </w:r>
    </w:p>
    <w:p w14:paraId="27A931CE" w14:textId="77777777" w:rsidR="004F2CB9" w:rsidRPr="004F2CB9" w:rsidRDefault="004F2CB9" w:rsidP="004F2CB9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Maintient un historique de 6 échanges pour la cohérence du contexte</w:t>
      </w:r>
    </w:p>
    <w:p w14:paraId="20E87591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10 questions suggérées sont proposées dans la sidebar pour guider l'utilisateur.</w:t>
      </w:r>
    </w:p>
    <w:p w14:paraId="7197A103" w14:textId="77777777" w:rsidR="004F2CB9" w:rsidRPr="004F2CB9" w:rsidRDefault="004F2CB9" w:rsidP="004F2CB9">
      <w:pPr>
        <w:rPr>
          <w:rFonts w:ascii="Times New Roman" w:hAnsi="Times New Roman" w:cs="Times New Roman"/>
        </w:rPr>
      </w:pPr>
    </w:p>
    <w:p w14:paraId="6E9B3EE1" w14:textId="77777777" w:rsidR="004F2CB9" w:rsidRPr="004F2CB9" w:rsidRDefault="004F2CB9" w:rsidP="004F2CB9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 w:rsidRPr="004F2CB9">
        <w:rPr>
          <w:rFonts w:ascii="Times New Roman" w:hAnsi="Times New Roman" w:cs="Times New Roman"/>
          <w:b/>
          <w:bCs/>
          <w:sz w:val="26"/>
          <w:szCs w:val="26"/>
        </w:rPr>
        <w:t>6. Prompt Engineering</w:t>
      </w:r>
    </w:p>
    <w:p w14:paraId="5EF73318" w14:textId="2076F7F7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Prompt système utilisé</w:t>
      </w:r>
    </w:p>
    <w:p w14:paraId="4C7016DB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  <w:r w:rsidRPr="004F2CB9">
        <w:rPr>
          <w:rFonts w:ascii="Times New Roman" w:eastAsia="Arial" w:hAnsi="Times New Roman" w:cs="Times New Roman"/>
          <w:color w:val="1F2937"/>
          <w:sz w:val="22"/>
          <w:szCs w:val="22"/>
        </w:rPr>
        <w:t>Le SYSTEM_PROMPT est le cœur de l'intégration LLM. Il est envoyé à chaque requête pour guider le modèle. Voici sa structure :</w:t>
      </w:r>
    </w:p>
    <w:p w14:paraId="0329AD86" w14:textId="77777777" w:rsidR="004F2CB9" w:rsidRPr="004F2CB9" w:rsidRDefault="004F2CB9" w:rsidP="004F2CB9">
      <w:pPr>
        <w:spacing w:before="60" w:after="60"/>
        <w:rPr>
          <w:rFonts w:ascii="Times New Roman" w:hAnsi="Times New Roman" w:cs="Times New Roman"/>
        </w:rPr>
      </w:pPr>
    </w:p>
    <w:p w14:paraId="70F2989C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Tu es 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TranspoBot</w:t>
      </w:r>
      <w:proofErr w:type="spell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, l'assistant intelligent d'une compagnie de transport urbain sénégalaise.</w:t>
      </w:r>
    </w:p>
    <w:p w14:paraId="25D59BF3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Tu aides les gestionnaires à interroger la base MySQL en langage naturel.</w:t>
      </w:r>
    </w:p>
    <w:p w14:paraId="0ECC8CD3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</w:p>
    <w:p w14:paraId="5843426F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[SCHÉMA BDD COMPLET — 6 tables avec tous les attributs et types ENUM exacts]</w:t>
      </w:r>
    </w:p>
    <w:p w14:paraId="2758769D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</w:p>
    <w:p w14:paraId="07CB3A28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RÈGLES ABSOLUES :</w:t>
      </w:r>
    </w:p>
    <w:p w14:paraId="1A82D132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1. Génère UNIQUEMENT des requêtes SELECT.</w:t>
      </w:r>
    </w:p>
    <w:p w14:paraId="27A03BA4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2. Réponds TOUJOURS en JSON : {"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sql</w:t>
      </w:r>
      <w:proofErr w:type="spellEnd"/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":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 "SELECT...", "explication</w:t>
      </w:r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":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 "..."}</w:t>
      </w:r>
    </w:p>
    <w:p w14:paraId="491CB933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3. Si pas de SQL possible : {"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sql</w:t>
      </w:r>
      <w:proofErr w:type="spellEnd"/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":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 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null</w:t>
      </w:r>
      <w:proofErr w:type="spell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, "explication</w:t>
      </w:r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":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 "..."}</w:t>
      </w:r>
    </w:p>
    <w:p w14:paraId="6DF9C353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4. LIMIT 100 maximum.</w:t>
      </w:r>
    </w:p>
    <w:p w14:paraId="21C73347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5. Utilise des alias clairs (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c.nom</w:t>
      </w:r>
      <w:proofErr w:type="spell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 xml:space="preserve"> AS </w:t>
      </w:r>
      <w:proofErr w:type="spell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chauffeur_nom</w:t>
      </w:r>
      <w:proofErr w:type="spell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).</w:t>
      </w:r>
    </w:p>
    <w:p w14:paraId="7206E276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  <w:lang w:val="en-US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  <w:lang w:val="en-US"/>
        </w:rPr>
        <w:t xml:space="preserve">6. Pour </w:t>
      </w:r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  <w:lang w:val="en-US"/>
        </w:rPr>
        <w:t>dates :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  <w:lang w:val="en-US"/>
        </w:rPr>
        <w:t xml:space="preserve"> DATE_SUB(</w:t>
      </w:r>
      <w:proofErr w:type="gramStart"/>
      <w:r w:rsidRPr="004F2CB9">
        <w:rPr>
          <w:rFonts w:ascii="Times New Roman" w:eastAsia="Courier New" w:hAnsi="Times New Roman" w:cs="Times New Roman"/>
          <w:color w:val="0F172A"/>
          <w:sz w:val="19"/>
          <w:szCs w:val="19"/>
          <w:lang w:val="en-US"/>
        </w:rPr>
        <w:t>NOW(</w:t>
      </w:r>
      <w:proofErr w:type="gramEnd"/>
      <w:r w:rsidRPr="004F2CB9">
        <w:rPr>
          <w:rFonts w:ascii="Times New Roman" w:eastAsia="Courier New" w:hAnsi="Times New Roman" w:cs="Times New Roman"/>
          <w:color w:val="0F172A"/>
          <w:sz w:val="19"/>
          <w:szCs w:val="19"/>
          <w:lang w:val="en-US"/>
        </w:rPr>
        <w:t>), INTERVAL X DAY/MONTH).</w:t>
      </w:r>
    </w:p>
    <w:p w14:paraId="0D2AC780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  <w:lang w:val="en-US"/>
        </w:rPr>
      </w:pPr>
    </w:p>
    <w:p w14:paraId="3D342C14" w14:textId="77777777" w:rsidR="004F2CB9" w:rsidRPr="004F2CB9" w:rsidRDefault="004F2CB9" w:rsidP="004F2CB9">
      <w:pPr>
        <w:shd w:val="clear" w:color="auto" w:fill="F0F4F8"/>
        <w:spacing w:before="20" w:after="20"/>
        <w:ind w:left="360"/>
        <w:rPr>
          <w:rFonts w:ascii="Times New Roman" w:hAnsi="Times New Roman" w:cs="Times New Roman"/>
        </w:rPr>
      </w:pPr>
      <w:r w:rsidRPr="004F2CB9">
        <w:rPr>
          <w:rFonts w:ascii="Times New Roman" w:eastAsia="Courier New" w:hAnsi="Times New Roman" w:cs="Times New Roman"/>
          <w:color w:val="0F172A"/>
          <w:sz w:val="19"/>
          <w:szCs w:val="19"/>
        </w:rPr>
        <w:t>[4 EXEMPLES FEW-SHOT avec question → JSON attendu]</w:t>
      </w:r>
    </w:p>
    <w:p w14:paraId="2E39787A" w14:textId="4283E26C" w:rsidR="004F2CB9" w:rsidRPr="004F2CB9" w:rsidRDefault="004F2CB9" w:rsidP="004F2CB9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4F2C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6.2 </w:t>
      </w:r>
      <w:r w:rsidRPr="004F2CB9">
        <w:rPr>
          <w:rFonts w:ascii="Times New Roman" w:hAnsi="Times New Roman" w:cs="Times New Roman"/>
          <w:b/>
          <w:bCs/>
          <w:sz w:val="24"/>
          <w:szCs w:val="24"/>
        </w:rPr>
        <w:t>Justification des choix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F2CB9" w:rsidRPr="004F2CB9" w14:paraId="7ED20DA5" w14:textId="77777777" w:rsidTr="006E61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FAA0C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Choix</w:t>
            </w:r>
          </w:p>
        </w:tc>
        <w:tc>
          <w:tcPr>
            <w:tcW w:w="6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B845F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F2CB9" w:rsidRPr="004F2CB9" w14:paraId="39AF4806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26AAD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Schéma BDD dans le prompt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352E0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Le LLM doit connaître les noms exacts des colonnes et les valeurs ENUM pour générer du SQL valide</w:t>
            </w:r>
          </w:p>
        </w:tc>
      </w:tr>
      <w:tr w:rsidR="004F2CB9" w:rsidRPr="004F2CB9" w14:paraId="0453E093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AD032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Valeurs ENUM sans accents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1C29D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MySQL stocke 'termine' sans accent. Le LLM doit générer WHERE statut='termine' et non 'terminé'</w:t>
            </w:r>
          </w:p>
        </w:tc>
      </w:tr>
      <w:tr w:rsidR="004F2CB9" w:rsidRPr="004F2CB9" w14:paraId="50175162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B0B38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Format JSON obligatoire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A3671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Facilite le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parsing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côté backend. </w:t>
            </w:r>
            <w:proofErr w:type="spellStart"/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response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_</w:t>
            </w:r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format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:{type: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'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json_object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'} force GPT à ne jamais sortir du JSON</w:t>
            </w:r>
          </w:p>
        </w:tc>
      </w:tr>
      <w:tr w:rsidR="004F2CB9" w:rsidRPr="004F2CB9" w14:paraId="7A6273DB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A0F9E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Few-shot </w:t>
            </w:r>
            <w:proofErr w:type="spell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examples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(4)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5F346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Réduit les erreurs de génération SQL de ~60%. Le modèle imite le format attendu</w:t>
            </w:r>
          </w:p>
        </w:tc>
      </w:tr>
      <w:tr w:rsidR="004F2CB9" w:rsidRPr="004F2CB9" w14:paraId="29E5E82F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397F0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temperature</w:t>
            </w:r>
            <w:proofErr w:type="spell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:</w:t>
            </w:r>
            <w:proofErr w:type="gramEnd"/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 xml:space="preserve"> 0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8A3EF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SQL doit être déterministe, pas créatif. Température 0 garantit la reproductibilité</w:t>
            </w:r>
          </w:p>
        </w:tc>
      </w:tr>
      <w:tr w:rsidR="004F2CB9" w:rsidRPr="004F2CB9" w14:paraId="5604B58F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91D2D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Historique 6 échanges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139D7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Permet des questions de suivi ('Et le mois dernier ?'). Limité à 6 pour éviter de dépasser le contexte</w:t>
            </w:r>
          </w:p>
        </w:tc>
      </w:tr>
      <w:tr w:rsidR="004F2CB9" w:rsidRPr="004F2CB9" w14:paraId="13FF7F4A" w14:textId="77777777" w:rsidTr="006E61B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62198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Sécurité regex côté backend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37440" w14:textId="77777777" w:rsidR="004F2CB9" w:rsidRPr="004F2CB9" w:rsidRDefault="004F2CB9" w:rsidP="006E61BC">
            <w:pPr>
              <w:rPr>
                <w:rFonts w:ascii="Times New Roman" w:hAnsi="Times New Roman" w:cs="Times New Roman"/>
              </w:rPr>
            </w:pPr>
            <w:r w:rsidRPr="004F2CB9">
              <w:rPr>
                <w:rFonts w:ascii="Times New Roman" w:eastAsia="Arial" w:hAnsi="Times New Roman" w:cs="Times New Roman"/>
                <w:color w:val="1F2937"/>
                <w:sz w:val="20"/>
                <w:szCs w:val="20"/>
              </w:rPr>
              <w:t>Le prompt seul ne suffit pas. Un regex vérifie que la requête commence bien par SELECT</w:t>
            </w:r>
          </w:p>
        </w:tc>
      </w:tr>
    </w:tbl>
    <w:p w14:paraId="575BF00A" w14:textId="77777777" w:rsidR="004F2CB9" w:rsidRDefault="004F2CB9" w:rsidP="004F2CB9">
      <w:pPr>
        <w:rPr>
          <w:rFonts w:ascii="Times New Roman" w:hAnsi="Times New Roman" w:cs="Times New Roman"/>
        </w:rPr>
      </w:pPr>
    </w:p>
    <w:p w14:paraId="4BC2EAA9" w14:textId="4E8ECD04" w:rsidR="004F2CB9" w:rsidRPr="004F2CB9" w:rsidRDefault="004F2CB9" w:rsidP="004F2CB9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br w:type="page"/>
      </w:r>
    </w:p>
    <w:p w14:paraId="01601AF7" w14:textId="77777777" w:rsidR="004F2CB9" w:rsidRPr="004F2CB9" w:rsidRDefault="004F2CB9" w:rsidP="004F2CB9">
      <w:pPr>
        <w:rPr>
          <w:rFonts w:ascii="Times New Roman" w:hAnsi="Times New Roman" w:cs="Times New Roman"/>
        </w:rPr>
      </w:pPr>
    </w:p>
    <w:p w14:paraId="10F30B54" w14:textId="6E7A8DB5" w:rsidR="004F2CB9" w:rsidRPr="004F2CB9" w:rsidRDefault="004F2CB9" w:rsidP="004F2CB9">
      <w:pPr>
        <w:rPr>
          <w:rFonts w:ascii="Times New Roman" w:hAnsi="Times New Roman" w:cs="Times New Roman"/>
        </w:rPr>
      </w:pPr>
      <w:r w:rsidRPr="004F2CB9">
        <w:rPr>
          <w:rFonts w:ascii="Times New Roman" w:hAnsi="Times New Roman" w:cs="Times New Roman"/>
        </w:rPr>
        <w:br w:type="page"/>
      </w:r>
    </w:p>
    <w:p w14:paraId="732CC69D" w14:textId="77777777" w:rsidR="004F2CB9" w:rsidRPr="004F2CB9" w:rsidRDefault="004F2CB9" w:rsidP="004F2CB9">
      <w:pPr>
        <w:rPr>
          <w:rFonts w:ascii="Times New Roman" w:hAnsi="Times New Roman" w:cs="Times New Roman"/>
        </w:rPr>
      </w:pPr>
    </w:p>
    <w:sectPr w:rsidR="004F2CB9" w:rsidRPr="004F2CB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EDFD" w14:textId="77777777" w:rsidR="008014D0" w:rsidRDefault="008014D0" w:rsidP="00E02DC1">
      <w:pPr>
        <w:spacing w:after="0" w:line="240" w:lineRule="auto"/>
      </w:pPr>
      <w:r>
        <w:separator/>
      </w:r>
    </w:p>
  </w:endnote>
  <w:endnote w:type="continuationSeparator" w:id="0">
    <w:p w14:paraId="75A6D238" w14:textId="77777777" w:rsidR="008014D0" w:rsidRDefault="008014D0" w:rsidP="00E02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F698" w14:textId="77777777" w:rsidR="008014D0" w:rsidRDefault="008014D0" w:rsidP="00E02DC1">
      <w:pPr>
        <w:spacing w:after="0" w:line="240" w:lineRule="auto"/>
      </w:pPr>
      <w:r>
        <w:separator/>
      </w:r>
    </w:p>
  </w:footnote>
  <w:footnote w:type="continuationSeparator" w:id="0">
    <w:p w14:paraId="110AC7BA" w14:textId="77777777" w:rsidR="008014D0" w:rsidRDefault="008014D0" w:rsidP="00E02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980"/>
    <w:multiLevelType w:val="hybridMultilevel"/>
    <w:tmpl w:val="FE687BD2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E6CA6"/>
    <w:multiLevelType w:val="hybridMultilevel"/>
    <w:tmpl w:val="D48C99FE"/>
    <w:lvl w:ilvl="0" w:tplc="14405EFC">
      <w:start w:val="1"/>
      <w:numFmt w:val="bullet"/>
      <w:lvlText w:val="•"/>
      <w:lvlJc w:val="left"/>
      <w:pPr>
        <w:ind w:left="600" w:hanging="300"/>
      </w:pPr>
    </w:lvl>
    <w:lvl w:ilvl="1" w:tplc="45AAEA72">
      <w:numFmt w:val="decimal"/>
      <w:lvlText w:val=""/>
      <w:lvlJc w:val="left"/>
    </w:lvl>
    <w:lvl w:ilvl="2" w:tplc="C8F4C41E">
      <w:numFmt w:val="decimal"/>
      <w:lvlText w:val=""/>
      <w:lvlJc w:val="left"/>
    </w:lvl>
    <w:lvl w:ilvl="3" w:tplc="4FE469F6">
      <w:numFmt w:val="decimal"/>
      <w:lvlText w:val=""/>
      <w:lvlJc w:val="left"/>
    </w:lvl>
    <w:lvl w:ilvl="4" w:tplc="5A8C0464">
      <w:numFmt w:val="decimal"/>
      <w:lvlText w:val=""/>
      <w:lvlJc w:val="left"/>
    </w:lvl>
    <w:lvl w:ilvl="5" w:tplc="EEDC1338">
      <w:numFmt w:val="decimal"/>
      <w:lvlText w:val=""/>
      <w:lvlJc w:val="left"/>
    </w:lvl>
    <w:lvl w:ilvl="6" w:tplc="D0C004DC">
      <w:numFmt w:val="decimal"/>
      <w:lvlText w:val=""/>
      <w:lvlJc w:val="left"/>
    </w:lvl>
    <w:lvl w:ilvl="7" w:tplc="B9FA1C0A">
      <w:numFmt w:val="decimal"/>
      <w:lvlText w:val=""/>
      <w:lvlJc w:val="left"/>
    </w:lvl>
    <w:lvl w:ilvl="8" w:tplc="ED880770">
      <w:numFmt w:val="decimal"/>
      <w:lvlText w:val=""/>
      <w:lvlJc w:val="left"/>
    </w:lvl>
  </w:abstractNum>
  <w:num w:numId="1" w16cid:durableId="202834573">
    <w:abstractNumId w:val="0"/>
  </w:num>
  <w:num w:numId="2" w16cid:durableId="1149781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D8"/>
    <w:rsid w:val="00085205"/>
    <w:rsid w:val="002A01E7"/>
    <w:rsid w:val="00455D24"/>
    <w:rsid w:val="004C0D4A"/>
    <w:rsid w:val="004F2CB9"/>
    <w:rsid w:val="00504661"/>
    <w:rsid w:val="005F090A"/>
    <w:rsid w:val="008014D0"/>
    <w:rsid w:val="00926C16"/>
    <w:rsid w:val="009E09C2"/>
    <w:rsid w:val="00AB308F"/>
    <w:rsid w:val="00B02DCF"/>
    <w:rsid w:val="00B3518B"/>
    <w:rsid w:val="00E02DC1"/>
    <w:rsid w:val="00E617D8"/>
    <w:rsid w:val="00F67B6F"/>
    <w:rsid w:val="00F7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3298"/>
  <w15:chartTrackingRefBased/>
  <w15:docId w15:val="{44C7003E-404C-4ECA-98DC-CF3AD0AB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7D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1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7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1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2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DC1"/>
  </w:style>
  <w:style w:type="paragraph" w:styleId="Footer">
    <w:name w:val="footer"/>
    <w:basedOn w:val="Normal"/>
    <w:link w:val="FooterChar"/>
    <w:uiPriority w:val="99"/>
    <w:unhideWhenUsed/>
    <w:rsid w:val="00E02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12</Pages>
  <Words>1697</Words>
  <Characters>9338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Nafissatou Faye</dc:creator>
  <cp:keywords/>
  <dc:description/>
  <cp:lastModifiedBy>Nafissatou Faye</cp:lastModifiedBy>
  <cp:revision>7</cp:revision>
  <dcterms:created xsi:type="dcterms:W3CDTF">2026-04-13T19:28:00Z</dcterms:created>
  <dcterms:modified xsi:type="dcterms:W3CDTF">2026-04-14T19:07:00Z</dcterms:modified>
</cp:coreProperties>
</file>