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Reporte de Análisis de Nube de Puntos LiDAR Aerotransportado</w:t>
      </w:r>
    </w:p>
    <w:p/>
    <w:p>
      <w:r>
        <w:t>1. Introducción</w:t>
      </w:r>
    </w:p>
    <w:p/>
    <w:p>
      <w:r>
        <w:t>Este reporte documenta el análisis completo de una nube de puntos LiDAR obtenida mediante sensor aerotransportado (dron) en un área semiurbana. El objetivo es transformar datos brutos en información topográfica confiable mediante limpieza, clasificación y generación de modelos de elevación digital.</w:t>
      </w:r>
    </w:p>
    <w:p/>
    <w:p>
      <w:r>
        <w:t>Área de estudio: Zona semiurbana con vegetación, estructuras verticales y variaciones topográficas.</w:t>
      </w:r>
    </w:p>
    <w:p/>
    <w:p>
      <w:r>
        <w:t>2. Herramientas de Software Utilizadas</w:t>
      </w:r>
    </w:p>
    <w:p/>
    <w:p>
      <w:r>
        <w:t>Lenguaje Principal:</w:t>
      </w:r>
    </w:p>
    <w:p>
      <w:r>
        <w:t>Python 3.x</w:t>
      </w:r>
    </w:p>
    <w:p/>
    <w:p>
      <w:r>
        <w:t>Librerías:</w:t>
      </w:r>
    </w:p>
    <w:p>
      <w:r>
        <w:t>- laspy</w:t>
      </w:r>
    </w:p>
    <w:p>
      <w:r>
        <w:t>- numpy</w:t>
      </w:r>
    </w:p>
    <w:p>
      <w:r>
        <w:t>- pandas</w:t>
      </w:r>
    </w:p>
    <w:p>
      <w:r>
        <w:t>- scipy</w:t>
      </w:r>
    </w:p>
    <w:p>
      <w:r>
        <w:t>- scikit-learn</w:t>
      </w:r>
    </w:p>
    <w:p>
      <w:r>
        <w:t>- rasterio</w:t>
      </w:r>
    </w:p>
    <w:p>
      <w:r>
        <w:t>- matplotlib</w:t>
      </w:r>
    </w:p>
    <w:p/>
    <w:p>
      <w:r>
        <w:t>3. Flujo de Trabajo</w:t>
      </w:r>
    </w:p>
    <w:p/>
    <w:p>
      <w:r>
        <w:t>Carga → Limpieza → Clasificación → Normalización → Segregación → Modelos DTM/DSM/nDSM → Segmentación → Exportación</w:t>
      </w:r>
    </w:p>
    <w:p/>
    <w:p>
      <w:r>
        <w:t>4. Resultados y Hallazgos</w:t>
      </w:r>
    </w:p>
    <w:p/>
    <w:p>
      <w:r>
        <w:t>El análisis permitió separar suelo, vegetación y edificaciones, generar modelos DTM, DSM y nDSM, y detectar estructuras individuales.</w:t>
      </w:r>
    </w:p>
    <w:p/>
    <w:p>
      <w:r>
        <w:t>5. Conclusiones</w:t>
      </w:r>
    </w:p>
    <w:p/>
    <w:p>
      <w:r>
        <w:t>El flujo de trabajo implementado es reproducible, robusto y adecuado para análisis LiDAR aerotransportado en entornos semiurbanos.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