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AA47" w14:textId="59CCE5F0" w:rsidR="00092675" w:rsidRDefault="005D34B0" w:rsidP="005D34B0">
      <w:pPr>
        <w:jc w:val="center"/>
        <w:rPr>
          <w:rFonts w:ascii="Arial" w:hAnsi="Arial" w:cs="Arial"/>
          <w:b/>
          <w:bCs/>
          <w:lang w:val="en-US"/>
        </w:rPr>
      </w:pPr>
      <w:r w:rsidRPr="005D34B0">
        <w:rPr>
          <w:rFonts w:ascii="Arial" w:hAnsi="Arial" w:cs="Arial"/>
          <w:b/>
          <w:bCs/>
          <w:lang w:val="en-US"/>
        </w:rPr>
        <w:t xml:space="preserve">CAPSTONE PROJECT - CAR ACCIDENT REPORT </w:t>
      </w:r>
    </w:p>
    <w:p w14:paraId="249E0D31" w14:textId="564279E3" w:rsidR="005D34B0" w:rsidRDefault="005D34B0" w:rsidP="005D34B0">
      <w:pPr>
        <w:jc w:val="center"/>
        <w:rPr>
          <w:rFonts w:ascii="Arial" w:hAnsi="Arial" w:cs="Arial"/>
          <w:b/>
          <w:bCs/>
          <w:lang w:val="en-US"/>
        </w:rPr>
      </w:pPr>
      <w:r>
        <w:rPr>
          <w:rFonts w:ascii="Arial" w:hAnsi="Arial" w:cs="Arial"/>
          <w:b/>
          <w:bCs/>
          <w:lang w:val="en-US"/>
        </w:rPr>
        <w:t>MARIA RENEE CARRASCO</w:t>
      </w:r>
    </w:p>
    <w:p w14:paraId="4F4AD075" w14:textId="46FB0E83" w:rsidR="005D34B0" w:rsidRPr="005D34B0" w:rsidRDefault="005D34B0" w:rsidP="005D34B0">
      <w:pPr>
        <w:jc w:val="center"/>
        <w:rPr>
          <w:rFonts w:ascii="Arial" w:hAnsi="Arial" w:cs="Arial"/>
          <w:lang w:val="en-US"/>
        </w:rPr>
      </w:pPr>
      <w:r>
        <w:rPr>
          <w:rFonts w:ascii="Arial" w:hAnsi="Arial" w:cs="Arial"/>
          <w:lang w:val="en-US"/>
        </w:rPr>
        <w:t>September 2020</w:t>
      </w:r>
    </w:p>
    <w:p w14:paraId="1A65983A" w14:textId="05FC358D" w:rsidR="005D34B0" w:rsidRDefault="005D34B0" w:rsidP="005D34B0">
      <w:pPr>
        <w:pStyle w:val="Prrafodelista"/>
        <w:numPr>
          <w:ilvl w:val="0"/>
          <w:numId w:val="1"/>
        </w:numPr>
        <w:spacing w:after="0" w:line="240" w:lineRule="auto"/>
        <w:ind w:left="284" w:hanging="284"/>
        <w:rPr>
          <w:rFonts w:ascii="Arial" w:hAnsi="Arial" w:cs="Arial"/>
          <w:b/>
          <w:bCs/>
          <w:lang w:val="en-US"/>
        </w:rPr>
      </w:pPr>
      <w:r>
        <w:rPr>
          <w:rFonts w:ascii="Arial" w:hAnsi="Arial" w:cs="Arial"/>
          <w:b/>
          <w:bCs/>
          <w:lang w:val="en-US"/>
        </w:rPr>
        <w:t>Introduction</w:t>
      </w:r>
    </w:p>
    <w:p w14:paraId="379F0EE1" w14:textId="5ED3EBBD" w:rsidR="005D34B0" w:rsidRDefault="005D34B0" w:rsidP="005D34B0">
      <w:pPr>
        <w:pStyle w:val="Prrafodelista"/>
        <w:numPr>
          <w:ilvl w:val="1"/>
          <w:numId w:val="1"/>
        </w:numPr>
        <w:spacing w:after="0" w:line="240" w:lineRule="auto"/>
        <w:rPr>
          <w:rFonts w:ascii="Arial" w:hAnsi="Arial" w:cs="Arial"/>
          <w:b/>
          <w:bCs/>
          <w:lang w:val="en-US"/>
        </w:rPr>
      </w:pPr>
      <w:r>
        <w:rPr>
          <w:rFonts w:ascii="Arial" w:hAnsi="Arial" w:cs="Arial"/>
          <w:b/>
          <w:bCs/>
          <w:lang w:val="en-US"/>
        </w:rPr>
        <w:t>Background</w:t>
      </w:r>
    </w:p>
    <w:p w14:paraId="6B76F729" w14:textId="77777777" w:rsidR="005D34B0" w:rsidRDefault="005D34B0" w:rsidP="005D34B0">
      <w:pPr>
        <w:pStyle w:val="Prrafodelista"/>
        <w:spacing w:after="0" w:line="240" w:lineRule="auto"/>
        <w:ind w:left="360"/>
        <w:jc w:val="both"/>
        <w:rPr>
          <w:rFonts w:ascii="Arial" w:hAnsi="Arial" w:cs="Arial"/>
          <w:color w:val="1F1F1F"/>
          <w:sz w:val="21"/>
          <w:szCs w:val="21"/>
          <w:shd w:val="clear" w:color="auto" w:fill="FFFFFF"/>
          <w:lang w:val="en-US"/>
        </w:rPr>
      </w:pPr>
      <w:r w:rsidRPr="005D34B0">
        <w:rPr>
          <w:rFonts w:ascii="Arial" w:hAnsi="Arial" w:cs="Arial"/>
          <w:color w:val="1F1F1F"/>
          <w:sz w:val="21"/>
          <w:szCs w:val="21"/>
          <w:shd w:val="clear" w:color="auto" w:fill="FFFFFF"/>
          <w:lang w:val="en-US"/>
        </w:rPr>
        <w:t>A car </w:t>
      </w:r>
      <w:r w:rsidRPr="005D34B0">
        <w:rPr>
          <w:rStyle w:val="nfasis"/>
          <w:rFonts w:ascii="Arial" w:hAnsi="Arial" w:cs="Arial"/>
          <w:color w:val="1F1F1F"/>
          <w:sz w:val="21"/>
          <w:szCs w:val="21"/>
          <w:shd w:val="clear" w:color="auto" w:fill="FFFFFF"/>
          <w:lang w:val="en-US"/>
        </w:rPr>
        <w:t>accident</w:t>
      </w:r>
      <w:r w:rsidRPr="005D34B0">
        <w:rPr>
          <w:rFonts w:ascii="Arial" w:hAnsi="Arial" w:cs="Arial"/>
          <w:color w:val="1F1F1F"/>
          <w:sz w:val="21"/>
          <w:szCs w:val="21"/>
          <w:shd w:val="clear" w:color="auto" w:fill="FFFFFF"/>
          <w:lang w:val="en-US"/>
        </w:rPr>
        <w:t xml:space="preserve"> is an unplanned event that sometimes has inconvenient or undesirable consequences. There are too many situations that can cause an accident, some of them are our responsibility but others not. </w:t>
      </w:r>
    </w:p>
    <w:p w14:paraId="03078955" w14:textId="77777777" w:rsidR="005D34B0" w:rsidRPr="005D34B0" w:rsidRDefault="005D34B0" w:rsidP="005D34B0">
      <w:pPr>
        <w:spacing w:after="0" w:line="240" w:lineRule="auto"/>
        <w:ind w:left="360"/>
        <w:rPr>
          <w:rFonts w:ascii="Arial" w:hAnsi="Arial" w:cs="Arial"/>
          <w:b/>
          <w:bCs/>
          <w:lang w:val="en-US"/>
        </w:rPr>
      </w:pPr>
    </w:p>
    <w:p w14:paraId="79D1C901" w14:textId="2BCA1AA0" w:rsidR="005D34B0" w:rsidRDefault="005D34B0" w:rsidP="005D34B0">
      <w:pPr>
        <w:pStyle w:val="Prrafodelista"/>
        <w:numPr>
          <w:ilvl w:val="1"/>
          <w:numId w:val="1"/>
        </w:numPr>
        <w:spacing w:after="0" w:line="240" w:lineRule="auto"/>
        <w:rPr>
          <w:rFonts w:ascii="Arial" w:hAnsi="Arial" w:cs="Arial"/>
          <w:b/>
          <w:bCs/>
          <w:lang w:val="en-US"/>
        </w:rPr>
      </w:pPr>
      <w:r>
        <w:rPr>
          <w:rFonts w:ascii="Arial" w:hAnsi="Arial" w:cs="Arial"/>
          <w:b/>
          <w:bCs/>
          <w:lang w:val="en-US"/>
        </w:rPr>
        <w:t>Problem</w:t>
      </w:r>
    </w:p>
    <w:p w14:paraId="7294AF7A" w14:textId="692467D2" w:rsidR="005D34B0" w:rsidRPr="005D34B0" w:rsidRDefault="000D565B" w:rsidP="005D34B0">
      <w:pPr>
        <w:pStyle w:val="Prrafodelista"/>
        <w:spacing w:after="0" w:line="240" w:lineRule="auto"/>
        <w:ind w:left="360"/>
        <w:jc w:val="both"/>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lang w:val="en-US"/>
        </w:rPr>
        <w:t>The Seattle government is interested to develop an algorithm that could help to avoid car accidents, considering many variables that could affect the prediction like Weather, Road conditions and light conditions.</w:t>
      </w:r>
    </w:p>
    <w:p w14:paraId="44AA59C3" w14:textId="77777777" w:rsidR="005D34B0" w:rsidRPr="005D34B0" w:rsidRDefault="005D34B0" w:rsidP="005D34B0">
      <w:pPr>
        <w:pStyle w:val="Prrafodelista"/>
        <w:spacing w:after="0" w:line="240" w:lineRule="auto"/>
        <w:ind w:left="426"/>
        <w:jc w:val="both"/>
        <w:rPr>
          <w:rFonts w:ascii="Arial" w:hAnsi="Arial" w:cs="Arial"/>
          <w:b/>
          <w:bCs/>
          <w:lang w:val="en-US"/>
        </w:rPr>
      </w:pPr>
    </w:p>
    <w:p w14:paraId="48181FF1" w14:textId="760607B3" w:rsidR="005D34B0" w:rsidRDefault="005D34B0" w:rsidP="005D34B0">
      <w:pPr>
        <w:pStyle w:val="Prrafodelista"/>
        <w:numPr>
          <w:ilvl w:val="1"/>
          <w:numId w:val="1"/>
        </w:numPr>
        <w:spacing w:after="0" w:line="240" w:lineRule="auto"/>
        <w:jc w:val="both"/>
        <w:rPr>
          <w:rFonts w:ascii="Arial" w:hAnsi="Arial" w:cs="Arial"/>
          <w:b/>
          <w:bCs/>
          <w:lang w:val="en-US"/>
        </w:rPr>
      </w:pPr>
      <w:r>
        <w:rPr>
          <w:rFonts w:ascii="Arial" w:hAnsi="Arial" w:cs="Arial"/>
          <w:b/>
          <w:bCs/>
          <w:lang w:val="en-US"/>
        </w:rPr>
        <w:t>Objective</w:t>
      </w:r>
    </w:p>
    <w:p w14:paraId="532A5D80" w14:textId="642D5DE2" w:rsidR="005D34B0" w:rsidRPr="005D34B0" w:rsidRDefault="005D34B0" w:rsidP="005D34B0">
      <w:pPr>
        <w:pStyle w:val="Prrafodelista"/>
        <w:spacing w:after="0" w:line="240" w:lineRule="auto"/>
        <w:ind w:left="360"/>
        <w:jc w:val="both"/>
        <w:rPr>
          <w:rFonts w:ascii="Arial" w:hAnsi="Arial" w:cs="Arial"/>
          <w:b/>
          <w:bCs/>
          <w:lang w:val="en-US"/>
        </w:rPr>
      </w:pPr>
      <w:r w:rsidRPr="005D34B0">
        <w:rPr>
          <w:rFonts w:ascii="Arial" w:hAnsi="Arial" w:cs="Arial"/>
          <w:color w:val="1F1F1F"/>
          <w:sz w:val="21"/>
          <w:szCs w:val="21"/>
          <w:shd w:val="clear" w:color="auto" w:fill="FFFFFF"/>
          <w:lang w:val="en-US"/>
        </w:rPr>
        <w:t>The principal objective of the project is try to define if there are a possibility and what is the level of probability to be involved in a car accident, taking in account some attributes that could add or rest reasons to change the circumstances.</w:t>
      </w:r>
    </w:p>
    <w:p w14:paraId="370B9A47" w14:textId="77777777" w:rsidR="005D34B0" w:rsidRPr="005D34B0" w:rsidRDefault="005D34B0" w:rsidP="005D34B0">
      <w:pPr>
        <w:pStyle w:val="Prrafodelista"/>
        <w:spacing w:after="0" w:line="240" w:lineRule="auto"/>
        <w:ind w:left="792"/>
        <w:rPr>
          <w:rFonts w:ascii="Arial" w:hAnsi="Arial" w:cs="Arial"/>
          <w:b/>
          <w:bCs/>
          <w:lang w:val="en-US"/>
        </w:rPr>
      </w:pPr>
    </w:p>
    <w:p w14:paraId="5DEAC1C4" w14:textId="5C28A85F" w:rsidR="005D34B0" w:rsidRDefault="005D34B0" w:rsidP="005D34B0">
      <w:pPr>
        <w:pStyle w:val="Prrafodelista"/>
        <w:numPr>
          <w:ilvl w:val="0"/>
          <w:numId w:val="1"/>
        </w:numPr>
        <w:spacing w:after="0" w:line="240" w:lineRule="auto"/>
        <w:ind w:left="284" w:hanging="284"/>
        <w:rPr>
          <w:rFonts w:ascii="Arial" w:hAnsi="Arial" w:cs="Arial"/>
          <w:b/>
          <w:bCs/>
          <w:lang w:val="en-US"/>
        </w:rPr>
      </w:pPr>
      <w:r>
        <w:rPr>
          <w:rFonts w:ascii="Arial" w:hAnsi="Arial" w:cs="Arial"/>
          <w:b/>
          <w:bCs/>
          <w:lang w:val="en-US"/>
        </w:rPr>
        <w:t>Data acquisition</w:t>
      </w:r>
    </w:p>
    <w:p w14:paraId="1ED02FBD" w14:textId="34AFC9B8" w:rsidR="005D34B0" w:rsidRDefault="005D34B0" w:rsidP="005D34B0">
      <w:pPr>
        <w:pStyle w:val="Prrafodelista"/>
        <w:numPr>
          <w:ilvl w:val="1"/>
          <w:numId w:val="1"/>
        </w:numPr>
        <w:spacing w:after="0" w:line="240" w:lineRule="auto"/>
        <w:rPr>
          <w:rFonts w:ascii="Arial" w:hAnsi="Arial" w:cs="Arial"/>
          <w:b/>
          <w:bCs/>
          <w:lang w:val="en-US"/>
        </w:rPr>
      </w:pPr>
      <w:r>
        <w:rPr>
          <w:rFonts w:ascii="Arial" w:hAnsi="Arial" w:cs="Arial"/>
          <w:b/>
          <w:bCs/>
          <w:lang w:val="en-US"/>
        </w:rPr>
        <w:t>Data sources</w:t>
      </w:r>
    </w:p>
    <w:p w14:paraId="56DA56EF" w14:textId="53BF54FA" w:rsidR="000D565B" w:rsidRPr="000D565B" w:rsidRDefault="000D565B" w:rsidP="000D565B">
      <w:pPr>
        <w:spacing w:after="0" w:line="240" w:lineRule="auto"/>
        <w:ind w:left="360"/>
        <w:rPr>
          <w:rFonts w:ascii="Arial" w:hAnsi="Arial" w:cs="Arial"/>
          <w:lang w:val="en-US"/>
        </w:rPr>
      </w:pPr>
      <w:r w:rsidRPr="000D565B">
        <w:rPr>
          <w:rFonts w:ascii="Arial" w:hAnsi="Arial" w:cs="Arial"/>
          <w:lang w:val="en-US"/>
        </w:rPr>
        <w:t>Data</w:t>
      </w:r>
      <w:r>
        <w:rPr>
          <w:rFonts w:ascii="Arial" w:hAnsi="Arial" w:cs="Arial"/>
          <w:lang w:val="en-US"/>
        </w:rPr>
        <w:t xml:space="preserve"> is obtained from the Seattle police department and accident traffic record department from 2004. </w:t>
      </w:r>
    </w:p>
    <w:p w14:paraId="684967F9" w14:textId="1A9932A7" w:rsidR="005D34B0" w:rsidRDefault="005D34B0" w:rsidP="005D34B0">
      <w:pPr>
        <w:pStyle w:val="Prrafodelista"/>
        <w:spacing w:after="0" w:line="240" w:lineRule="auto"/>
        <w:ind w:left="426"/>
        <w:jc w:val="both"/>
        <w:rPr>
          <w:rFonts w:ascii="Arial" w:hAnsi="Arial" w:cs="Arial"/>
          <w:color w:val="1F1F1F"/>
          <w:sz w:val="21"/>
          <w:szCs w:val="21"/>
          <w:shd w:val="clear" w:color="auto" w:fill="FFFFFF"/>
          <w:lang w:val="en-US"/>
        </w:rPr>
      </w:pPr>
      <w:r w:rsidRPr="005D34B0">
        <w:rPr>
          <w:rFonts w:ascii="Arial" w:hAnsi="Arial" w:cs="Arial"/>
          <w:color w:val="1F1F1F"/>
          <w:sz w:val="21"/>
          <w:szCs w:val="21"/>
          <w:shd w:val="clear" w:color="auto" w:fill="FFFFFF"/>
          <w:lang w:val="en-US"/>
        </w:rPr>
        <w:t>First, it is necessary to understand the problem and the data which we are going to work. For that, all the attributes will be analyzed and prepared to construct a data set, considering missing data, type of data, correlations between data, etc. It is necessary to construct a supervised model and perform an evaluation to confirm the accuracy of it.</w:t>
      </w:r>
    </w:p>
    <w:p w14:paraId="0238F9CD" w14:textId="77777777" w:rsidR="005D34B0" w:rsidRPr="005D34B0" w:rsidRDefault="005D34B0" w:rsidP="005D34B0">
      <w:pPr>
        <w:pStyle w:val="Prrafodelista"/>
        <w:spacing w:after="0" w:line="240" w:lineRule="auto"/>
        <w:ind w:left="426"/>
        <w:jc w:val="both"/>
        <w:rPr>
          <w:rFonts w:ascii="Arial" w:hAnsi="Arial" w:cs="Arial"/>
          <w:b/>
          <w:bCs/>
          <w:lang w:val="en-US"/>
        </w:rPr>
      </w:pPr>
    </w:p>
    <w:p w14:paraId="7EFA1C9D" w14:textId="779444DD" w:rsidR="005D34B0" w:rsidRDefault="005D34B0" w:rsidP="005D34B0">
      <w:pPr>
        <w:pStyle w:val="Prrafodelista"/>
        <w:numPr>
          <w:ilvl w:val="0"/>
          <w:numId w:val="1"/>
        </w:numPr>
        <w:spacing w:after="0" w:line="240" w:lineRule="auto"/>
        <w:ind w:left="284" w:hanging="284"/>
        <w:rPr>
          <w:rFonts w:ascii="Arial" w:hAnsi="Arial" w:cs="Arial"/>
          <w:b/>
          <w:bCs/>
          <w:lang w:val="en-US"/>
        </w:rPr>
      </w:pPr>
      <w:r>
        <w:rPr>
          <w:rFonts w:ascii="Arial" w:hAnsi="Arial" w:cs="Arial"/>
          <w:b/>
          <w:bCs/>
          <w:lang w:val="en-US"/>
        </w:rPr>
        <w:t xml:space="preserve">Exploratory Data Analysis </w:t>
      </w:r>
    </w:p>
    <w:p w14:paraId="0E22B951" w14:textId="3FBCD4CB" w:rsidR="004079C9" w:rsidRDefault="004079C9" w:rsidP="004079C9">
      <w:pPr>
        <w:pStyle w:val="Prrafodelista"/>
        <w:spacing w:after="0" w:line="240" w:lineRule="auto"/>
        <w:ind w:left="284"/>
        <w:rPr>
          <w:rFonts w:ascii="Arial" w:hAnsi="Arial" w:cs="Arial"/>
          <w:lang w:val="en-US"/>
        </w:rPr>
      </w:pPr>
      <w:r>
        <w:rPr>
          <w:rFonts w:ascii="Arial" w:hAnsi="Arial" w:cs="Arial"/>
          <w:lang w:val="en-US"/>
        </w:rPr>
        <w:t>The data contains 37 attributes, where the independent variables are “WEATHER”, “ROADCOND” and “LIGHTCOND”, and the dependent variable is the “SEVERITY CODE”.</w:t>
      </w:r>
    </w:p>
    <w:p w14:paraId="4A3C40E5" w14:textId="21911AD9" w:rsidR="004079C9" w:rsidRDefault="004079C9" w:rsidP="004079C9">
      <w:pPr>
        <w:pStyle w:val="Prrafodelista"/>
        <w:spacing w:after="0" w:line="240" w:lineRule="auto"/>
        <w:ind w:left="284"/>
        <w:rPr>
          <w:rFonts w:ascii="Arial" w:hAnsi="Arial" w:cs="Arial"/>
          <w:lang w:val="en-US"/>
        </w:rPr>
      </w:pPr>
    </w:p>
    <w:p w14:paraId="7E801654" w14:textId="351BAD59" w:rsidR="004079C9" w:rsidRDefault="004079C9" w:rsidP="004079C9">
      <w:pPr>
        <w:pStyle w:val="Prrafodelista"/>
        <w:spacing w:after="0" w:line="240" w:lineRule="auto"/>
        <w:ind w:left="284"/>
        <w:jc w:val="center"/>
        <w:rPr>
          <w:rFonts w:ascii="Arial" w:hAnsi="Arial" w:cs="Arial"/>
          <w:lang w:val="en-US"/>
        </w:rPr>
      </w:pPr>
      <w:r>
        <w:rPr>
          <w:noProof/>
        </w:rPr>
        <w:drawing>
          <wp:inline distT="0" distB="0" distL="0" distR="0" wp14:anchorId="48F45F3A" wp14:editId="71172FC9">
            <wp:extent cx="3193990" cy="21600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3990" cy="2160000"/>
                    </a:xfrm>
                    <a:prstGeom prst="rect">
                      <a:avLst/>
                    </a:prstGeom>
                  </pic:spPr>
                </pic:pic>
              </a:graphicData>
            </a:graphic>
          </wp:inline>
        </w:drawing>
      </w:r>
    </w:p>
    <w:p w14:paraId="01D5F29F" w14:textId="5C1C8902" w:rsidR="00116894" w:rsidRDefault="00116894" w:rsidP="004079C9">
      <w:pPr>
        <w:pStyle w:val="Prrafodelista"/>
        <w:spacing w:after="0" w:line="240" w:lineRule="auto"/>
        <w:ind w:left="284"/>
        <w:jc w:val="center"/>
        <w:rPr>
          <w:rFonts w:ascii="Arial" w:hAnsi="Arial" w:cs="Arial"/>
          <w:lang w:val="en-US"/>
        </w:rPr>
      </w:pPr>
      <w:r>
        <w:rPr>
          <w:rFonts w:ascii="Arial" w:hAnsi="Arial" w:cs="Arial"/>
          <w:lang w:val="en-US"/>
        </w:rPr>
        <w:t>Fig.1</w:t>
      </w:r>
    </w:p>
    <w:p w14:paraId="4DC0F89A" w14:textId="69AFE2CB" w:rsidR="00116894" w:rsidRDefault="00116894" w:rsidP="004079C9">
      <w:pPr>
        <w:pStyle w:val="Prrafodelista"/>
        <w:spacing w:after="0" w:line="240" w:lineRule="auto"/>
        <w:ind w:left="284"/>
        <w:jc w:val="center"/>
        <w:rPr>
          <w:rFonts w:ascii="Arial" w:hAnsi="Arial" w:cs="Arial"/>
          <w:lang w:val="en-US"/>
        </w:rPr>
      </w:pPr>
      <w:r>
        <w:rPr>
          <w:noProof/>
        </w:rPr>
        <w:lastRenderedPageBreak/>
        <w:drawing>
          <wp:inline distT="0" distB="0" distL="0" distR="0" wp14:anchorId="20A42D5B" wp14:editId="70B84EB1">
            <wp:extent cx="2602896" cy="21600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896" cy="2160000"/>
                    </a:xfrm>
                    <a:prstGeom prst="rect">
                      <a:avLst/>
                    </a:prstGeom>
                  </pic:spPr>
                </pic:pic>
              </a:graphicData>
            </a:graphic>
          </wp:inline>
        </w:drawing>
      </w:r>
    </w:p>
    <w:p w14:paraId="1B9C87C0" w14:textId="7C67A815" w:rsidR="00116894" w:rsidRDefault="00116894" w:rsidP="004079C9">
      <w:pPr>
        <w:pStyle w:val="Prrafodelista"/>
        <w:spacing w:after="0" w:line="240" w:lineRule="auto"/>
        <w:ind w:left="284"/>
        <w:jc w:val="center"/>
        <w:rPr>
          <w:rFonts w:ascii="Arial" w:hAnsi="Arial" w:cs="Arial"/>
          <w:lang w:val="en-US"/>
        </w:rPr>
      </w:pPr>
      <w:r>
        <w:rPr>
          <w:rFonts w:ascii="Arial" w:hAnsi="Arial" w:cs="Arial"/>
          <w:lang w:val="en-US"/>
        </w:rPr>
        <w:t>Fig.2</w:t>
      </w:r>
    </w:p>
    <w:p w14:paraId="2FA83088" w14:textId="625A9178" w:rsidR="00116894" w:rsidRDefault="00116894" w:rsidP="004079C9">
      <w:pPr>
        <w:pStyle w:val="Prrafodelista"/>
        <w:spacing w:after="0" w:line="240" w:lineRule="auto"/>
        <w:ind w:left="284"/>
        <w:jc w:val="center"/>
        <w:rPr>
          <w:rFonts w:ascii="Arial" w:hAnsi="Arial" w:cs="Arial"/>
          <w:lang w:val="en-US"/>
        </w:rPr>
      </w:pPr>
    </w:p>
    <w:p w14:paraId="78CFF5F6" w14:textId="284E4EA6" w:rsidR="00116894" w:rsidRPr="00116894" w:rsidRDefault="00116894" w:rsidP="00116894">
      <w:pPr>
        <w:pStyle w:val="Prrafodelista"/>
        <w:spacing w:after="0" w:line="240" w:lineRule="auto"/>
        <w:ind w:left="284"/>
        <w:jc w:val="center"/>
        <w:rPr>
          <w:rFonts w:ascii="Arial" w:hAnsi="Arial" w:cs="Arial"/>
          <w:lang w:val="en-US"/>
        </w:rPr>
      </w:pPr>
      <w:r>
        <w:rPr>
          <w:noProof/>
        </w:rPr>
        <w:drawing>
          <wp:inline distT="0" distB="0" distL="0" distR="0" wp14:anchorId="5B0A694D" wp14:editId="4E48602F">
            <wp:extent cx="2275036" cy="216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5036" cy="2160000"/>
                    </a:xfrm>
                    <a:prstGeom prst="rect">
                      <a:avLst/>
                    </a:prstGeom>
                  </pic:spPr>
                </pic:pic>
              </a:graphicData>
            </a:graphic>
          </wp:inline>
        </w:drawing>
      </w:r>
    </w:p>
    <w:p w14:paraId="6C20093A" w14:textId="5F2BF9BD" w:rsidR="00116894" w:rsidRDefault="00116894" w:rsidP="004079C9">
      <w:pPr>
        <w:pStyle w:val="Prrafodelista"/>
        <w:spacing w:after="0" w:line="240" w:lineRule="auto"/>
        <w:ind w:left="284"/>
        <w:jc w:val="center"/>
        <w:rPr>
          <w:rFonts w:ascii="Arial" w:hAnsi="Arial" w:cs="Arial"/>
          <w:lang w:val="en-US"/>
        </w:rPr>
      </w:pPr>
      <w:r>
        <w:rPr>
          <w:rFonts w:ascii="Arial" w:hAnsi="Arial" w:cs="Arial"/>
          <w:lang w:val="en-US"/>
        </w:rPr>
        <w:t>Fig.3</w:t>
      </w:r>
    </w:p>
    <w:p w14:paraId="3518B3C8" w14:textId="0FB5DD9F" w:rsidR="00116894" w:rsidRDefault="00116894" w:rsidP="004079C9">
      <w:pPr>
        <w:pStyle w:val="Prrafodelista"/>
        <w:spacing w:after="0" w:line="240" w:lineRule="auto"/>
        <w:ind w:left="284"/>
        <w:jc w:val="center"/>
        <w:rPr>
          <w:rFonts w:ascii="Arial" w:hAnsi="Arial" w:cs="Arial"/>
          <w:lang w:val="en-US"/>
        </w:rPr>
      </w:pPr>
    </w:p>
    <w:p w14:paraId="4F03C7B2" w14:textId="13562685" w:rsidR="00116894" w:rsidRDefault="00116894" w:rsidP="004079C9">
      <w:pPr>
        <w:pStyle w:val="Prrafodelista"/>
        <w:spacing w:after="0" w:line="240" w:lineRule="auto"/>
        <w:ind w:left="284"/>
        <w:jc w:val="center"/>
        <w:rPr>
          <w:rFonts w:ascii="Arial" w:hAnsi="Arial" w:cs="Arial"/>
          <w:lang w:val="en-US"/>
        </w:rPr>
      </w:pPr>
      <w:r>
        <w:rPr>
          <w:noProof/>
        </w:rPr>
        <w:drawing>
          <wp:inline distT="0" distB="0" distL="0" distR="0" wp14:anchorId="0AC7ABD0" wp14:editId="0EACB987">
            <wp:extent cx="2320445" cy="21600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0445" cy="2160000"/>
                    </a:xfrm>
                    <a:prstGeom prst="rect">
                      <a:avLst/>
                    </a:prstGeom>
                  </pic:spPr>
                </pic:pic>
              </a:graphicData>
            </a:graphic>
          </wp:inline>
        </w:drawing>
      </w:r>
    </w:p>
    <w:p w14:paraId="6B1071D0" w14:textId="698E9AB1" w:rsidR="00116894" w:rsidRDefault="00116894" w:rsidP="004079C9">
      <w:pPr>
        <w:pStyle w:val="Prrafodelista"/>
        <w:spacing w:after="0" w:line="240" w:lineRule="auto"/>
        <w:ind w:left="284"/>
        <w:jc w:val="center"/>
        <w:rPr>
          <w:rFonts w:ascii="Arial" w:hAnsi="Arial" w:cs="Arial"/>
          <w:lang w:val="en-US"/>
        </w:rPr>
      </w:pPr>
      <w:r>
        <w:rPr>
          <w:rFonts w:ascii="Arial" w:hAnsi="Arial" w:cs="Arial"/>
          <w:lang w:val="en-US"/>
        </w:rPr>
        <w:t>Fig.4</w:t>
      </w:r>
    </w:p>
    <w:p w14:paraId="2D143CA7" w14:textId="77777777" w:rsidR="00116894" w:rsidRDefault="00116894" w:rsidP="004079C9">
      <w:pPr>
        <w:pStyle w:val="Prrafodelista"/>
        <w:spacing w:after="0" w:line="240" w:lineRule="auto"/>
        <w:ind w:left="284"/>
        <w:jc w:val="center"/>
        <w:rPr>
          <w:rFonts w:ascii="Arial" w:hAnsi="Arial" w:cs="Arial"/>
          <w:lang w:val="en-US"/>
        </w:rPr>
      </w:pPr>
    </w:p>
    <w:p w14:paraId="5FE73708" w14:textId="55AE48D1" w:rsidR="00116894" w:rsidRDefault="00B30D68" w:rsidP="005D34B0">
      <w:pPr>
        <w:pStyle w:val="Prrafodelista"/>
        <w:numPr>
          <w:ilvl w:val="0"/>
          <w:numId w:val="1"/>
        </w:numPr>
        <w:spacing w:after="0" w:line="240" w:lineRule="auto"/>
        <w:ind w:left="284" w:hanging="284"/>
        <w:rPr>
          <w:rFonts w:ascii="Arial" w:hAnsi="Arial" w:cs="Arial"/>
          <w:b/>
          <w:bCs/>
          <w:lang w:val="en-US"/>
        </w:rPr>
      </w:pPr>
      <w:r>
        <w:rPr>
          <w:rFonts w:ascii="Arial" w:hAnsi="Arial" w:cs="Arial"/>
          <w:b/>
          <w:bCs/>
          <w:lang w:val="en-US"/>
        </w:rPr>
        <w:t>Methodology</w:t>
      </w:r>
    </w:p>
    <w:p w14:paraId="4A9F25C2" w14:textId="0FACAFDF" w:rsidR="00116894" w:rsidRDefault="00116894" w:rsidP="00116894">
      <w:pPr>
        <w:pStyle w:val="Prrafodelista"/>
        <w:numPr>
          <w:ilvl w:val="1"/>
          <w:numId w:val="1"/>
        </w:numPr>
        <w:spacing w:after="0" w:line="240" w:lineRule="auto"/>
        <w:rPr>
          <w:rFonts w:ascii="Arial" w:hAnsi="Arial" w:cs="Arial"/>
          <w:b/>
          <w:bCs/>
          <w:lang w:val="en-US"/>
        </w:rPr>
      </w:pPr>
      <w:r>
        <w:rPr>
          <w:rFonts w:ascii="Arial" w:hAnsi="Arial" w:cs="Arial"/>
          <w:b/>
          <w:bCs/>
          <w:lang w:val="en-US"/>
        </w:rPr>
        <w:t>K-Nearest Neighbor (KNN)</w:t>
      </w:r>
    </w:p>
    <w:p w14:paraId="17294CA1" w14:textId="540F59B1" w:rsidR="0028058B" w:rsidRDefault="00116894" w:rsidP="0028058B">
      <w:pPr>
        <w:spacing w:after="0" w:line="240" w:lineRule="auto"/>
        <w:ind w:left="360"/>
        <w:jc w:val="both"/>
        <w:rPr>
          <w:rFonts w:ascii="Arial" w:hAnsi="Arial" w:cs="Arial"/>
          <w:lang w:val="en-US"/>
        </w:rPr>
      </w:pPr>
      <w:r>
        <w:rPr>
          <w:rFonts w:ascii="Arial" w:hAnsi="Arial" w:cs="Arial"/>
          <w:lang w:val="en-US"/>
        </w:rPr>
        <w:t xml:space="preserve">Algorithm for supervised learning to solve both regression and classification problems.  </w:t>
      </w:r>
      <w:r w:rsidR="0028058B">
        <w:rPr>
          <w:rFonts w:ascii="Arial" w:hAnsi="Arial" w:cs="Arial"/>
          <w:lang w:val="en-US"/>
        </w:rPr>
        <w:t>The value K (</w:t>
      </w:r>
      <w:proofErr w:type="spellStart"/>
      <w:r w:rsidR="0028058B">
        <w:rPr>
          <w:rFonts w:ascii="Arial" w:hAnsi="Arial" w:cs="Arial"/>
          <w:lang w:val="en-US"/>
        </w:rPr>
        <w:t>Knn_k</w:t>
      </w:r>
      <w:proofErr w:type="spellEnd"/>
      <w:r w:rsidR="0028058B">
        <w:rPr>
          <w:rFonts w:ascii="Arial" w:hAnsi="Arial" w:cs="Arial"/>
          <w:lang w:val="en-US"/>
        </w:rPr>
        <w:t xml:space="preserve">) is the </w:t>
      </w:r>
      <w:r w:rsidR="0028058B" w:rsidRPr="0028058B">
        <w:rPr>
          <w:rFonts w:ascii="Arial" w:hAnsi="Arial" w:cs="Arial"/>
          <w:lang w:val="en-US"/>
        </w:rPr>
        <w:t>number of nearest neighbors to examine</w:t>
      </w:r>
      <w:r w:rsidR="0028058B">
        <w:rPr>
          <w:rFonts w:ascii="Arial" w:hAnsi="Arial" w:cs="Arial"/>
          <w:lang w:val="en-US"/>
        </w:rPr>
        <w:t xml:space="preserve">. It is necessary to </w:t>
      </w:r>
      <w:r w:rsidR="0028058B" w:rsidRPr="0028058B">
        <w:rPr>
          <w:rFonts w:ascii="Arial" w:hAnsi="Arial" w:cs="Arial"/>
          <w:lang w:val="en-US"/>
        </w:rPr>
        <w:t>increas</w:t>
      </w:r>
      <w:r w:rsidR="0028058B">
        <w:rPr>
          <w:rFonts w:ascii="Arial" w:hAnsi="Arial" w:cs="Arial"/>
          <w:lang w:val="en-US"/>
        </w:rPr>
        <w:t>e</w:t>
      </w:r>
      <w:r w:rsidR="0028058B" w:rsidRPr="0028058B">
        <w:rPr>
          <w:rFonts w:ascii="Arial" w:hAnsi="Arial" w:cs="Arial"/>
          <w:lang w:val="en-US"/>
        </w:rPr>
        <w:t xml:space="preserve"> the</w:t>
      </w:r>
      <w:r w:rsidR="0028058B">
        <w:rPr>
          <w:rFonts w:ascii="Arial" w:hAnsi="Arial" w:cs="Arial"/>
          <w:lang w:val="en-US"/>
        </w:rPr>
        <w:t xml:space="preserve"> value of</w:t>
      </w:r>
      <w:r w:rsidR="0028058B" w:rsidRPr="0028058B">
        <w:rPr>
          <w:rFonts w:ascii="Arial" w:hAnsi="Arial" w:cs="Arial"/>
          <w:lang w:val="en-US"/>
        </w:rPr>
        <w:t xml:space="preserve"> k, and see which k is the best for your model</w:t>
      </w:r>
      <w:r w:rsidR="0028058B">
        <w:rPr>
          <w:rFonts w:ascii="Arial" w:hAnsi="Arial" w:cs="Arial"/>
          <w:lang w:val="en-US"/>
        </w:rPr>
        <w:t>.</w:t>
      </w:r>
    </w:p>
    <w:p w14:paraId="4EE32E9C" w14:textId="77777777" w:rsidR="0028058B" w:rsidRDefault="0028058B" w:rsidP="0028058B">
      <w:pPr>
        <w:spacing w:after="0" w:line="240" w:lineRule="auto"/>
        <w:ind w:left="360"/>
        <w:jc w:val="both"/>
        <w:rPr>
          <w:rFonts w:ascii="Arial" w:hAnsi="Arial" w:cs="Arial"/>
          <w:lang w:val="en-US"/>
        </w:rPr>
      </w:pPr>
    </w:p>
    <w:p w14:paraId="27548E3E" w14:textId="5409D3A4" w:rsidR="00116894" w:rsidRDefault="00116894" w:rsidP="00116894">
      <w:pPr>
        <w:spacing w:after="0" w:line="240" w:lineRule="auto"/>
        <w:ind w:left="360"/>
        <w:jc w:val="both"/>
        <w:rPr>
          <w:rFonts w:ascii="Arial" w:hAnsi="Arial" w:cs="Arial"/>
          <w:lang w:val="en-US"/>
        </w:rPr>
      </w:pPr>
    </w:p>
    <w:p w14:paraId="18091206" w14:textId="6BF0B6A3" w:rsidR="0028058B" w:rsidRDefault="0028058B" w:rsidP="0028058B">
      <w:pPr>
        <w:spacing w:after="0" w:line="240" w:lineRule="auto"/>
        <w:ind w:left="360"/>
        <w:jc w:val="center"/>
        <w:rPr>
          <w:rFonts w:ascii="Arial" w:hAnsi="Arial" w:cs="Arial"/>
          <w:lang w:val="en-US"/>
        </w:rPr>
      </w:pPr>
      <w:r>
        <w:rPr>
          <w:noProof/>
        </w:rPr>
        <w:lastRenderedPageBreak/>
        <w:drawing>
          <wp:inline distT="0" distB="0" distL="0" distR="0" wp14:anchorId="0CDB1B88" wp14:editId="564CE642">
            <wp:extent cx="4387065" cy="216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7065" cy="2160000"/>
                    </a:xfrm>
                    <a:prstGeom prst="rect">
                      <a:avLst/>
                    </a:prstGeom>
                  </pic:spPr>
                </pic:pic>
              </a:graphicData>
            </a:graphic>
          </wp:inline>
        </w:drawing>
      </w:r>
    </w:p>
    <w:p w14:paraId="0C9B752B" w14:textId="4B2387FD" w:rsidR="0028058B" w:rsidRDefault="0028058B" w:rsidP="0028058B">
      <w:pPr>
        <w:spacing w:after="0" w:line="240" w:lineRule="auto"/>
        <w:ind w:left="360"/>
        <w:jc w:val="center"/>
        <w:rPr>
          <w:rFonts w:ascii="Arial" w:hAnsi="Arial" w:cs="Arial"/>
          <w:lang w:val="en-US"/>
        </w:rPr>
      </w:pPr>
      <w:r>
        <w:rPr>
          <w:noProof/>
        </w:rPr>
        <w:drawing>
          <wp:inline distT="0" distB="0" distL="0" distR="0" wp14:anchorId="1E99B345" wp14:editId="25A87880">
            <wp:extent cx="3224615"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615" cy="2160000"/>
                    </a:xfrm>
                    <a:prstGeom prst="rect">
                      <a:avLst/>
                    </a:prstGeom>
                  </pic:spPr>
                </pic:pic>
              </a:graphicData>
            </a:graphic>
          </wp:inline>
        </w:drawing>
      </w:r>
    </w:p>
    <w:p w14:paraId="42B5D86F" w14:textId="51DFAB39" w:rsidR="0028058B" w:rsidRDefault="0028058B" w:rsidP="0028058B">
      <w:pPr>
        <w:pStyle w:val="Prrafodelista"/>
        <w:numPr>
          <w:ilvl w:val="2"/>
          <w:numId w:val="1"/>
        </w:numPr>
        <w:spacing w:after="0" w:line="240" w:lineRule="auto"/>
        <w:ind w:left="851" w:hanging="425"/>
        <w:rPr>
          <w:rFonts w:ascii="Arial" w:hAnsi="Arial" w:cs="Arial"/>
          <w:b/>
          <w:bCs/>
          <w:lang w:val="en-US"/>
        </w:rPr>
      </w:pPr>
      <w:r>
        <w:rPr>
          <w:rFonts w:ascii="Arial" w:hAnsi="Arial" w:cs="Arial"/>
          <w:b/>
          <w:bCs/>
          <w:lang w:val="en-US"/>
        </w:rPr>
        <w:t xml:space="preserve">KNN Evaluation </w:t>
      </w:r>
    </w:p>
    <w:p w14:paraId="0CB891C9" w14:textId="1FBD8AF6" w:rsidR="0028058B" w:rsidRDefault="0028058B" w:rsidP="0028058B">
      <w:pPr>
        <w:pStyle w:val="Prrafodelista"/>
        <w:spacing w:after="0" w:line="240" w:lineRule="auto"/>
        <w:ind w:left="851"/>
        <w:rPr>
          <w:rFonts w:ascii="Arial" w:hAnsi="Arial" w:cs="Arial"/>
          <w:b/>
          <w:bCs/>
          <w:lang w:val="en-US"/>
        </w:rPr>
      </w:pPr>
    </w:p>
    <w:p w14:paraId="4588C906" w14:textId="6DBCEF65" w:rsidR="0028058B" w:rsidRDefault="00D515DC" w:rsidP="00D515DC">
      <w:pPr>
        <w:pStyle w:val="Prrafodelista"/>
        <w:spacing w:after="0" w:line="240" w:lineRule="auto"/>
        <w:ind w:left="851"/>
        <w:jc w:val="center"/>
        <w:rPr>
          <w:rFonts w:ascii="Arial" w:hAnsi="Arial" w:cs="Arial"/>
          <w:b/>
          <w:bCs/>
          <w:lang w:val="en-US"/>
        </w:rPr>
      </w:pPr>
      <w:r>
        <w:rPr>
          <w:noProof/>
        </w:rPr>
        <w:drawing>
          <wp:inline distT="0" distB="0" distL="0" distR="0" wp14:anchorId="6593F5C3" wp14:editId="31323235">
            <wp:extent cx="3232208" cy="21600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208" cy="2160000"/>
                    </a:xfrm>
                    <a:prstGeom prst="rect">
                      <a:avLst/>
                    </a:prstGeom>
                  </pic:spPr>
                </pic:pic>
              </a:graphicData>
            </a:graphic>
          </wp:inline>
        </w:drawing>
      </w:r>
    </w:p>
    <w:p w14:paraId="0438F539" w14:textId="77777777" w:rsidR="00D515DC" w:rsidRDefault="00D515DC" w:rsidP="00D515DC">
      <w:pPr>
        <w:pStyle w:val="Prrafodelista"/>
        <w:spacing w:after="0" w:line="240" w:lineRule="auto"/>
        <w:ind w:left="851"/>
        <w:jc w:val="center"/>
        <w:rPr>
          <w:rFonts w:ascii="Arial" w:hAnsi="Arial" w:cs="Arial"/>
          <w:b/>
          <w:bCs/>
          <w:lang w:val="en-US"/>
        </w:rPr>
      </w:pPr>
    </w:p>
    <w:p w14:paraId="7C94B856" w14:textId="10FC28D6" w:rsidR="00116894" w:rsidRDefault="00116894" w:rsidP="00116894">
      <w:pPr>
        <w:pStyle w:val="Prrafodelista"/>
        <w:numPr>
          <w:ilvl w:val="1"/>
          <w:numId w:val="1"/>
        </w:numPr>
        <w:spacing w:after="0" w:line="240" w:lineRule="auto"/>
        <w:rPr>
          <w:rFonts w:ascii="Arial" w:hAnsi="Arial" w:cs="Arial"/>
          <w:b/>
          <w:bCs/>
          <w:lang w:val="en-US"/>
        </w:rPr>
      </w:pPr>
      <w:r>
        <w:rPr>
          <w:rFonts w:ascii="Arial" w:hAnsi="Arial" w:cs="Arial"/>
          <w:b/>
          <w:bCs/>
          <w:lang w:val="en-US"/>
        </w:rPr>
        <w:t xml:space="preserve">Decision tree </w:t>
      </w:r>
    </w:p>
    <w:p w14:paraId="0DB6B7DB" w14:textId="0C25BE0C" w:rsidR="0098733C" w:rsidRPr="0098733C" w:rsidRDefault="0098733C" w:rsidP="00FA4D08">
      <w:pPr>
        <w:pStyle w:val="Prrafodelista"/>
        <w:shd w:val="clear" w:color="auto" w:fill="FFFFFF"/>
        <w:spacing w:after="0" w:line="240" w:lineRule="auto"/>
        <w:ind w:left="360"/>
        <w:jc w:val="both"/>
        <w:rPr>
          <w:rFonts w:ascii="Arial" w:eastAsia="Times New Roman" w:hAnsi="Arial" w:cs="Arial"/>
          <w:sz w:val="21"/>
          <w:szCs w:val="21"/>
          <w:lang w:val="en-US" w:eastAsia="es-BO"/>
        </w:rPr>
      </w:pPr>
      <w:r w:rsidRPr="0098733C">
        <w:rPr>
          <w:rFonts w:ascii="Arial" w:eastAsia="Times New Roman" w:hAnsi="Arial" w:cs="Arial"/>
          <w:sz w:val="21"/>
          <w:szCs w:val="21"/>
          <w:lang w:val="en-US" w:eastAsia="es-BO"/>
        </w:rPr>
        <w:t>Decision trees are built</w:t>
      </w:r>
      <w:r w:rsidR="00FA4D08" w:rsidRPr="00FA4D08">
        <w:rPr>
          <w:rFonts w:ascii="Arial" w:hAnsi="Arial" w:cs="Arial"/>
          <w:sz w:val="21"/>
          <w:szCs w:val="21"/>
          <w:lang w:val="en-US"/>
        </w:rPr>
        <w:t xml:space="preserve"> are built using recursive partitioning to classify the data.</w:t>
      </w:r>
      <w:r w:rsidR="00FA4D08">
        <w:rPr>
          <w:rFonts w:ascii="Arial" w:hAnsi="Arial" w:cs="Arial"/>
          <w:sz w:val="21"/>
          <w:szCs w:val="21"/>
          <w:lang w:val="en-US"/>
        </w:rPr>
        <w:t xml:space="preserve"> For that, it is necessary to </w:t>
      </w:r>
      <w:r w:rsidRPr="0098733C">
        <w:rPr>
          <w:rFonts w:ascii="Arial" w:eastAsia="Times New Roman" w:hAnsi="Arial" w:cs="Arial"/>
          <w:sz w:val="21"/>
          <w:szCs w:val="21"/>
          <w:lang w:val="en-US" w:eastAsia="es-BO"/>
        </w:rPr>
        <w:t>splitting the training set into distinct nodes, </w:t>
      </w:r>
      <w:r w:rsidR="00FA4D08">
        <w:rPr>
          <w:rFonts w:ascii="Arial" w:eastAsia="Times New Roman" w:hAnsi="Arial" w:cs="Arial"/>
          <w:sz w:val="21"/>
          <w:szCs w:val="21"/>
          <w:lang w:val="en-US" w:eastAsia="es-BO"/>
        </w:rPr>
        <w:t xml:space="preserve">where one node contains all of most of one category of the data. </w:t>
      </w:r>
    </w:p>
    <w:p w14:paraId="34B74AF9" w14:textId="77777777" w:rsidR="0098733C" w:rsidRPr="0098733C" w:rsidRDefault="0098733C" w:rsidP="0098733C">
      <w:pPr>
        <w:spacing w:after="0" w:line="240" w:lineRule="auto"/>
        <w:ind w:left="360"/>
        <w:rPr>
          <w:rFonts w:ascii="Arial" w:hAnsi="Arial" w:cs="Arial"/>
          <w:b/>
          <w:bCs/>
          <w:lang w:val="en-US"/>
        </w:rPr>
      </w:pPr>
    </w:p>
    <w:p w14:paraId="427EB566" w14:textId="05D6E018" w:rsidR="00D515DC" w:rsidRDefault="00D515DC" w:rsidP="00D515DC">
      <w:pPr>
        <w:pStyle w:val="Prrafodelista"/>
        <w:numPr>
          <w:ilvl w:val="2"/>
          <w:numId w:val="1"/>
        </w:numPr>
        <w:spacing w:after="0" w:line="240" w:lineRule="auto"/>
        <w:ind w:left="993" w:hanging="646"/>
        <w:rPr>
          <w:rFonts w:ascii="Arial" w:hAnsi="Arial" w:cs="Arial"/>
          <w:b/>
          <w:bCs/>
          <w:lang w:val="en-US"/>
        </w:rPr>
      </w:pPr>
      <w:r>
        <w:rPr>
          <w:rFonts w:ascii="Arial" w:hAnsi="Arial" w:cs="Arial"/>
          <w:b/>
          <w:bCs/>
          <w:lang w:val="en-US"/>
        </w:rPr>
        <w:t xml:space="preserve">Decision Tree Evaluation </w:t>
      </w:r>
    </w:p>
    <w:p w14:paraId="1F5FB9FC" w14:textId="2FFA7A75" w:rsidR="00D515DC" w:rsidRDefault="00D515DC" w:rsidP="00D515DC">
      <w:pPr>
        <w:pStyle w:val="Prrafodelista"/>
        <w:spacing w:after="0" w:line="240" w:lineRule="auto"/>
        <w:ind w:left="993"/>
        <w:jc w:val="center"/>
        <w:rPr>
          <w:rFonts w:ascii="Arial" w:hAnsi="Arial" w:cs="Arial"/>
          <w:b/>
          <w:bCs/>
          <w:lang w:val="en-US"/>
        </w:rPr>
      </w:pPr>
      <w:r>
        <w:rPr>
          <w:noProof/>
        </w:rPr>
        <w:lastRenderedPageBreak/>
        <w:drawing>
          <wp:inline distT="0" distB="0" distL="0" distR="0" wp14:anchorId="3738B624" wp14:editId="5FD80E75">
            <wp:extent cx="2878983" cy="12877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207" cy="1297721"/>
                    </a:xfrm>
                    <a:prstGeom prst="rect">
                      <a:avLst/>
                    </a:prstGeom>
                  </pic:spPr>
                </pic:pic>
              </a:graphicData>
            </a:graphic>
          </wp:inline>
        </w:drawing>
      </w:r>
    </w:p>
    <w:p w14:paraId="1386FF5B" w14:textId="1952D3FD" w:rsidR="0098733C" w:rsidRDefault="00116894" w:rsidP="0098733C">
      <w:pPr>
        <w:pStyle w:val="Prrafodelista"/>
        <w:numPr>
          <w:ilvl w:val="1"/>
          <w:numId w:val="1"/>
        </w:numPr>
        <w:spacing w:after="0" w:line="240" w:lineRule="auto"/>
        <w:rPr>
          <w:rFonts w:ascii="Arial" w:hAnsi="Arial" w:cs="Arial"/>
          <w:b/>
          <w:bCs/>
          <w:lang w:val="en-US"/>
        </w:rPr>
      </w:pPr>
      <w:r>
        <w:rPr>
          <w:rFonts w:ascii="Arial" w:hAnsi="Arial" w:cs="Arial"/>
          <w:b/>
          <w:bCs/>
          <w:lang w:val="en-US"/>
        </w:rPr>
        <w:t>Logistic Regression</w:t>
      </w:r>
    </w:p>
    <w:p w14:paraId="199B5300" w14:textId="2778FB93" w:rsidR="0098733C" w:rsidRDefault="00CC674A" w:rsidP="00CC674A">
      <w:pPr>
        <w:pStyle w:val="Prrafodelista"/>
        <w:spacing w:after="0" w:line="240" w:lineRule="auto"/>
        <w:ind w:left="792"/>
        <w:jc w:val="both"/>
        <w:rPr>
          <w:rFonts w:ascii="Arial" w:hAnsi="Arial" w:cs="Arial"/>
          <w:lang w:val="en-US"/>
        </w:rPr>
      </w:pPr>
      <w:r>
        <w:rPr>
          <w:rFonts w:ascii="Arial" w:hAnsi="Arial" w:cs="Arial"/>
          <w:lang w:val="en-US"/>
        </w:rPr>
        <w:t>The dependent variable (“SEVERITYCODE”) is finite or categorical. Logistic regression has been applied to understand the relationship between dependent variable (</w:t>
      </w:r>
      <w:r>
        <w:rPr>
          <w:rFonts w:ascii="Arial" w:hAnsi="Arial" w:cs="Arial"/>
          <w:lang w:val="en-US"/>
        </w:rPr>
        <w:t>“SEVERITYCODE”</w:t>
      </w:r>
      <w:r>
        <w:rPr>
          <w:rFonts w:ascii="Arial" w:hAnsi="Arial" w:cs="Arial"/>
          <w:lang w:val="en-US"/>
        </w:rPr>
        <w:t xml:space="preserve">) and other attributes (“WEATHER”, “ROADCOND”, “LIGHTCOND”). In this way, it is possible to predict the car accident severity according to the variable selected to be analyzed.   </w:t>
      </w:r>
    </w:p>
    <w:p w14:paraId="3DC01F43" w14:textId="77777777" w:rsidR="00F61359" w:rsidRPr="00F61359" w:rsidRDefault="00F61359" w:rsidP="0098733C">
      <w:pPr>
        <w:pStyle w:val="Prrafodelista"/>
        <w:spacing w:after="0" w:line="240" w:lineRule="auto"/>
        <w:ind w:left="792"/>
        <w:rPr>
          <w:rFonts w:ascii="Arial" w:hAnsi="Arial" w:cs="Arial"/>
          <w:lang w:val="en-US"/>
        </w:rPr>
      </w:pPr>
    </w:p>
    <w:p w14:paraId="4468FB32" w14:textId="7827AED5" w:rsidR="0098733C" w:rsidRDefault="0098733C" w:rsidP="0098733C">
      <w:pPr>
        <w:pStyle w:val="Prrafodelista"/>
        <w:numPr>
          <w:ilvl w:val="2"/>
          <w:numId w:val="1"/>
        </w:numPr>
        <w:spacing w:after="0" w:line="240" w:lineRule="auto"/>
        <w:ind w:left="993" w:hanging="567"/>
        <w:rPr>
          <w:rFonts w:ascii="Arial" w:hAnsi="Arial" w:cs="Arial"/>
          <w:b/>
          <w:bCs/>
          <w:lang w:val="en-US"/>
        </w:rPr>
      </w:pPr>
      <w:r w:rsidRPr="0098733C">
        <w:rPr>
          <w:rFonts w:ascii="Arial" w:hAnsi="Arial" w:cs="Arial"/>
          <w:b/>
          <w:bCs/>
          <w:lang w:val="en-US"/>
        </w:rPr>
        <w:t>Logistic Regression</w:t>
      </w:r>
      <w:r>
        <w:rPr>
          <w:rFonts w:ascii="Arial" w:hAnsi="Arial" w:cs="Arial"/>
          <w:b/>
          <w:bCs/>
          <w:lang w:val="en-US"/>
        </w:rPr>
        <w:t xml:space="preserve"> Evaluation </w:t>
      </w:r>
    </w:p>
    <w:p w14:paraId="256B142C" w14:textId="26A10065" w:rsidR="0098733C" w:rsidRPr="0098733C" w:rsidRDefault="0098733C" w:rsidP="0098733C">
      <w:pPr>
        <w:pStyle w:val="Prrafodelista"/>
        <w:spacing w:after="0" w:line="240" w:lineRule="auto"/>
        <w:ind w:left="993"/>
        <w:jc w:val="center"/>
        <w:rPr>
          <w:rFonts w:ascii="Arial" w:hAnsi="Arial" w:cs="Arial"/>
          <w:b/>
          <w:bCs/>
          <w:lang w:val="en-US"/>
        </w:rPr>
      </w:pPr>
      <w:r>
        <w:rPr>
          <w:noProof/>
        </w:rPr>
        <w:drawing>
          <wp:inline distT="0" distB="0" distL="0" distR="0" wp14:anchorId="0998ED66" wp14:editId="5D3D7232">
            <wp:extent cx="2880000" cy="1128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1128090"/>
                    </a:xfrm>
                    <a:prstGeom prst="rect">
                      <a:avLst/>
                    </a:prstGeom>
                  </pic:spPr>
                </pic:pic>
              </a:graphicData>
            </a:graphic>
          </wp:inline>
        </w:drawing>
      </w:r>
    </w:p>
    <w:p w14:paraId="343262C6" w14:textId="77777777" w:rsidR="003676FD" w:rsidRPr="004D1AD1" w:rsidRDefault="003676FD" w:rsidP="004D1AD1">
      <w:pPr>
        <w:spacing w:after="0" w:line="240" w:lineRule="auto"/>
        <w:rPr>
          <w:rFonts w:ascii="Arial" w:hAnsi="Arial" w:cs="Arial"/>
          <w:b/>
          <w:bCs/>
          <w:lang w:val="en-US"/>
        </w:rPr>
      </w:pPr>
    </w:p>
    <w:p w14:paraId="5C7571FF" w14:textId="10AC5959" w:rsidR="005D34B0" w:rsidRPr="005D34B0" w:rsidRDefault="00116894" w:rsidP="005D34B0">
      <w:pPr>
        <w:pStyle w:val="Prrafodelista"/>
        <w:numPr>
          <w:ilvl w:val="0"/>
          <w:numId w:val="1"/>
        </w:numPr>
        <w:spacing w:after="0" w:line="240" w:lineRule="auto"/>
        <w:ind w:left="284" w:hanging="284"/>
        <w:rPr>
          <w:rFonts w:ascii="Arial" w:hAnsi="Arial" w:cs="Arial"/>
          <w:b/>
          <w:bCs/>
          <w:lang w:val="en-US"/>
        </w:rPr>
      </w:pPr>
      <w:r>
        <w:rPr>
          <w:rFonts w:ascii="Arial" w:hAnsi="Arial" w:cs="Arial"/>
          <w:b/>
          <w:bCs/>
          <w:lang w:val="en-US"/>
        </w:rPr>
        <w:t>C</w:t>
      </w:r>
      <w:r w:rsidR="005D34B0">
        <w:rPr>
          <w:rFonts w:ascii="Arial" w:hAnsi="Arial" w:cs="Arial"/>
          <w:b/>
          <w:bCs/>
          <w:lang w:val="en-US"/>
        </w:rPr>
        <w:t>onclusion</w:t>
      </w:r>
    </w:p>
    <w:p w14:paraId="6EF8F824" w14:textId="2D9E53D2" w:rsidR="005D34B0" w:rsidRPr="004D1AD1" w:rsidRDefault="004D1AD1" w:rsidP="00CC674A">
      <w:pPr>
        <w:rPr>
          <w:rFonts w:ascii="Arial" w:hAnsi="Arial" w:cs="Arial"/>
          <w:lang w:val="en-US"/>
        </w:rPr>
      </w:pPr>
      <w:r>
        <w:rPr>
          <w:rFonts w:ascii="Arial" w:hAnsi="Arial" w:cs="Arial"/>
          <w:lang w:val="en-US"/>
        </w:rPr>
        <w:t xml:space="preserve">Based on the data, it is possible to conclude that particular conditions have impact at a </w:t>
      </w:r>
      <w:r w:rsidR="00052CB2">
        <w:rPr>
          <w:rFonts w:ascii="Arial" w:hAnsi="Arial" w:cs="Arial"/>
          <w:lang w:val="en-US"/>
        </w:rPr>
        <w:t>different scale</w:t>
      </w:r>
      <w:r>
        <w:rPr>
          <w:rFonts w:ascii="Arial" w:hAnsi="Arial" w:cs="Arial"/>
          <w:lang w:val="en-US"/>
        </w:rPr>
        <w:t xml:space="preserve"> that could result in property </w:t>
      </w:r>
      <w:r w:rsidR="00052CB2">
        <w:rPr>
          <w:rFonts w:ascii="Arial" w:hAnsi="Arial" w:cs="Arial"/>
          <w:lang w:val="en-US"/>
        </w:rPr>
        <w:t>damage</w:t>
      </w:r>
      <w:r>
        <w:rPr>
          <w:rFonts w:ascii="Arial" w:hAnsi="Arial" w:cs="Arial"/>
          <w:lang w:val="en-US"/>
        </w:rPr>
        <w:t xml:space="preserve"> or injury.</w:t>
      </w:r>
      <w:r w:rsidR="00052CB2">
        <w:rPr>
          <w:rFonts w:ascii="Arial" w:hAnsi="Arial" w:cs="Arial"/>
          <w:lang w:val="en-US"/>
        </w:rPr>
        <w:t xml:space="preserve"> The following table shows that the model classification KNN is the best model to predict car accident.  </w:t>
      </w:r>
    </w:p>
    <w:tbl>
      <w:tblPr>
        <w:tblStyle w:val="Tablaconcuadrcula"/>
        <w:tblW w:w="0" w:type="auto"/>
        <w:tblLook w:val="04A0" w:firstRow="1" w:lastRow="0" w:firstColumn="1" w:lastColumn="0" w:noHBand="0" w:noVBand="1"/>
      </w:tblPr>
      <w:tblGrid>
        <w:gridCol w:w="1696"/>
        <w:gridCol w:w="2127"/>
        <w:gridCol w:w="2547"/>
        <w:gridCol w:w="2124"/>
      </w:tblGrid>
      <w:tr w:rsidR="003676FD" w14:paraId="7E18851D" w14:textId="77777777" w:rsidTr="003676FD">
        <w:tc>
          <w:tcPr>
            <w:tcW w:w="1696" w:type="dxa"/>
          </w:tcPr>
          <w:p w14:paraId="0FB5669D" w14:textId="059FBBD7" w:rsidR="003676FD" w:rsidRPr="003676FD" w:rsidRDefault="003676FD" w:rsidP="003676FD">
            <w:pPr>
              <w:jc w:val="center"/>
              <w:rPr>
                <w:rFonts w:ascii="Arial" w:hAnsi="Arial" w:cs="Arial"/>
                <w:b/>
                <w:bCs/>
                <w:lang w:val="en-US"/>
              </w:rPr>
            </w:pPr>
            <w:r w:rsidRPr="003676FD">
              <w:rPr>
                <w:rFonts w:ascii="Arial" w:hAnsi="Arial" w:cs="Arial"/>
                <w:b/>
                <w:bCs/>
                <w:lang w:val="en-US"/>
              </w:rPr>
              <w:t>MODEL</w:t>
            </w:r>
          </w:p>
        </w:tc>
        <w:tc>
          <w:tcPr>
            <w:tcW w:w="2127" w:type="dxa"/>
          </w:tcPr>
          <w:p w14:paraId="3D2E467E" w14:textId="2A987BDA" w:rsidR="003676FD" w:rsidRPr="003676FD" w:rsidRDefault="003676FD" w:rsidP="003676FD">
            <w:pPr>
              <w:jc w:val="center"/>
              <w:rPr>
                <w:rFonts w:ascii="Arial" w:hAnsi="Arial" w:cs="Arial"/>
                <w:b/>
                <w:bCs/>
                <w:lang w:val="en-US"/>
              </w:rPr>
            </w:pPr>
            <w:r w:rsidRPr="003676FD">
              <w:rPr>
                <w:rFonts w:ascii="Arial" w:hAnsi="Arial" w:cs="Arial"/>
                <w:b/>
                <w:bCs/>
                <w:lang w:val="en-US"/>
              </w:rPr>
              <w:t>F1 SCORE</w:t>
            </w:r>
          </w:p>
        </w:tc>
        <w:tc>
          <w:tcPr>
            <w:tcW w:w="2547" w:type="dxa"/>
          </w:tcPr>
          <w:p w14:paraId="335315C2" w14:textId="4A64E36A" w:rsidR="003676FD" w:rsidRPr="003676FD" w:rsidRDefault="003676FD" w:rsidP="003676FD">
            <w:pPr>
              <w:jc w:val="center"/>
              <w:rPr>
                <w:rFonts w:ascii="Arial" w:hAnsi="Arial" w:cs="Arial"/>
                <w:b/>
                <w:bCs/>
                <w:lang w:val="en-US"/>
              </w:rPr>
            </w:pPr>
            <w:r w:rsidRPr="003676FD">
              <w:rPr>
                <w:rFonts w:ascii="Arial" w:hAnsi="Arial" w:cs="Arial"/>
                <w:b/>
                <w:bCs/>
                <w:lang w:val="en-US"/>
              </w:rPr>
              <w:t>JA</w:t>
            </w:r>
            <w:r>
              <w:rPr>
                <w:rFonts w:ascii="Arial" w:hAnsi="Arial" w:cs="Arial"/>
                <w:b/>
                <w:bCs/>
                <w:lang w:val="en-US"/>
              </w:rPr>
              <w:t>C</w:t>
            </w:r>
            <w:r w:rsidRPr="003676FD">
              <w:rPr>
                <w:rFonts w:ascii="Arial" w:hAnsi="Arial" w:cs="Arial"/>
                <w:b/>
                <w:bCs/>
                <w:lang w:val="en-US"/>
              </w:rPr>
              <w:t>CARD SCORE</w:t>
            </w:r>
          </w:p>
        </w:tc>
        <w:tc>
          <w:tcPr>
            <w:tcW w:w="2124" w:type="dxa"/>
          </w:tcPr>
          <w:p w14:paraId="15767FFB" w14:textId="735E3FA0" w:rsidR="003676FD" w:rsidRPr="003676FD" w:rsidRDefault="003676FD" w:rsidP="003676FD">
            <w:pPr>
              <w:jc w:val="center"/>
              <w:rPr>
                <w:rFonts w:ascii="Arial" w:hAnsi="Arial" w:cs="Arial"/>
                <w:b/>
                <w:bCs/>
                <w:lang w:val="en-US"/>
              </w:rPr>
            </w:pPr>
            <w:r w:rsidRPr="003676FD">
              <w:rPr>
                <w:rFonts w:ascii="Arial" w:hAnsi="Arial" w:cs="Arial"/>
                <w:b/>
                <w:bCs/>
                <w:lang w:val="en-US"/>
              </w:rPr>
              <w:t>ACCURACY</w:t>
            </w:r>
          </w:p>
        </w:tc>
      </w:tr>
      <w:tr w:rsidR="003676FD" w14:paraId="7D2C59DD" w14:textId="77777777" w:rsidTr="003676FD">
        <w:tc>
          <w:tcPr>
            <w:tcW w:w="1696" w:type="dxa"/>
          </w:tcPr>
          <w:p w14:paraId="0DB7ADF0" w14:textId="18AAFB6D" w:rsidR="003676FD" w:rsidRDefault="003676FD" w:rsidP="00CC674A">
            <w:pPr>
              <w:rPr>
                <w:rFonts w:ascii="Arial" w:hAnsi="Arial" w:cs="Arial"/>
                <w:b/>
                <w:bCs/>
                <w:lang w:val="en-US"/>
              </w:rPr>
            </w:pPr>
            <w:r>
              <w:rPr>
                <w:rFonts w:ascii="Arial" w:hAnsi="Arial" w:cs="Arial"/>
                <w:b/>
                <w:bCs/>
                <w:lang w:val="en-US"/>
              </w:rPr>
              <w:t>KNN</w:t>
            </w:r>
          </w:p>
        </w:tc>
        <w:tc>
          <w:tcPr>
            <w:tcW w:w="2127" w:type="dxa"/>
          </w:tcPr>
          <w:p w14:paraId="5A98822A" w14:textId="29A7D75D" w:rsidR="003676FD" w:rsidRPr="003676FD" w:rsidRDefault="003676FD" w:rsidP="003676FD">
            <w:pPr>
              <w:jc w:val="center"/>
              <w:rPr>
                <w:rFonts w:ascii="Arial" w:hAnsi="Arial" w:cs="Arial"/>
                <w:lang w:val="en-US"/>
              </w:rPr>
            </w:pPr>
            <w:r>
              <w:rPr>
                <w:rFonts w:ascii="Arial" w:hAnsi="Arial" w:cs="Arial"/>
                <w:lang w:val="en-US"/>
              </w:rPr>
              <w:t>0.52</w:t>
            </w:r>
          </w:p>
        </w:tc>
        <w:tc>
          <w:tcPr>
            <w:tcW w:w="2547" w:type="dxa"/>
          </w:tcPr>
          <w:p w14:paraId="27C66505" w14:textId="0D3F558C" w:rsidR="003676FD" w:rsidRPr="003676FD" w:rsidRDefault="003676FD" w:rsidP="003676FD">
            <w:pPr>
              <w:jc w:val="center"/>
              <w:rPr>
                <w:rFonts w:ascii="Arial" w:hAnsi="Arial" w:cs="Arial"/>
                <w:lang w:val="en-US"/>
              </w:rPr>
            </w:pPr>
            <w:r>
              <w:rPr>
                <w:rFonts w:ascii="Arial" w:hAnsi="Arial" w:cs="Arial"/>
                <w:lang w:val="en-US"/>
              </w:rPr>
              <w:t>0.40</w:t>
            </w:r>
          </w:p>
        </w:tc>
        <w:tc>
          <w:tcPr>
            <w:tcW w:w="2124" w:type="dxa"/>
          </w:tcPr>
          <w:p w14:paraId="011E298B" w14:textId="5684979E" w:rsidR="003676FD" w:rsidRPr="003676FD" w:rsidRDefault="003676FD" w:rsidP="003676FD">
            <w:pPr>
              <w:jc w:val="center"/>
              <w:rPr>
                <w:rFonts w:ascii="Arial" w:hAnsi="Arial" w:cs="Arial"/>
                <w:lang w:val="en-US"/>
              </w:rPr>
            </w:pPr>
            <w:r>
              <w:rPr>
                <w:rFonts w:ascii="Arial" w:hAnsi="Arial" w:cs="Arial"/>
                <w:lang w:val="en-US"/>
              </w:rPr>
              <w:t>0.51</w:t>
            </w:r>
          </w:p>
        </w:tc>
      </w:tr>
      <w:tr w:rsidR="003676FD" w14:paraId="0B199DD0" w14:textId="77777777" w:rsidTr="003676FD">
        <w:tc>
          <w:tcPr>
            <w:tcW w:w="1696" w:type="dxa"/>
          </w:tcPr>
          <w:p w14:paraId="29805F1C" w14:textId="2221AE03" w:rsidR="003676FD" w:rsidRDefault="003676FD" w:rsidP="00CC674A">
            <w:pPr>
              <w:rPr>
                <w:rFonts w:ascii="Arial" w:hAnsi="Arial" w:cs="Arial"/>
                <w:b/>
                <w:bCs/>
                <w:lang w:val="en-US"/>
              </w:rPr>
            </w:pPr>
            <w:r>
              <w:rPr>
                <w:rFonts w:ascii="Arial" w:hAnsi="Arial" w:cs="Arial"/>
                <w:b/>
                <w:bCs/>
                <w:lang w:val="en-US"/>
              </w:rPr>
              <w:t>Decision Tree</w:t>
            </w:r>
          </w:p>
        </w:tc>
        <w:tc>
          <w:tcPr>
            <w:tcW w:w="2127" w:type="dxa"/>
          </w:tcPr>
          <w:p w14:paraId="3CCD82DF" w14:textId="5775B991" w:rsidR="003676FD" w:rsidRPr="003676FD" w:rsidRDefault="003676FD" w:rsidP="003676FD">
            <w:pPr>
              <w:jc w:val="center"/>
              <w:rPr>
                <w:rFonts w:ascii="Arial" w:hAnsi="Arial" w:cs="Arial"/>
                <w:lang w:val="en-US"/>
              </w:rPr>
            </w:pPr>
            <w:r>
              <w:rPr>
                <w:rFonts w:ascii="Arial" w:hAnsi="Arial" w:cs="Arial"/>
                <w:lang w:val="en-US"/>
              </w:rPr>
              <w:t>0.50</w:t>
            </w:r>
          </w:p>
        </w:tc>
        <w:tc>
          <w:tcPr>
            <w:tcW w:w="2547" w:type="dxa"/>
          </w:tcPr>
          <w:p w14:paraId="33228CB7" w14:textId="294E661C" w:rsidR="003676FD" w:rsidRPr="003676FD" w:rsidRDefault="003676FD" w:rsidP="003676FD">
            <w:pPr>
              <w:jc w:val="center"/>
              <w:rPr>
                <w:rFonts w:ascii="Arial" w:hAnsi="Arial" w:cs="Arial"/>
                <w:lang w:val="en-US"/>
              </w:rPr>
            </w:pPr>
            <w:r>
              <w:rPr>
                <w:rFonts w:ascii="Arial" w:hAnsi="Arial" w:cs="Arial"/>
                <w:lang w:val="en-US"/>
              </w:rPr>
              <w:t>0.38</w:t>
            </w:r>
          </w:p>
        </w:tc>
        <w:tc>
          <w:tcPr>
            <w:tcW w:w="2124" w:type="dxa"/>
          </w:tcPr>
          <w:p w14:paraId="4F7D0AF1" w14:textId="23790ED9" w:rsidR="003676FD" w:rsidRPr="003676FD" w:rsidRDefault="003676FD" w:rsidP="003676FD">
            <w:pPr>
              <w:jc w:val="center"/>
              <w:rPr>
                <w:rFonts w:ascii="Arial" w:hAnsi="Arial" w:cs="Arial"/>
                <w:lang w:val="en-US"/>
              </w:rPr>
            </w:pPr>
            <w:r>
              <w:rPr>
                <w:rFonts w:ascii="Arial" w:hAnsi="Arial" w:cs="Arial"/>
                <w:lang w:val="en-US"/>
              </w:rPr>
              <w:t>0.56</w:t>
            </w:r>
          </w:p>
        </w:tc>
      </w:tr>
      <w:tr w:rsidR="003676FD" w14:paraId="463DD236" w14:textId="77777777" w:rsidTr="003676FD">
        <w:tc>
          <w:tcPr>
            <w:tcW w:w="1696" w:type="dxa"/>
          </w:tcPr>
          <w:p w14:paraId="70C7FB5E" w14:textId="40CFF36E" w:rsidR="003676FD" w:rsidRDefault="003676FD" w:rsidP="00CC674A">
            <w:pPr>
              <w:rPr>
                <w:rFonts w:ascii="Arial" w:hAnsi="Arial" w:cs="Arial"/>
                <w:b/>
                <w:bCs/>
                <w:lang w:val="en-US"/>
              </w:rPr>
            </w:pPr>
            <w:r>
              <w:rPr>
                <w:rFonts w:ascii="Arial" w:hAnsi="Arial" w:cs="Arial"/>
                <w:b/>
                <w:bCs/>
                <w:lang w:val="en-US"/>
              </w:rPr>
              <w:t xml:space="preserve">Logistic regression </w:t>
            </w:r>
          </w:p>
        </w:tc>
        <w:tc>
          <w:tcPr>
            <w:tcW w:w="2127" w:type="dxa"/>
          </w:tcPr>
          <w:p w14:paraId="430337F0" w14:textId="2860ED5B" w:rsidR="003676FD" w:rsidRPr="003676FD" w:rsidRDefault="003676FD" w:rsidP="003676FD">
            <w:pPr>
              <w:jc w:val="center"/>
              <w:rPr>
                <w:rFonts w:ascii="Arial" w:hAnsi="Arial" w:cs="Arial"/>
                <w:lang w:val="en-US"/>
              </w:rPr>
            </w:pPr>
            <w:r>
              <w:rPr>
                <w:rFonts w:ascii="Arial" w:hAnsi="Arial" w:cs="Arial"/>
                <w:lang w:val="en-US"/>
              </w:rPr>
              <w:t>0.52</w:t>
            </w:r>
          </w:p>
        </w:tc>
        <w:tc>
          <w:tcPr>
            <w:tcW w:w="2547" w:type="dxa"/>
          </w:tcPr>
          <w:p w14:paraId="6D85D684" w14:textId="05E00FA1" w:rsidR="003676FD" w:rsidRPr="003676FD" w:rsidRDefault="003676FD" w:rsidP="003676FD">
            <w:pPr>
              <w:jc w:val="center"/>
              <w:rPr>
                <w:rFonts w:ascii="Arial" w:hAnsi="Arial" w:cs="Arial"/>
                <w:lang w:val="en-US"/>
              </w:rPr>
            </w:pPr>
            <w:r w:rsidRPr="003676FD">
              <w:rPr>
                <w:rFonts w:ascii="Arial" w:hAnsi="Arial" w:cs="Arial"/>
                <w:lang w:val="en-US"/>
              </w:rPr>
              <w:t>0</w:t>
            </w:r>
            <w:r>
              <w:rPr>
                <w:rFonts w:ascii="Arial" w:hAnsi="Arial" w:cs="Arial"/>
                <w:lang w:val="en-US"/>
              </w:rPr>
              <w:t>.</w:t>
            </w:r>
            <w:r w:rsidRPr="003676FD">
              <w:rPr>
                <w:rFonts w:ascii="Arial" w:hAnsi="Arial" w:cs="Arial"/>
                <w:lang w:val="en-US"/>
              </w:rPr>
              <w:t>28</w:t>
            </w:r>
          </w:p>
        </w:tc>
        <w:tc>
          <w:tcPr>
            <w:tcW w:w="2124" w:type="dxa"/>
          </w:tcPr>
          <w:p w14:paraId="4283681C" w14:textId="027C060F" w:rsidR="003676FD" w:rsidRPr="003676FD" w:rsidRDefault="003676FD" w:rsidP="003676FD">
            <w:pPr>
              <w:jc w:val="center"/>
              <w:rPr>
                <w:rFonts w:ascii="Arial" w:hAnsi="Arial" w:cs="Arial"/>
                <w:lang w:val="en-US"/>
              </w:rPr>
            </w:pPr>
            <w:r>
              <w:rPr>
                <w:rFonts w:ascii="Arial" w:hAnsi="Arial" w:cs="Arial"/>
                <w:lang w:val="en-US"/>
              </w:rPr>
              <w:t>0.53</w:t>
            </w:r>
          </w:p>
        </w:tc>
      </w:tr>
    </w:tbl>
    <w:p w14:paraId="131BB312" w14:textId="77777777" w:rsidR="003676FD" w:rsidRPr="005D34B0" w:rsidRDefault="003676FD" w:rsidP="00CC674A">
      <w:pPr>
        <w:rPr>
          <w:rFonts w:ascii="Arial" w:hAnsi="Arial" w:cs="Arial"/>
          <w:b/>
          <w:bCs/>
          <w:lang w:val="en-US"/>
        </w:rPr>
      </w:pPr>
    </w:p>
    <w:sectPr w:rsidR="003676FD" w:rsidRPr="005D3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D41C9"/>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B0"/>
    <w:rsid w:val="00052CB2"/>
    <w:rsid w:val="000D565B"/>
    <w:rsid w:val="00116894"/>
    <w:rsid w:val="00256827"/>
    <w:rsid w:val="00265839"/>
    <w:rsid w:val="0028058B"/>
    <w:rsid w:val="003676FD"/>
    <w:rsid w:val="004079C9"/>
    <w:rsid w:val="004D1AD1"/>
    <w:rsid w:val="005D34B0"/>
    <w:rsid w:val="00805F83"/>
    <w:rsid w:val="0098733C"/>
    <w:rsid w:val="00B30D68"/>
    <w:rsid w:val="00CC674A"/>
    <w:rsid w:val="00D515DC"/>
    <w:rsid w:val="00F61359"/>
    <w:rsid w:val="00FA4D0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A35B"/>
  <w15:chartTrackingRefBased/>
  <w15:docId w15:val="{70B7171F-D547-457F-9FE8-A32A8BB6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4B0"/>
    <w:pPr>
      <w:ind w:left="720"/>
      <w:contextualSpacing/>
    </w:pPr>
  </w:style>
  <w:style w:type="character" w:styleId="nfasis">
    <w:name w:val="Emphasis"/>
    <w:basedOn w:val="Fuentedeprrafopredeter"/>
    <w:uiPriority w:val="20"/>
    <w:qFormat/>
    <w:rsid w:val="005D34B0"/>
    <w:rPr>
      <w:i/>
      <w:iCs/>
    </w:rPr>
  </w:style>
  <w:style w:type="table" w:styleId="Tablaconcuadrcula">
    <w:name w:val="Table Grid"/>
    <w:basedOn w:val="Tablanormal"/>
    <w:uiPriority w:val="39"/>
    <w:rsid w:val="00367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3292">
      <w:bodyDiv w:val="1"/>
      <w:marLeft w:val="0"/>
      <w:marRight w:val="0"/>
      <w:marTop w:val="0"/>
      <w:marBottom w:val="0"/>
      <w:divBdr>
        <w:top w:val="none" w:sz="0" w:space="0" w:color="auto"/>
        <w:left w:val="none" w:sz="0" w:space="0" w:color="auto"/>
        <w:bottom w:val="none" w:sz="0" w:space="0" w:color="auto"/>
        <w:right w:val="none" w:sz="0" w:space="0" w:color="auto"/>
      </w:divBdr>
    </w:div>
    <w:div w:id="389504146">
      <w:bodyDiv w:val="1"/>
      <w:marLeft w:val="0"/>
      <w:marRight w:val="0"/>
      <w:marTop w:val="0"/>
      <w:marBottom w:val="0"/>
      <w:divBdr>
        <w:top w:val="none" w:sz="0" w:space="0" w:color="auto"/>
        <w:left w:val="none" w:sz="0" w:space="0" w:color="auto"/>
        <w:bottom w:val="none" w:sz="0" w:space="0" w:color="auto"/>
        <w:right w:val="none" w:sz="0" w:space="0" w:color="auto"/>
      </w:divBdr>
      <w:divsChild>
        <w:div w:id="677122815">
          <w:marLeft w:val="0"/>
          <w:marRight w:val="0"/>
          <w:marTop w:val="0"/>
          <w:marBottom w:val="0"/>
          <w:divBdr>
            <w:top w:val="none" w:sz="0" w:space="0" w:color="auto"/>
            <w:left w:val="none" w:sz="0" w:space="0" w:color="auto"/>
            <w:bottom w:val="none" w:sz="0" w:space="0" w:color="auto"/>
            <w:right w:val="none" w:sz="0" w:space="0" w:color="auto"/>
          </w:divBdr>
        </w:div>
        <w:div w:id="1551990730">
          <w:marLeft w:val="0"/>
          <w:marRight w:val="0"/>
          <w:marTop w:val="0"/>
          <w:marBottom w:val="0"/>
          <w:divBdr>
            <w:top w:val="none" w:sz="0" w:space="0" w:color="auto"/>
            <w:left w:val="none" w:sz="0" w:space="0" w:color="auto"/>
            <w:bottom w:val="none" w:sz="0" w:space="0" w:color="auto"/>
            <w:right w:val="none" w:sz="0" w:space="0" w:color="auto"/>
          </w:divBdr>
        </w:div>
      </w:divsChild>
    </w:div>
    <w:div w:id="12161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Renee Carrasco</dc:creator>
  <cp:keywords/>
  <dc:description/>
  <cp:lastModifiedBy>Maria Renee Carrasco</cp:lastModifiedBy>
  <cp:revision>9</cp:revision>
  <dcterms:created xsi:type="dcterms:W3CDTF">2020-09-14T23:25:00Z</dcterms:created>
  <dcterms:modified xsi:type="dcterms:W3CDTF">2020-09-15T20:54:00Z</dcterms:modified>
</cp:coreProperties>
</file>