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D8FF5" w14:textId="2E180697" w:rsidR="007D6545" w:rsidRPr="00842CB3" w:rsidRDefault="007D6545" w:rsidP="00BE0527">
      <w:pPr>
        <w:ind w:firstLine="708"/>
        <w:jc w:val="both"/>
        <w:rPr>
          <w:rFonts w:ascii="Times New Roman" w:hAnsi="Times New Roman" w:cs="Times New Roman"/>
        </w:rPr>
      </w:pPr>
      <w:r w:rsidRPr="00842CB3">
        <w:rPr>
          <w:rFonts w:ascii="Times New Roman" w:hAnsi="Times New Roman" w:cs="Times New Roman"/>
        </w:rPr>
        <w:t>(2) przykład wprowadzajacy</w:t>
      </w:r>
    </w:p>
    <w:p w14:paraId="6AC194B0" w14:textId="4ABB893D" w:rsidR="007D6545" w:rsidRPr="00842CB3" w:rsidRDefault="0029458A" w:rsidP="00BE0527">
      <w:pPr>
        <w:jc w:val="both"/>
        <w:rPr>
          <w:rFonts w:ascii="Times New Roman" w:hAnsi="Times New Roman" w:cs="Times New Roman"/>
        </w:rPr>
      </w:pPr>
      <w:r w:rsidRPr="00842CB3">
        <w:rPr>
          <w:rFonts w:ascii="Times New Roman" w:hAnsi="Times New Roman" w:cs="Times New Roman"/>
        </w:rPr>
        <w:t>Przykład budowania modeli procesów na przykładzie zioru o irysach oraz glass. Wyniki zapisane do pliku txt oraz przy glass również image saverem.</w:t>
      </w:r>
    </w:p>
    <w:p w14:paraId="2F11607C" w14:textId="47DC783B" w:rsidR="00097641" w:rsidRPr="00842CB3" w:rsidRDefault="00B27673" w:rsidP="00BE0527">
      <w:pPr>
        <w:ind w:firstLine="708"/>
        <w:jc w:val="both"/>
        <w:rPr>
          <w:rFonts w:ascii="Times New Roman" w:hAnsi="Times New Roman" w:cs="Times New Roman"/>
        </w:rPr>
      </w:pPr>
      <w:r w:rsidRPr="00842CB3">
        <w:rPr>
          <w:rFonts w:ascii="Times New Roman" w:hAnsi="Times New Roman" w:cs="Times New Roman"/>
        </w:rPr>
        <w:t>(</w:t>
      </w:r>
      <w:r w:rsidR="004C2B7C" w:rsidRPr="00842CB3">
        <w:rPr>
          <w:rFonts w:ascii="Times New Roman" w:hAnsi="Times New Roman" w:cs="Times New Roman"/>
        </w:rPr>
        <w:t>3</w:t>
      </w:r>
      <w:r w:rsidRPr="00842CB3">
        <w:rPr>
          <w:rFonts w:ascii="Times New Roman" w:hAnsi="Times New Roman" w:cs="Times New Roman"/>
        </w:rPr>
        <w:t>)</w:t>
      </w:r>
      <w:r w:rsidR="00FB1CAF" w:rsidRPr="00842CB3">
        <w:rPr>
          <w:rFonts w:ascii="Times New Roman" w:hAnsi="Times New Roman" w:cs="Times New Roman"/>
        </w:rPr>
        <w:t xml:space="preserve"> </w:t>
      </w:r>
      <w:r w:rsidR="00097641" w:rsidRPr="00842CB3">
        <w:rPr>
          <w:rFonts w:ascii="Times New Roman" w:hAnsi="Times New Roman" w:cs="Times New Roman"/>
        </w:rPr>
        <w:t xml:space="preserve">ocena </w:t>
      </w:r>
      <w:r w:rsidR="00FB1CAF" w:rsidRPr="00842CB3">
        <w:rPr>
          <w:rFonts w:ascii="Times New Roman" w:hAnsi="Times New Roman" w:cs="Times New Roman"/>
        </w:rPr>
        <w:t>klasyfikator</w:t>
      </w:r>
      <w:r w:rsidR="00097641" w:rsidRPr="00842CB3">
        <w:rPr>
          <w:rFonts w:ascii="Times New Roman" w:hAnsi="Times New Roman" w:cs="Times New Roman"/>
        </w:rPr>
        <w:t>ów</w:t>
      </w:r>
      <w:r w:rsidR="00FB1CAF" w:rsidRPr="00842CB3">
        <w:rPr>
          <w:rFonts w:ascii="Times New Roman" w:hAnsi="Times New Roman" w:cs="Times New Roman"/>
        </w:rPr>
        <w:t xml:space="preserve"> </w:t>
      </w:r>
    </w:p>
    <w:p w14:paraId="7431B2AE" w14:textId="356998A2" w:rsidR="004C2B7C" w:rsidRPr="00842CB3" w:rsidRDefault="002B3555" w:rsidP="00BE0527">
      <w:pPr>
        <w:jc w:val="both"/>
        <w:rPr>
          <w:rFonts w:ascii="Times New Roman" w:hAnsi="Times New Roman" w:cs="Times New Roman"/>
          <w:b/>
          <w:bCs/>
          <w:sz w:val="24"/>
          <w:szCs w:val="24"/>
        </w:rPr>
      </w:pPr>
      <w:r w:rsidRPr="00842CB3">
        <w:rPr>
          <w:rFonts w:ascii="Times New Roman" w:hAnsi="Times New Roman" w:cs="Times New Roman"/>
          <w:b/>
          <w:bCs/>
          <w:sz w:val="24"/>
          <w:szCs w:val="24"/>
        </w:rPr>
        <w:t>Dla zbioru klienci_2.arff</w:t>
      </w:r>
    </w:p>
    <w:tbl>
      <w:tblPr>
        <w:tblStyle w:val="Tabela-Siatka"/>
        <w:tblW w:w="0" w:type="auto"/>
        <w:tblLook w:val="04A0" w:firstRow="1" w:lastRow="0" w:firstColumn="1" w:lastColumn="0" w:noHBand="0" w:noVBand="1"/>
      </w:tblPr>
      <w:tblGrid>
        <w:gridCol w:w="1939"/>
        <w:gridCol w:w="927"/>
        <w:gridCol w:w="942"/>
        <w:gridCol w:w="1279"/>
        <w:gridCol w:w="1525"/>
        <w:gridCol w:w="1402"/>
        <w:gridCol w:w="1048"/>
      </w:tblGrid>
      <w:tr w:rsidR="002B3555" w:rsidRPr="00842CB3" w14:paraId="2A1E4006" w14:textId="77777777" w:rsidTr="002D05E4">
        <w:tc>
          <w:tcPr>
            <w:tcW w:w="1929" w:type="dxa"/>
          </w:tcPr>
          <w:p w14:paraId="411B924B" w14:textId="0C1C9D1D" w:rsidR="004C2B7C" w:rsidRPr="00842CB3" w:rsidRDefault="004C2B7C" w:rsidP="00BE0527">
            <w:pPr>
              <w:jc w:val="both"/>
              <w:rPr>
                <w:rFonts w:ascii="Times New Roman" w:hAnsi="Times New Roman" w:cs="Times New Roman"/>
              </w:rPr>
            </w:pPr>
            <w:r w:rsidRPr="00842CB3">
              <w:rPr>
                <w:rFonts w:ascii="Times New Roman" w:hAnsi="Times New Roman" w:cs="Times New Roman"/>
              </w:rPr>
              <w:t>Nazwa\klasyfikator</w:t>
            </w:r>
          </w:p>
        </w:tc>
        <w:tc>
          <w:tcPr>
            <w:tcW w:w="942" w:type="dxa"/>
          </w:tcPr>
          <w:p w14:paraId="59C80FED" w14:textId="5134A87E" w:rsidR="004C2B7C" w:rsidRPr="00842CB3" w:rsidRDefault="004C2B7C" w:rsidP="00BE0527">
            <w:pPr>
              <w:jc w:val="both"/>
              <w:rPr>
                <w:rFonts w:ascii="Times New Roman" w:hAnsi="Times New Roman" w:cs="Times New Roman"/>
              </w:rPr>
            </w:pPr>
            <w:r w:rsidRPr="00842CB3">
              <w:rPr>
                <w:rFonts w:ascii="Times New Roman" w:hAnsi="Times New Roman" w:cs="Times New Roman"/>
              </w:rPr>
              <w:t>J48</w:t>
            </w:r>
          </w:p>
        </w:tc>
        <w:tc>
          <w:tcPr>
            <w:tcW w:w="959" w:type="dxa"/>
          </w:tcPr>
          <w:p w14:paraId="6B17D847" w14:textId="194135A2" w:rsidR="004C2B7C" w:rsidRPr="00842CB3" w:rsidRDefault="004C2B7C" w:rsidP="00BE0527">
            <w:pPr>
              <w:jc w:val="both"/>
              <w:rPr>
                <w:rFonts w:ascii="Times New Roman" w:hAnsi="Times New Roman" w:cs="Times New Roman"/>
              </w:rPr>
            </w:pPr>
            <w:r w:rsidRPr="00842CB3">
              <w:rPr>
                <w:rFonts w:ascii="Times New Roman" w:hAnsi="Times New Roman" w:cs="Times New Roman"/>
              </w:rPr>
              <w:t>JRip</w:t>
            </w:r>
          </w:p>
        </w:tc>
        <w:tc>
          <w:tcPr>
            <w:tcW w:w="1266" w:type="dxa"/>
          </w:tcPr>
          <w:p w14:paraId="0CD10C30" w14:textId="26882987" w:rsidR="004C2B7C" w:rsidRPr="00842CB3" w:rsidRDefault="004C2B7C" w:rsidP="00BE0527">
            <w:pPr>
              <w:jc w:val="both"/>
              <w:rPr>
                <w:rFonts w:ascii="Times New Roman" w:hAnsi="Times New Roman" w:cs="Times New Roman"/>
              </w:rPr>
            </w:pPr>
            <w:r w:rsidRPr="00842CB3">
              <w:rPr>
                <w:rFonts w:ascii="Times New Roman" w:hAnsi="Times New Roman" w:cs="Times New Roman"/>
              </w:rPr>
              <w:t>NaiveBayes</w:t>
            </w:r>
          </w:p>
        </w:tc>
        <w:tc>
          <w:tcPr>
            <w:tcW w:w="1527" w:type="dxa"/>
          </w:tcPr>
          <w:p w14:paraId="4ACD5299" w14:textId="71F77DBF" w:rsidR="004C2B7C" w:rsidRPr="00842CB3" w:rsidRDefault="004C2B7C" w:rsidP="00BE0527">
            <w:pPr>
              <w:jc w:val="both"/>
              <w:rPr>
                <w:rFonts w:ascii="Times New Roman" w:hAnsi="Times New Roman" w:cs="Times New Roman"/>
              </w:rPr>
            </w:pPr>
            <w:r w:rsidRPr="00842CB3">
              <w:rPr>
                <w:rFonts w:ascii="Times New Roman" w:hAnsi="Times New Roman" w:cs="Times New Roman"/>
              </w:rPr>
              <w:t>RandomForest</w:t>
            </w:r>
          </w:p>
        </w:tc>
        <w:tc>
          <w:tcPr>
            <w:tcW w:w="1376" w:type="dxa"/>
          </w:tcPr>
          <w:p w14:paraId="41E68429" w14:textId="541E47E0" w:rsidR="004C2B7C" w:rsidRPr="00842CB3" w:rsidRDefault="004C2B7C" w:rsidP="00BE0527">
            <w:pPr>
              <w:jc w:val="both"/>
              <w:rPr>
                <w:rFonts w:ascii="Times New Roman" w:hAnsi="Times New Roman" w:cs="Times New Roman"/>
              </w:rPr>
            </w:pPr>
            <w:r w:rsidRPr="00842CB3">
              <w:rPr>
                <w:rFonts w:ascii="Times New Roman" w:hAnsi="Times New Roman" w:cs="Times New Roman"/>
              </w:rPr>
              <w:t>AdaBoost</w:t>
            </w:r>
            <w:r w:rsidR="00FB1CAF" w:rsidRPr="00842CB3">
              <w:rPr>
                <w:rFonts w:ascii="Times New Roman" w:hAnsi="Times New Roman" w:cs="Times New Roman"/>
              </w:rPr>
              <w:t>M1</w:t>
            </w:r>
          </w:p>
        </w:tc>
        <w:tc>
          <w:tcPr>
            <w:tcW w:w="1063" w:type="dxa"/>
          </w:tcPr>
          <w:p w14:paraId="4368E4CC" w14:textId="31516043" w:rsidR="004C2B7C" w:rsidRPr="00842CB3" w:rsidRDefault="004C2B7C" w:rsidP="00BE0527">
            <w:pPr>
              <w:jc w:val="both"/>
              <w:rPr>
                <w:rFonts w:ascii="Times New Roman" w:hAnsi="Times New Roman" w:cs="Times New Roman"/>
              </w:rPr>
            </w:pPr>
            <w:r w:rsidRPr="00842CB3">
              <w:rPr>
                <w:rFonts w:ascii="Times New Roman" w:hAnsi="Times New Roman" w:cs="Times New Roman"/>
              </w:rPr>
              <w:t>Logistic</w:t>
            </w:r>
          </w:p>
        </w:tc>
      </w:tr>
      <w:tr w:rsidR="002D05E4" w:rsidRPr="00842CB3" w14:paraId="202453F0" w14:textId="77777777" w:rsidTr="002D05E4">
        <w:tc>
          <w:tcPr>
            <w:tcW w:w="1929" w:type="dxa"/>
          </w:tcPr>
          <w:p w14:paraId="658AFED1" w14:textId="73E6446F" w:rsidR="002D05E4" w:rsidRPr="00842CB3" w:rsidRDefault="002D05E4" w:rsidP="00BE0527">
            <w:pPr>
              <w:jc w:val="both"/>
              <w:rPr>
                <w:rFonts w:ascii="Times New Roman" w:hAnsi="Times New Roman" w:cs="Times New Roman"/>
              </w:rPr>
            </w:pPr>
            <w:r w:rsidRPr="00842CB3">
              <w:rPr>
                <w:rFonts w:ascii="Times New Roman" w:hAnsi="Times New Roman" w:cs="Times New Roman"/>
              </w:rPr>
              <w:t>Kappa statistic</w:t>
            </w:r>
          </w:p>
        </w:tc>
        <w:tc>
          <w:tcPr>
            <w:tcW w:w="942" w:type="dxa"/>
          </w:tcPr>
          <w:p w14:paraId="205E938F" w14:textId="2E94FFA0" w:rsidR="002D05E4" w:rsidRPr="00842CB3" w:rsidRDefault="002D05E4" w:rsidP="00BE0527">
            <w:pPr>
              <w:jc w:val="both"/>
              <w:rPr>
                <w:rFonts w:ascii="Times New Roman" w:hAnsi="Times New Roman" w:cs="Times New Roman"/>
              </w:rPr>
            </w:pPr>
            <w:r w:rsidRPr="00842CB3">
              <w:rPr>
                <w:rFonts w:ascii="Times New Roman" w:hAnsi="Times New Roman" w:cs="Times New Roman"/>
              </w:rPr>
              <w:t>-0.0013</w:t>
            </w:r>
          </w:p>
        </w:tc>
        <w:tc>
          <w:tcPr>
            <w:tcW w:w="959" w:type="dxa"/>
          </w:tcPr>
          <w:p w14:paraId="674FA38C" w14:textId="4A6E6F1A" w:rsidR="002D05E4" w:rsidRPr="00842CB3" w:rsidRDefault="002D05E4" w:rsidP="00BE0527">
            <w:pPr>
              <w:jc w:val="both"/>
              <w:rPr>
                <w:rFonts w:ascii="Times New Roman" w:hAnsi="Times New Roman" w:cs="Times New Roman"/>
              </w:rPr>
            </w:pPr>
            <w:r w:rsidRPr="00842CB3">
              <w:rPr>
                <w:rFonts w:ascii="Times New Roman" w:hAnsi="Times New Roman" w:cs="Times New Roman"/>
              </w:rPr>
              <w:t>0.0079</w:t>
            </w:r>
          </w:p>
        </w:tc>
        <w:tc>
          <w:tcPr>
            <w:tcW w:w="1266" w:type="dxa"/>
          </w:tcPr>
          <w:p w14:paraId="75422073" w14:textId="5EA8802A" w:rsidR="002D05E4" w:rsidRPr="00842CB3" w:rsidRDefault="002D05E4" w:rsidP="00BE0527">
            <w:pPr>
              <w:jc w:val="both"/>
              <w:rPr>
                <w:rFonts w:ascii="Times New Roman" w:hAnsi="Times New Roman" w:cs="Times New Roman"/>
              </w:rPr>
            </w:pPr>
            <w:r w:rsidRPr="00842CB3">
              <w:rPr>
                <w:rFonts w:ascii="Times New Roman" w:hAnsi="Times New Roman" w:cs="Times New Roman"/>
              </w:rPr>
              <w:t>0.0041</w:t>
            </w:r>
          </w:p>
        </w:tc>
        <w:tc>
          <w:tcPr>
            <w:tcW w:w="1527" w:type="dxa"/>
          </w:tcPr>
          <w:p w14:paraId="04E3DFE1" w14:textId="3973A095" w:rsidR="002D05E4" w:rsidRPr="00842CB3" w:rsidRDefault="002D05E4" w:rsidP="00BE0527">
            <w:pPr>
              <w:jc w:val="both"/>
              <w:rPr>
                <w:rFonts w:ascii="Times New Roman" w:hAnsi="Times New Roman" w:cs="Times New Roman"/>
              </w:rPr>
            </w:pPr>
            <w:r w:rsidRPr="00842CB3">
              <w:rPr>
                <w:rFonts w:ascii="Times New Roman" w:hAnsi="Times New Roman" w:cs="Times New Roman"/>
              </w:rPr>
              <w:t>0.0239</w:t>
            </w:r>
          </w:p>
        </w:tc>
        <w:tc>
          <w:tcPr>
            <w:tcW w:w="1376" w:type="dxa"/>
          </w:tcPr>
          <w:p w14:paraId="35107735" w14:textId="5C02FEB3" w:rsidR="002D05E4" w:rsidRPr="00842CB3" w:rsidRDefault="002D05E4" w:rsidP="00BE0527">
            <w:pPr>
              <w:jc w:val="both"/>
              <w:rPr>
                <w:rFonts w:ascii="Times New Roman" w:hAnsi="Times New Roman" w:cs="Times New Roman"/>
              </w:rPr>
            </w:pPr>
            <w:r w:rsidRPr="00842CB3">
              <w:rPr>
                <w:rFonts w:ascii="Times New Roman" w:hAnsi="Times New Roman" w:cs="Times New Roman"/>
              </w:rPr>
              <w:t>0.0124</w:t>
            </w:r>
          </w:p>
        </w:tc>
        <w:tc>
          <w:tcPr>
            <w:tcW w:w="1063" w:type="dxa"/>
          </w:tcPr>
          <w:p w14:paraId="53B9F622" w14:textId="7F47AC74" w:rsidR="002D05E4" w:rsidRPr="00842CB3" w:rsidRDefault="002D05E4" w:rsidP="00BE0527">
            <w:pPr>
              <w:jc w:val="both"/>
              <w:rPr>
                <w:rFonts w:ascii="Times New Roman" w:hAnsi="Times New Roman" w:cs="Times New Roman"/>
              </w:rPr>
            </w:pPr>
            <w:r w:rsidRPr="00842CB3">
              <w:rPr>
                <w:rFonts w:ascii="Times New Roman" w:hAnsi="Times New Roman" w:cs="Times New Roman"/>
              </w:rPr>
              <w:t>0.0216</w:t>
            </w:r>
          </w:p>
        </w:tc>
      </w:tr>
      <w:tr w:rsidR="002D05E4" w:rsidRPr="00842CB3" w14:paraId="5AB86D21" w14:textId="77777777" w:rsidTr="002D05E4">
        <w:tc>
          <w:tcPr>
            <w:tcW w:w="1929" w:type="dxa"/>
          </w:tcPr>
          <w:p w14:paraId="2CB4F302" w14:textId="200CD75E" w:rsidR="002D05E4" w:rsidRPr="00842CB3" w:rsidRDefault="002D05E4" w:rsidP="00BE0527">
            <w:pPr>
              <w:jc w:val="both"/>
              <w:rPr>
                <w:rFonts w:ascii="Times New Roman" w:hAnsi="Times New Roman" w:cs="Times New Roman"/>
              </w:rPr>
            </w:pPr>
            <w:r w:rsidRPr="00842CB3">
              <w:rPr>
                <w:rFonts w:ascii="Times New Roman" w:hAnsi="Times New Roman" w:cs="Times New Roman"/>
              </w:rPr>
              <w:t>Dokładność klasyfikacji</w:t>
            </w:r>
          </w:p>
        </w:tc>
        <w:tc>
          <w:tcPr>
            <w:tcW w:w="942" w:type="dxa"/>
          </w:tcPr>
          <w:p w14:paraId="34DB5EE1" w14:textId="52BFE34F" w:rsidR="002D05E4" w:rsidRPr="00842CB3" w:rsidRDefault="002D05E4" w:rsidP="00BE0527">
            <w:pPr>
              <w:jc w:val="both"/>
              <w:rPr>
                <w:rFonts w:ascii="Times New Roman" w:hAnsi="Times New Roman" w:cs="Times New Roman"/>
              </w:rPr>
            </w:pPr>
            <w:r w:rsidRPr="00842CB3">
              <w:rPr>
                <w:rFonts w:ascii="Times New Roman" w:hAnsi="Times New Roman" w:cs="Times New Roman"/>
              </w:rPr>
              <w:t>16.6  %</w:t>
            </w:r>
          </w:p>
        </w:tc>
        <w:tc>
          <w:tcPr>
            <w:tcW w:w="959" w:type="dxa"/>
          </w:tcPr>
          <w:p w14:paraId="5ED3BEB2" w14:textId="3B687CFD" w:rsidR="002D05E4" w:rsidRPr="00842CB3" w:rsidRDefault="002D05E4" w:rsidP="00BE0527">
            <w:pPr>
              <w:jc w:val="both"/>
              <w:rPr>
                <w:rFonts w:ascii="Times New Roman" w:hAnsi="Times New Roman" w:cs="Times New Roman"/>
              </w:rPr>
            </w:pPr>
            <w:r w:rsidRPr="00842CB3">
              <w:rPr>
                <w:rFonts w:ascii="Times New Roman" w:hAnsi="Times New Roman" w:cs="Times New Roman"/>
              </w:rPr>
              <w:t>18.7  %</w:t>
            </w:r>
          </w:p>
        </w:tc>
        <w:tc>
          <w:tcPr>
            <w:tcW w:w="1266" w:type="dxa"/>
          </w:tcPr>
          <w:p w14:paraId="7C478E26" w14:textId="15DA2E91" w:rsidR="002D05E4" w:rsidRPr="00842CB3" w:rsidRDefault="002D05E4" w:rsidP="00BE0527">
            <w:pPr>
              <w:jc w:val="both"/>
              <w:rPr>
                <w:rFonts w:ascii="Times New Roman" w:hAnsi="Times New Roman" w:cs="Times New Roman"/>
              </w:rPr>
            </w:pPr>
            <w:r w:rsidRPr="00842CB3">
              <w:rPr>
                <w:rFonts w:ascii="Times New Roman" w:hAnsi="Times New Roman" w:cs="Times New Roman"/>
              </w:rPr>
              <w:t>17      %</w:t>
            </w:r>
          </w:p>
        </w:tc>
        <w:tc>
          <w:tcPr>
            <w:tcW w:w="1527" w:type="dxa"/>
          </w:tcPr>
          <w:p w14:paraId="60253FB0" w14:textId="23E45384" w:rsidR="002D05E4" w:rsidRPr="00842CB3" w:rsidRDefault="002D05E4" w:rsidP="00BE0527">
            <w:pPr>
              <w:jc w:val="both"/>
              <w:rPr>
                <w:rFonts w:ascii="Times New Roman" w:hAnsi="Times New Roman" w:cs="Times New Roman"/>
              </w:rPr>
            </w:pPr>
            <w:r w:rsidRPr="00842CB3">
              <w:rPr>
                <w:rFonts w:ascii="Times New Roman" w:hAnsi="Times New Roman" w:cs="Times New Roman"/>
              </w:rPr>
              <w:t>18.7    %</w:t>
            </w:r>
          </w:p>
        </w:tc>
        <w:tc>
          <w:tcPr>
            <w:tcW w:w="1376" w:type="dxa"/>
          </w:tcPr>
          <w:p w14:paraId="100934C2" w14:textId="2AF0D1B3" w:rsidR="002D05E4" w:rsidRPr="00842CB3" w:rsidRDefault="002D05E4" w:rsidP="00BE0527">
            <w:pPr>
              <w:jc w:val="both"/>
              <w:rPr>
                <w:rFonts w:ascii="Times New Roman" w:hAnsi="Times New Roman" w:cs="Times New Roman"/>
              </w:rPr>
            </w:pPr>
            <w:r w:rsidRPr="00842CB3">
              <w:rPr>
                <w:rFonts w:ascii="Times New Roman" w:hAnsi="Times New Roman" w:cs="Times New Roman"/>
              </w:rPr>
              <w:t>18.2    %</w:t>
            </w:r>
          </w:p>
        </w:tc>
        <w:tc>
          <w:tcPr>
            <w:tcW w:w="1063" w:type="dxa"/>
          </w:tcPr>
          <w:p w14:paraId="4C39A695" w14:textId="53E344B2" w:rsidR="002D05E4" w:rsidRPr="00842CB3" w:rsidRDefault="002D05E4" w:rsidP="00BE0527">
            <w:pPr>
              <w:spacing w:after="160" w:line="259" w:lineRule="auto"/>
              <w:jc w:val="both"/>
              <w:rPr>
                <w:rFonts w:ascii="Times New Roman" w:hAnsi="Times New Roman" w:cs="Times New Roman"/>
              </w:rPr>
            </w:pPr>
            <w:r w:rsidRPr="00842CB3">
              <w:rPr>
                <w:rFonts w:ascii="Times New Roman" w:hAnsi="Times New Roman" w:cs="Times New Roman"/>
              </w:rPr>
              <w:t>18.6    %</w:t>
            </w:r>
          </w:p>
        </w:tc>
      </w:tr>
      <w:tr w:rsidR="002D05E4" w:rsidRPr="00842CB3" w14:paraId="3D0CE27A" w14:textId="77777777" w:rsidTr="002D05E4">
        <w:tc>
          <w:tcPr>
            <w:tcW w:w="1929" w:type="dxa"/>
          </w:tcPr>
          <w:p w14:paraId="703F845F" w14:textId="625AE939" w:rsidR="002D05E4" w:rsidRPr="00842CB3" w:rsidRDefault="002D05E4" w:rsidP="00BE0527">
            <w:pPr>
              <w:jc w:val="both"/>
              <w:rPr>
                <w:rFonts w:ascii="Times New Roman" w:hAnsi="Times New Roman" w:cs="Times New Roman"/>
              </w:rPr>
            </w:pPr>
            <w:r w:rsidRPr="00842CB3">
              <w:rPr>
                <w:rFonts w:ascii="Times New Roman" w:hAnsi="Times New Roman" w:cs="Times New Roman"/>
              </w:rPr>
              <w:t>Mean absolute error</w:t>
            </w:r>
          </w:p>
        </w:tc>
        <w:tc>
          <w:tcPr>
            <w:tcW w:w="942" w:type="dxa"/>
          </w:tcPr>
          <w:p w14:paraId="4FC6143E" w14:textId="7B0D59E7" w:rsidR="002D05E4" w:rsidRPr="00842CB3" w:rsidRDefault="002D05E4" w:rsidP="00BE0527">
            <w:pPr>
              <w:jc w:val="both"/>
              <w:rPr>
                <w:rFonts w:ascii="Times New Roman" w:hAnsi="Times New Roman" w:cs="Times New Roman"/>
              </w:rPr>
            </w:pPr>
            <w:r w:rsidRPr="00842CB3">
              <w:rPr>
                <w:rFonts w:ascii="Times New Roman" w:hAnsi="Times New Roman" w:cs="Times New Roman"/>
              </w:rPr>
              <w:t>0.2792</w:t>
            </w:r>
          </w:p>
        </w:tc>
        <w:tc>
          <w:tcPr>
            <w:tcW w:w="959" w:type="dxa"/>
          </w:tcPr>
          <w:p w14:paraId="7D035F5E" w14:textId="189BC5BB" w:rsidR="002D05E4" w:rsidRPr="00842CB3" w:rsidRDefault="002D05E4" w:rsidP="00BE0527">
            <w:pPr>
              <w:jc w:val="both"/>
              <w:rPr>
                <w:rFonts w:ascii="Times New Roman" w:hAnsi="Times New Roman" w:cs="Times New Roman"/>
              </w:rPr>
            </w:pPr>
            <w:r w:rsidRPr="00842CB3">
              <w:rPr>
                <w:rFonts w:ascii="Times New Roman" w:hAnsi="Times New Roman" w:cs="Times New Roman"/>
              </w:rPr>
              <w:t>0.277</w:t>
            </w:r>
          </w:p>
        </w:tc>
        <w:tc>
          <w:tcPr>
            <w:tcW w:w="1266" w:type="dxa"/>
          </w:tcPr>
          <w:p w14:paraId="056E98FB" w14:textId="329A6F43" w:rsidR="002D05E4" w:rsidRPr="00842CB3" w:rsidRDefault="002D05E4" w:rsidP="00BE0527">
            <w:pPr>
              <w:jc w:val="both"/>
              <w:rPr>
                <w:rFonts w:ascii="Times New Roman" w:hAnsi="Times New Roman" w:cs="Times New Roman"/>
              </w:rPr>
            </w:pPr>
            <w:r w:rsidRPr="00842CB3">
              <w:rPr>
                <w:rFonts w:ascii="Times New Roman" w:hAnsi="Times New Roman" w:cs="Times New Roman"/>
              </w:rPr>
              <w:t>0.2761</w:t>
            </w:r>
          </w:p>
        </w:tc>
        <w:tc>
          <w:tcPr>
            <w:tcW w:w="1527" w:type="dxa"/>
          </w:tcPr>
          <w:p w14:paraId="7EEF8429" w14:textId="7A3DCEFD" w:rsidR="002D05E4" w:rsidRPr="00842CB3" w:rsidRDefault="002D05E4" w:rsidP="00BE0527">
            <w:pPr>
              <w:jc w:val="both"/>
              <w:rPr>
                <w:rFonts w:ascii="Times New Roman" w:hAnsi="Times New Roman" w:cs="Times New Roman"/>
              </w:rPr>
            </w:pPr>
            <w:r w:rsidRPr="00842CB3">
              <w:rPr>
                <w:rFonts w:ascii="Times New Roman" w:hAnsi="Times New Roman" w:cs="Times New Roman"/>
              </w:rPr>
              <w:t>0.2759</w:t>
            </w:r>
          </w:p>
        </w:tc>
        <w:tc>
          <w:tcPr>
            <w:tcW w:w="1376" w:type="dxa"/>
          </w:tcPr>
          <w:p w14:paraId="45AE14D3" w14:textId="016B6218" w:rsidR="002D05E4" w:rsidRPr="00842CB3" w:rsidRDefault="002D05E4" w:rsidP="00BE0527">
            <w:pPr>
              <w:jc w:val="both"/>
              <w:rPr>
                <w:rFonts w:ascii="Times New Roman" w:hAnsi="Times New Roman" w:cs="Times New Roman"/>
              </w:rPr>
            </w:pPr>
            <w:r w:rsidRPr="00842CB3">
              <w:rPr>
                <w:rFonts w:ascii="Times New Roman" w:hAnsi="Times New Roman" w:cs="Times New Roman"/>
              </w:rPr>
              <w:t>0.2767</w:t>
            </w:r>
          </w:p>
        </w:tc>
        <w:tc>
          <w:tcPr>
            <w:tcW w:w="1063" w:type="dxa"/>
          </w:tcPr>
          <w:p w14:paraId="4261CD47" w14:textId="5620BDBC" w:rsidR="002D05E4" w:rsidRPr="00842CB3" w:rsidRDefault="002D05E4" w:rsidP="00BE0527">
            <w:pPr>
              <w:jc w:val="both"/>
              <w:rPr>
                <w:rFonts w:ascii="Times New Roman" w:hAnsi="Times New Roman" w:cs="Times New Roman"/>
              </w:rPr>
            </w:pPr>
            <w:r w:rsidRPr="00842CB3">
              <w:rPr>
                <w:rFonts w:ascii="Times New Roman" w:hAnsi="Times New Roman" w:cs="Times New Roman"/>
              </w:rPr>
              <w:t>0.2768</w:t>
            </w:r>
          </w:p>
        </w:tc>
      </w:tr>
    </w:tbl>
    <w:p w14:paraId="7B28645D" w14:textId="6382DBB5" w:rsidR="004C2B7C" w:rsidRPr="00842CB3" w:rsidRDefault="004C2B7C" w:rsidP="00BE0527">
      <w:pPr>
        <w:jc w:val="both"/>
        <w:rPr>
          <w:rFonts w:ascii="Times New Roman" w:hAnsi="Times New Roman" w:cs="Times New Roman"/>
        </w:rPr>
      </w:pPr>
    </w:p>
    <w:p w14:paraId="2E338B97" w14:textId="76CBDA8A" w:rsidR="00097641" w:rsidRPr="00842CB3" w:rsidRDefault="00097641" w:rsidP="00BE0527">
      <w:pPr>
        <w:jc w:val="both"/>
        <w:rPr>
          <w:rFonts w:ascii="Times New Roman" w:hAnsi="Times New Roman" w:cs="Times New Roman"/>
        </w:rPr>
      </w:pPr>
      <w:r w:rsidRPr="00842CB3">
        <w:rPr>
          <w:rFonts w:ascii="Times New Roman" w:hAnsi="Times New Roman" w:cs="Times New Roman"/>
        </w:rPr>
        <w:t>Stosując dla zbioru klienci_2 różne klasyfikatory można powiedzieć, że jakość była bardzo niska. Jest to spowodowane zmiennymi jakie były dostępne w tym zbiorze. Opierając się na zbiorze klienci_6 te wyniki są trochę wyższe (np. dokładność ok 44%) ale nadal są to niezadawalające wyniki. Porównując te trzy indeksy można powiedzieć że najlepiej poradził sobie RandomForest ale nadal te wyniki są niezadowalające.</w:t>
      </w:r>
    </w:p>
    <w:p w14:paraId="0AEC7152" w14:textId="2BC4082B" w:rsidR="002B3555" w:rsidRPr="00842CB3" w:rsidRDefault="002B3555" w:rsidP="00BE0527">
      <w:pPr>
        <w:jc w:val="both"/>
        <w:rPr>
          <w:rFonts w:ascii="Times New Roman" w:hAnsi="Times New Roman" w:cs="Times New Roman"/>
        </w:rPr>
      </w:pPr>
    </w:p>
    <w:p w14:paraId="1A7A2800" w14:textId="4ED15A91" w:rsidR="002B3555" w:rsidRPr="00842CB3" w:rsidRDefault="002B3555" w:rsidP="00BE0527">
      <w:pPr>
        <w:jc w:val="both"/>
        <w:rPr>
          <w:rFonts w:ascii="Times New Roman" w:hAnsi="Times New Roman" w:cs="Times New Roman"/>
          <w:b/>
          <w:bCs/>
          <w:sz w:val="24"/>
          <w:szCs w:val="24"/>
        </w:rPr>
      </w:pPr>
      <w:r w:rsidRPr="00842CB3">
        <w:rPr>
          <w:rFonts w:ascii="Times New Roman" w:hAnsi="Times New Roman" w:cs="Times New Roman"/>
          <w:b/>
          <w:bCs/>
          <w:sz w:val="24"/>
          <w:szCs w:val="24"/>
        </w:rPr>
        <w:t>Dla zbioru bank2.arff</w:t>
      </w:r>
    </w:p>
    <w:tbl>
      <w:tblPr>
        <w:tblStyle w:val="Tabela-Siatka"/>
        <w:tblW w:w="0" w:type="auto"/>
        <w:tblLook w:val="04A0" w:firstRow="1" w:lastRow="0" w:firstColumn="1" w:lastColumn="0" w:noHBand="0" w:noVBand="1"/>
      </w:tblPr>
      <w:tblGrid>
        <w:gridCol w:w="1939"/>
        <w:gridCol w:w="951"/>
        <w:gridCol w:w="961"/>
        <w:gridCol w:w="1279"/>
        <w:gridCol w:w="1518"/>
        <w:gridCol w:w="1402"/>
        <w:gridCol w:w="1012"/>
      </w:tblGrid>
      <w:tr w:rsidR="002B3555" w:rsidRPr="00842CB3" w14:paraId="599414EC" w14:textId="77777777" w:rsidTr="00BD4C20">
        <w:tc>
          <w:tcPr>
            <w:tcW w:w="1930" w:type="dxa"/>
          </w:tcPr>
          <w:p w14:paraId="0E685F2E" w14:textId="77777777" w:rsidR="002B3555" w:rsidRPr="00842CB3" w:rsidRDefault="002B3555" w:rsidP="00BE0527">
            <w:pPr>
              <w:jc w:val="both"/>
              <w:rPr>
                <w:rFonts w:ascii="Times New Roman" w:hAnsi="Times New Roman" w:cs="Times New Roman"/>
              </w:rPr>
            </w:pPr>
            <w:r w:rsidRPr="00842CB3">
              <w:rPr>
                <w:rFonts w:ascii="Times New Roman" w:hAnsi="Times New Roman" w:cs="Times New Roman"/>
              </w:rPr>
              <w:t>Nazwa\klasyfikator</w:t>
            </w:r>
          </w:p>
        </w:tc>
        <w:tc>
          <w:tcPr>
            <w:tcW w:w="984" w:type="dxa"/>
          </w:tcPr>
          <w:p w14:paraId="55182D18" w14:textId="77777777" w:rsidR="002B3555" w:rsidRPr="00842CB3" w:rsidRDefault="002B3555" w:rsidP="00BE0527">
            <w:pPr>
              <w:jc w:val="both"/>
              <w:rPr>
                <w:rFonts w:ascii="Times New Roman" w:hAnsi="Times New Roman" w:cs="Times New Roman"/>
              </w:rPr>
            </w:pPr>
            <w:r w:rsidRPr="00842CB3">
              <w:rPr>
                <w:rFonts w:ascii="Times New Roman" w:hAnsi="Times New Roman" w:cs="Times New Roman"/>
              </w:rPr>
              <w:t>J48</w:t>
            </w:r>
          </w:p>
        </w:tc>
        <w:tc>
          <w:tcPr>
            <w:tcW w:w="1008" w:type="dxa"/>
          </w:tcPr>
          <w:p w14:paraId="1B86D334" w14:textId="77777777" w:rsidR="002B3555" w:rsidRPr="00842CB3" w:rsidRDefault="002B3555" w:rsidP="00BE0527">
            <w:pPr>
              <w:jc w:val="both"/>
              <w:rPr>
                <w:rFonts w:ascii="Times New Roman" w:hAnsi="Times New Roman" w:cs="Times New Roman"/>
              </w:rPr>
            </w:pPr>
            <w:r w:rsidRPr="00842CB3">
              <w:rPr>
                <w:rFonts w:ascii="Times New Roman" w:hAnsi="Times New Roman" w:cs="Times New Roman"/>
              </w:rPr>
              <w:t>JRip</w:t>
            </w:r>
          </w:p>
        </w:tc>
        <w:tc>
          <w:tcPr>
            <w:tcW w:w="1274" w:type="dxa"/>
          </w:tcPr>
          <w:p w14:paraId="1E61316F" w14:textId="77777777" w:rsidR="002B3555" w:rsidRPr="00842CB3" w:rsidRDefault="002B3555" w:rsidP="00BE0527">
            <w:pPr>
              <w:jc w:val="both"/>
              <w:rPr>
                <w:rFonts w:ascii="Times New Roman" w:hAnsi="Times New Roman" w:cs="Times New Roman"/>
              </w:rPr>
            </w:pPr>
            <w:r w:rsidRPr="00842CB3">
              <w:rPr>
                <w:rFonts w:ascii="Times New Roman" w:hAnsi="Times New Roman" w:cs="Times New Roman"/>
              </w:rPr>
              <w:t>NaiveBayes</w:t>
            </w:r>
          </w:p>
        </w:tc>
        <w:tc>
          <w:tcPr>
            <w:tcW w:w="1527" w:type="dxa"/>
          </w:tcPr>
          <w:p w14:paraId="11B22401" w14:textId="77777777" w:rsidR="002B3555" w:rsidRPr="00842CB3" w:rsidRDefault="002B3555" w:rsidP="00BE0527">
            <w:pPr>
              <w:jc w:val="both"/>
              <w:rPr>
                <w:rFonts w:ascii="Times New Roman" w:hAnsi="Times New Roman" w:cs="Times New Roman"/>
              </w:rPr>
            </w:pPr>
            <w:r w:rsidRPr="00842CB3">
              <w:rPr>
                <w:rFonts w:ascii="Times New Roman" w:hAnsi="Times New Roman" w:cs="Times New Roman"/>
              </w:rPr>
              <w:t>RandomForest</w:t>
            </w:r>
          </w:p>
        </w:tc>
        <w:tc>
          <w:tcPr>
            <w:tcW w:w="1208" w:type="dxa"/>
          </w:tcPr>
          <w:p w14:paraId="7A1BE212" w14:textId="41F88021" w:rsidR="002B3555" w:rsidRPr="00842CB3" w:rsidRDefault="002B3555" w:rsidP="00BE0527">
            <w:pPr>
              <w:jc w:val="both"/>
              <w:rPr>
                <w:rFonts w:ascii="Times New Roman" w:hAnsi="Times New Roman" w:cs="Times New Roman"/>
              </w:rPr>
            </w:pPr>
            <w:r w:rsidRPr="00842CB3">
              <w:rPr>
                <w:rFonts w:ascii="Times New Roman" w:hAnsi="Times New Roman" w:cs="Times New Roman"/>
              </w:rPr>
              <w:t>AdaBoost</w:t>
            </w:r>
            <w:r w:rsidR="00FB1CAF" w:rsidRPr="00842CB3">
              <w:rPr>
                <w:rFonts w:ascii="Times New Roman" w:hAnsi="Times New Roman" w:cs="Times New Roman"/>
              </w:rPr>
              <w:t>M1</w:t>
            </w:r>
          </w:p>
        </w:tc>
        <w:tc>
          <w:tcPr>
            <w:tcW w:w="1131" w:type="dxa"/>
          </w:tcPr>
          <w:p w14:paraId="1ABCD716" w14:textId="77777777" w:rsidR="002B3555" w:rsidRPr="00842CB3" w:rsidRDefault="002B3555" w:rsidP="00BE0527">
            <w:pPr>
              <w:jc w:val="both"/>
              <w:rPr>
                <w:rFonts w:ascii="Times New Roman" w:hAnsi="Times New Roman" w:cs="Times New Roman"/>
              </w:rPr>
            </w:pPr>
            <w:r w:rsidRPr="00842CB3">
              <w:rPr>
                <w:rFonts w:ascii="Times New Roman" w:hAnsi="Times New Roman" w:cs="Times New Roman"/>
              </w:rPr>
              <w:t>Logistic</w:t>
            </w:r>
          </w:p>
        </w:tc>
      </w:tr>
      <w:tr w:rsidR="002B3555" w:rsidRPr="00842CB3" w14:paraId="6B623CDA" w14:textId="77777777" w:rsidTr="00BD4C20">
        <w:tc>
          <w:tcPr>
            <w:tcW w:w="1930" w:type="dxa"/>
          </w:tcPr>
          <w:p w14:paraId="20F388D7" w14:textId="77777777" w:rsidR="002B3555" w:rsidRPr="00842CB3" w:rsidRDefault="002B3555" w:rsidP="00BE0527">
            <w:pPr>
              <w:jc w:val="both"/>
              <w:rPr>
                <w:rFonts w:ascii="Times New Roman" w:hAnsi="Times New Roman" w:cs="Times New Roman"/>
              </w:rPr>
            </w:pPr>
            <w:r w:rsidRPr="00842CB3">
              <w:rPr>
                <w:rFonts w:ascii="Times New Roman" w:hAnsi="Times New Roman" w:cs="Times New Roman"/>
              </w:rPr>
              <w:t>Kappa statistic</w:t>
            </w:r>
          </w:p>
        </w:tc>
        <w:tc>
          <w:tcPr>
            <w:tcW w:w="984" w:type="dxa"/>
          </w:tcPr>
          <w:p w14:paraId="39D5512F" w14:textId="1648D4B5" w:rsidR="002B3555" w:rsidRPr="00842CB3" w:rsidRDefault="00FB1CAF" w:rsidP="00BE0527">
            <w:pPr>
              <w:jc w:val="both"/>
              <w:rPr>
                <w:rFonts w:ascii="Times New Roman" w:hAnsi="Times New Roman" w:cs="Times New Roman"/>
              </w:rPr>
            </w:pPr>
            <w:r w:rsidRPr="00842CB3">
              <w:rPr>
                <w:rFonts w:ascii="Times New Roman" w:hAnsi="Times New Roman" w:cs="Times New Roman"/>
              </w:rPr>
              <w:t>0.4592</w:t>
            </w:r>
          </w:p>
        </w:tc>
        <w:tc>
          <w:tcPr>
            <w:tcW w:w="1008" w:type="dxa"/>
          </w:tcPr>
          <w:p w14:paraId="479850F0" w14:textId="7627EB8B" w:rsidR="002B3555" w:rsidRPr="00842CB3" w:rsidRDefault="00FB1CAF" w:rsidP="00BE0527">
            <w:pPr>
              <w:jc w:val="both"/>
              <w:rPr>
                <w:rFonts w:ascii="Times New Roman" w:hAnsi="Times New Roman" w:cs="Times New Roman"/>
              </w:rPr>
            </w:pPr>
            <w:r w:rsidRPr="00842CB3">
              <w:rPr>
                <w:rFonts w:ascii="Times New Roman" w:hAnsi="Times New Roman" w:cs="Times New Roman"/>
              </w:rPr>
              <w:t>0.3932</w:t>
            </w:r>
          </w:p>
        </w:tc>
        <w:tc>
          <w:tcPr>
            <w:tcW w:w="1274" w:type="dxa"/>
          </w:tcPr>
          <w:p w14:paraId="3965F15D" w14:textId="2410D47D" w:rsidR="002B3555" w:rsidRPr="00842CB3" w:rsidRDefault="00FB1CAF" w:rsidP="00BE0527">
            <w:pPr>
              <w:jc w:val="both"/>
              <w:rPr>
                <w:rFonts w:ascii="Times New Roman" w:hAnsi="Times New Roman" w:cs="Times New Roman"/>
              </w:rPr>
            </w:pPr>
            <w:r w:rsidRPr="00842CB3">
              <w:rPr>
                <w:rFonts w:ascii="Times New Roman" w:hAnsi="Times New Roman" w:cs="Times New Roman"/>
              </w:rPr>
              <w:t>0.4336</w:t>
            </w:r>
          </w:p>
        </w:tc>
        <w:tc>
          <w:tcPr>
            <w:tcW w:w="1527" w:type="dxa"/>
          </w:tcPr>
          <w:p w14:paraId="16E93F06" w14:textId="4069BDCA" w:rsidR="002B3555" w:rsidRPr="00842CB3" w:rsidRDefault="00FB1CAF" w:rsidP="00BE0527">
            <w:pPr>
              <w:jc w:val="both"/>
              <w:rPr>
                <w:rFonts w:ascii="Times New Roman" w:hAnsi="Times New Roman" w:cs="Times New Roman"/>
              </w:rPr>
            </w:pPr>
            <w:r w:rsidRPr="00842CB3">
              <w:rPr>
                <w:rFonts w:ascii="Times New Roman" w:hAnsi="Times New Roman" w:cs="Times New Roman"/>
              </w:rPr>
              <w:t>0.4437</w:t>
            </w:r>
          </w:p>
        </w:tc>
        <w:tc>
          <w:tcPr>
            <w:tcW w:w="1208" w:type="dxa"/>
          </w:tcPr>
          <w:p w14:paraId="0D23928A" w14:textId="33487BF0" w:rsidR="002B3555" w:rsidRPr="00842CB3" w:rsidRDefault="00FB1CAF" w:rsidP="00BE0527">
            <w:pPr>
              <w:jc w:val="both"/>
              <w:rPr>
                <w:rFonts w:ascii="Times New Roman" w:hAnsi="Times New Roman" w:cs="Times New Roman"/>
              </w:rPr>
            </w:pPr>
            <w:r w:rsidRPr="00842CB3">
              <w:rPr>
                <w:rFonts w:ascii="Times New Roman" w:hAnsi="Times New Roman" w:cs="Times New Roman"/>
              </w:rPr>
              <w:t>0.1988</w:t>
            </w:r>
          </w:p>
        </w:tc>
        <w:tc>
          <w:tcPr>
            <w:tcW w:w="1131" w:type="dxa"/>
          </w:tcPr>
          <w:p w14:paraId="28B964F1" w14:textId="2B064162" w:rsidR="002B3555" w:rsidRPr="00842CB3" w:rsidRDefault="00FB1CAF" w:rsidP="00BE0527">
            <w:pPr>
              <w:jc w:val="both"/>
              <w:rPr>
                <w:rFonts w:ascii="Times New Roman" w:hAnsi="Times New Roman" w:cs="Times New Roman"/>
              </w:rPr>
            </w:pPr>
            <w:r w:rsidRPr="00842CB3">
              <w:rPr>
                <w:rFonts w:ascii="Times New Roman" w:hAnsi="Times New Roman" w:cs="Times New Roman"/>
              </w:rPr>
              <w:t>0.3963</w:t>
            </w:r>
          </w:p>
        </w:tc>
      </w:tr>
      <w:tr w:rsidR="002B3555" w:rsidRPr="00842CB3" w14:paraId="41D66989" w14:textId="77777777" w:rsidTr="00BD4C20">
        <w:tc>
          <w:tcPr>
            <w:tcW w:w="1930" w:type="dxa"/>
          </w:tcPr>
          <w:p w14:paraId="32C56617" w14:textId="77777777" w:rsidR="002B3555" w:rsidRPr="00842CB3" w:rsidRDefault="002B3555" w:rsidP="00BE0527">
            <w:pPr>
              <w:jc w:val="both"/>
              <w:rPr>
                <w:rFonts w:ascii="Times New Roman" w:hAnsi="Times New Roman" w:cs="Times New Roman"/>
              </w:rPr>
            </w:pPr>
            <w:r w:rsidRPr="00842CB3">
              <w:rPr>
                <w:rFonts w:ascii="Times New Roman" w:hAnsi="Times New Roman" w:cs="Times New Roman"/>
              </w:rPr>
              <w:t>Dokładność klasyfikacji</w:t>
            </w:r>
          </w:p>
        </w:tc>
        <w:tc>
          <w:tcPr>
            <w:tcW w:w="984" w:type="dxa"/>
          </w:tcPr>
          <w:p w14:paraId="59EA5399" w14:textId="57A8DDCB" w:rsidR="002B3555" w:rsidRPr="00842CB3" w:rsidRDefault="00FB1CAF" w:rsidP="00BE0527">
            <w:pPr>
              <w:jc w:val="both"/>
              <w:rPr>
                <w:rFonts w:ascii="Times New Roman" w:hAnsi="Times New Roman" w:cs="Times New Roman"/>
              </w:rPr>
            </w:pPr>
            <w:r w:rsidRPr="00842CB3">
              <w:rPr>
                <w:rFonts w:ascii="Times New Roman" w:hAnsi="Times New Roman" w:cs="Times New Roman"/>
              </w:rPr>
              <w:t>89.8606 %</w:t>
            </w:r>
          </w:p>
        </w:tc>
        <w:tc>
          <w:tcPr>
            <w:tcW w:w="1008" w:type="dxa"/>
          </w:tcPr>
          <w:p w14:paraId="0D960D38" w14:textId="08A86134" w:rsidR="002B3555" w:rsidRPr="00842CB3" w:rsidRDefault="00FB1CAF" w:rsidP="00BE0527">
            <w:pPr>
              <w:jc w:val="both"/>
              <w:rPr>
                <w:rFonts w:ascii="Times New Roman" w:hAnsi="Times New Roman" w:cs="Times New Roman"/>
              </w:rPr>
            </w:pPr>
            <w:r w:rsidRPr="00842CB3">
              <w:rPr>
                <w:rFonts w:ascii="Times New Roman" w:hAnsi="Times New Roman" w:cs="Times New Roman"/>
              </w:rPr>
              <w:t>89.0201 %</w:t>
            </w:r>
          </w:p>
        </w:tc>
        <w:tc>
          <w:tcPr>
            <w:tcW w:w="1274" w:type="dxa"/>
          </w:tcPr>
          <w:p w14:paraId="5085E1C1" w14:textId="37709B68" w:rsidR="002B3555" w:rsidRPr="00842CB3" w:rsidRDefault="00F52874" w:rsidP="00BE0527">
            <w:pPr>
              <w:jc w:val="both"/>
              <w:rPr>
                <w:rFonts w:ascii="Times New Roman" w:hAnsi="Times New Roman" w:cs="Times New Roman"/>
              </w:rPr>
            </w:pPr>
            <w:r w:rsidRPr="00842CB3">
              <w:rPr>
                <w:rFonts w:ascii="Times New Roman" w:hAnsi="Times New Roman" w:cs="Times New Roman"/>
              </w:rPr>
              <w:t>85.2505 %</w:t>
            </w:r>
          </w:p>
        </w:tc>
        <w:tc>
          <w:tcPr>
            <w:tcW w:w="1527" w:type="dxa"/>
          </w:tcPr>
          <w:p w14:paraId="3B327CBC" w14:textId="47B392EB" w:rsidR="002B3555" w:rsidRPr="00842CB3" w:rsidRDefault="00FB1CAF" w:rsidP="00BE0527">
            <w:pPr>
              <w:jc w:val="both"/>
              <w:rPr>
                <w:rFonts w:ascii="Times New Roman" w:hAnsi="Times New Roman" w:cs="Times New Roman"/>
              </w:rPr>
            </w:pPr>
            <w:r w:rsidRPr="00842CB3">
              <w:rPr>
                <w:rFonts w:ascii="Times New Roman" w:hAnsi="Times New Roman" w:cs="Times New Roman"/>
              </w:rPr>
              <w:t>88.8557 %</w:t>
            </w:r>
          </w:p>
        </w:tc>
        <w:tc>
          <w:tcPr>
            <w:tcW w:w="1208" w:type="dxa"/>
          </w:tcPr>
          <w:p w14:paraId="1AE8070D" w14:textId="006A90B4" w:rsidR="002B3555" w:rsidRPr="00842CB3" w:rsidRDefault="00FB1CAF" w:rsidP="00BE0527">
            <w:pPr>
              <w:jc w:val="both"/>
              <w:rPr>
                <w:rFonts w:ascii="Times New Roman" w:hAnsi="Times New Roman" w:cs="Times New Roman"/>
              </w:rPr>
            </w:pPr>
            <w:r w:rsidRPr="00842CB3">
              <w:rPr>
                <w:rFonts w:ascii="Times New Roman" w:hAnsi="Times New Roman" w:cs="Times New Roman"/>
              </w:rPr>
              <w:t>87.3206 %</w:t>
            </w:r>
          </w:p>
        </w:tc>
        <w:tc>
          <w:tcPr>
            <w:tcW w:w="1131" w:type="dxa"/>
          </w:tcPr>
          <w:p w14:paraId="52632D87" w14:textId="50C72733" w:rsidR="002B3555" w:rsidRPr="00842CB3" w:rsidRDefault="00FB1CAF" w:rsidP="00BE0527">
            <w:pPr>
              <w:jc w:val="both"/>
              <w:rPr>
                <w:rFonts w:ascii="Times New Roman" w:hAnsi="Times New Roman" w:cs="Times New Roman"/>
              </w:rPr>
            </w:pPr>
            <w:r w:rsidRPr="00842CB3">
              <w:rPr>
                <w:rFonts w:ascii="Times New Roman" w:hAnsi="Times New Roman" w:cs="Times New Roman"/>
              </w:rPr>
              <w:t>89.1799 %</w:t>
            </w:r>
          </w:p>
        </w:tc>
      </w:tr>
      <w:tr w:rsidR="002B3555" w:rsidRPr="00842CB3" w14:paraId="4F255F27" w14:textId="77777777" w:rsidTr="00BD4C20">
        <w:tc>
          <w:tcPr>
            <w:tcW w:w="1930" w:type="dxa"/>
          </w:tcPr>
          <w:p w14:paraId="599B9046" w14:textId="01808B0E" w:rsidR="002B3555" w:rsidRPr="00842CB3" w:rsidRDefault="00F52874" w:rsidP="00BE0527">
            <w:pPr>
              <w:jc w:val="both"/>
              <w:rPr>
                <w:rFonts w:ascii="Times New Roman" w:hAnsi="Times New Roman" w:cs="Times New Roman"/>
              </w:rPr>
            </w:pPr>
            <w:r w:rsidRPr="00842CB3">
              <w:rPr>
                <w:rFonts w:ascii="Times New Roman" w:hAnsi="Times New Roman" w:cs="Times New Roman"/>
              </w:rPr>
              <w:t>Mean absolute error</w:t>
            </w:r>
          </w:p>
        </w:tc>
        <w:tc>
          <w:tcPr>
            <w:tcW w:w="984" w:type="dxa"/>
          </w:tcPr>
          <w:p w14:paraId="3FFAAFA9" w14:textId="31025A63" w:rsidR="002B3555" w:rsidRPr="00842CB3" w:rsidRDefault="00FB1CAF" w:rsidP="00BE0527">
            <w:pPr>
              <w:jc w:val="both"/>
              <w:rPr>
                <w:rFonts w:ascii="Times New Roman" w:hAnsi="Times New Roman" w:cs="Times New Roman"/>
              </w:rPr>
            </w:pPr>
            <w:r w:rsidRPr="00842CB3">
              <w:rPr>
                <w:rFonts w:ascii="Times New Roman" w:hAnsi="Times New Roman" w:cs="Times New Roman"/>
              </w:rPr>
              <w:t>0.1553</w:t>
            </w:r>
          </w:p>
        </w:tc>
        <w:tc>
          <w:tcPr>
            <w:tcW w:w="1008" w:type="dxa"/>
          </w:tcPr>
          <w:p w14:paraId="0F31C542" w14:textId="61C2C99C" w:rsidR="002B3555" w:rsidRPr="00842CB3" w:rsidRDefault="00FB1CAF" w:rsidP="00BE0527">
            <w:pPr>
              <w:jc w:val="both"/>
              <w:rPr>
                <w:rFonts w:ascii="Times New Roman" w:hAnsi="Times New Roman" w:cs="Times New Roman"/>
              </w:rPr>
            </w:pPr>
            <w:r w:rsidRPr="00842CB3">
              <w:rPr>
                <w:rFonts w:ascii="Times New Roman" w:hAnsi="Times New Roman" w:cs="Times New Roman"/>
              </w:rPr>
              <w:t>0.1849</w:t>
            </w:r>
          </w:p>
        </w:tc>
        <w:tc>
          <w:tcPr>
            <w:tcW w:w="1274" w:type="dxa"/>
          </w:tcPr>
          <w:p w14:paraId="036926CF" w14:textId="797E3DD9" w:rsidR="002B3555" w:rsidRPr="00842CB3" w:rsidRDefault="00FB1CAF" w:rsidP="00BE0527">
            <w:pPr>
              <w:jc w:val="both"/>
              <w:rPr>
                <w:rFonts w:ascii="Times New Roman" w:hAnsi="Times New Roman" w:cs="Times New Roman"/>
              </w:rPr>
            </w:pPr>
            <w:r w:rsidRPr="00842CB3">
              <w:rPr>
                <w:rFonts w:ascii="Times New Roman" w:hAnsi="Times New Roman" w:cs="Times New Roman"/>
              </w:rPr>
              <w:t>0.1578</w:t>
            </w:r>
          </w:p>
        </w:tc>
        <w:tc>
          <w:tcPr>
            <w:tcW w:w="1527" w:type="dxa"/>
          </w:tcPr>
          <w:p w14:paraId="74027EA8" w14:textId="744A58F0" w:rsidR="002B3555" w:rsidRPr="00842CB3" w:rsidRDefault="00FB1CAF" w:rsidP="00BE0527">
            <w:pPr>
              <w:jc w:val="both"/>
              <w:rPr>
                <w:rFonts w:ascii="Times New Roman" w:hAnsi="Times New Roman" w:cs="Times New Roman"/>
              </w:rPr>
            </w:pPr>
            <w:r w:rsidRPr="00842CB3">
              <w:rPr>
                <w:rFonts w:ascii="Times New Roman" w:hAnsi="Times New Roman" w:cs="Times New Roman"/>
              </w:rPr>
              <w:t>0.1524</w:t>
            </w:r>
          </w:p>
        </w:tc>
        <w:tc>
          <w:tcPr>
            <w:tcW w:w="1208" w:type="dxa"/>
          </w:tcPr>
          <w:p w14:paraId="1EC1DA5C" w14:textId="1F2E9966" w:rsidR="002B3555" w:rsidRPr="00842CB3" w:rsidRDefault="00FB1CAF" w:rsidP="00BE0527">
            <w:pPr>
              <w:jc w:val="both"/>
              <w:rPr>
                <w:rFonts w:ascii="Times New Roman" w:hAnsi="Times New Roman" w:cs="Times New Roman"/>
              </w:rPr>
            </w:pPr>
            <w:r w:rsidRPr="00842CB3">
              <w:rPr>
                <w:rFonts w:ascii="Times New Roman" w:hAnsi="Times New Roman" w:cs="Times New Roman"/>
              </w:rPr>
              <w:t>0.1765</w:t>
            </w:r>
          </w:p>
        </w:tc>
        <w:tc>
          <w:tcPr>
            <w:tcW w:w="1131" w:type="dxa"/>
          </w:tcPr>
          <w:p w14:paraId="0DE2C17C" w14:textId="49701926" w:rsidR="002B3555" w:rsidRPr="00842CB3" w:rsidRDefault="00FB1CAF" w:rsidP="00BE0527">
            <w:pPr>
              <w:jc w:val="both"/>
              <w:rPr>
                <w:rFonts w:ascii="Times New Roman" w:hAnsi="Times New Roman" w:cs="Times New Roman"/>
              </w:rPr>
            </w:pPr>
            <w:r w:rsidRPr="00842CB3">
              <w:rPr>
                <w:rFonts w:ascii="Times New Roman" w:hAnsi="Times New Roman" w:cs="Times New Roman"/>
              </w:rPr>
              <w:t>0.1626</w:t>
            </w:r>
          </w:p>
        </w:tc>
      </w:tr>
    </w:tbl>
    <w:p w14:paraId="1A38CA9B" w14:textId="508C508E" w:rsidR="004C2B7C" w:rsidRPr="00842CB3" w:rsidRDefault="004C2B7C" w:rsidP="00BE0527">
      <w:pPr>
        <w:jc w:val="both"/>
        <w:rPr>
          <w:rFonts w:ascii="Times New Roman" w:hAnsi="Times New Roman" w:cs="Times New Roman"/>
        </w:rPr>
      </w:pPr>
    </w:p>
    <w:p w14:paraId="31FB41C3" w14:textId="455CA5C4" w:rsidR="002B3555" w:rsidRPr="00842CB3" w:rsidRDefault="00097641" w:rsidP="00BE0527">
      <w:pPr>
        <w:jc w:val="both"/>
        <w:rPr>
          <w:rFonts w:ascii="Times New Roman" w:hAnsi="Times New Roman" w:cs="Times New Roman"/>
        </w:rPr>
      </w:pPr>
      <w:r w:rsidRPr="00842CB3">
        <w:rPr>
          <w:rFonts w:ascii="Times New Roman" w:hAnsi="Times New Roman" w:cs="Times New Roman"/>
        </w:rPr>
        <w:t xml:space="preserve">Zbiór danych bankowych okazał się zdecydowanie </w:t>
      </w:r>
      <w:r w:rsidR="00A60D6F" w:rsidRPr="00842CB3">
        <w:rPr>
          <w:rFonts w:ascii="Times New Roman" w:hAnsi="Times New Roman" w:cs="Times New Roman"/>
        </w:rPr>
        <w:t>lepszym pod względem analizy zbiorem. Dokładność klasyfikacji jest całkiem wysoka dla danych klasyfikatorów. Najlepiej poradził sobie algorytm J48(najwyższy wynik kappa) oraz największa dokładność. Średni błąd predykcji ma podobną wartość dla klasyfikatorów.</w:t>
      </w:r>
    </w:p>
    <w:p w14:paraId="70D5009E" w14:textId="6C3864B8" w:rsidR="002B3555" w:rsidRPr="00842CB3" w:rsidRDefault="002B3555" w:rsidP="00BE0527">
      <w:pPr>
        <w:jc w:val="both"/>
        <w:rPr>
          <w:rFonts w:ascii="Times New Roman" w:hAnsi="Times New Roman" w:cs="Times New Roman"/>
        </w:rPr>
      </w:pPr>
      <w:r w:rsidRPr="00842CB3">
        <w:rPr>
          <w:rFonts w:ascii="Times New Roman" w:hAnsi="Times New Roman" w:cs="Times New Roman"/>
        </w:rPr>
        <w:t>Interpretacja wyników</w:t>
      </w:r>
    </w:p>
    <w:p w14:paraId="4A7CC76D" w14:textId="2FFB7FAF" w:rsidR="00FB1CAF" w:rsidRPr="00842CB3" w:rsidRDefault="00FB1CAF" w:rsidP="00BE0527">
      <w:pPr>
        <w:jc w:val="both"/>
        <w:rPr>
          <w:rFonts w:ascii="Times New Roman" w:hAnsi="Times New Roman" w:cs="Times New Roman"/>
        </w:rPr>
      </w:pPr>
    </w:p>
    <w:p w14:paraId="0E3B5EFA" w14:textId="717DE8BD" w:rsidR="00B27673" w:rsidRPr="00842CB3" w:rsidRDefault="00B27673" w:rsidP="00BE0527">
      <w:pPr>
        <w:ind w:firstLine="708"/>
        <w:jc w:val="both"/>
        <w:rPr>
          <w:rFonts w:ascii="Times New Roman" w:hAnsi="Times New Roman" w:cs="Times New Roman"/>
        </w:rPr>
      </w:pPr>
      <w:r w:rsidRPr="00842CB3">
        <w:rPr>
          <w:rFonts w:ascii="Times New Roman" w:hAnsi="Times New Roman" w:cs="Times New Roman"/>
        </w:rPr>
        <w:t>(</w:t>
      </w:r>
      <w:r w:rsidR="00FB1CAF" w:rsidRPr="00842CB3">
        <w:rPr>
          <w:rFonts w:ascii="Times New Roman" w:hAnsi="Times New Roman" w:cs="Times New Roman"/>
        </w:rPr>
        <w:t>4</w:t>
      </w:r>
      <w:r w:rsidRPr="00842CB3">
        <w:rPr>
          <w:rFonts w:ascii="Times New Roman" w:hAnsi="Times New Roman" w:cs="Times New Roman"/>
        </w:rPr>
        <w:t>) krzywe ROC, ocena klasyfikatorów</w:t>
      </w:r>
    </w:p>
    <w:p w14:paraId="18AF5D4D" w14:textId="6C01438B" w:rsidR="00B27673" w:rsidRPr="00842CB3" w:rsidRDefault="00B27673" w:rsidP="00BE0527">
      <w:pPr>
        <w:jc w:val="both"/>
        <w:rPr>
          <w:rFonts w:ascii="Times New Roman" w:hAnsi="Times New Roman" w:cs="Times New Roman"/>
        </w:rPr>
      </w:pPr>
      <w:r w:rsidRPr="00842CB3">
        <w:rPr>
          <w:rFonts w:ascii="Times New Roman" w:hAnsi="Times New Roman" w:cs="Times New Roman"/>
        </w:rPr>
        <w:t xml:space="preserve">Pierwszy model powstał na zbiorze klienci_2 z wykorzystaniem </w:t>
      </w:r>
      <w:r w:rsidRPr="00842CB3">
        <w:rPr>
          <w:rFonts w:ascii="Times New Roman" w:hAnsi="Times New Roman" w:cs="Times New Roman"/>
        </w:rPr>
        <w:t>J48, JRip, NaiveBayes, RandomForest, AdaBoostM1 oraz Logistic</w:t>
      </w:r>
      <w:r w:rsidRPr="00842CB3">
        <w:rPr>
          <w:rFonts w:ascii="Times New Roman" w:hAnsi="Times New Roman" w:cs="Times New Roman"/>
        </w:rPr>
        <w:t xml:space="preserve">. Gdzie jako klase pozytywną podaliśmy najwyższy przedział wartości </w:t>
      </w:r>
      <w:r w:rsidRPr="00842CB3">
        <w:rPr>
          <w:rFonts w:ascii="Times New Roman" w:hAnsi="Times New Roman" w:cs="Times New Roman"/>
        </w:rPr>
        <w:t>'</w:t>
      </w:r>
      <w:r w:rsidRPr="00842CB3">
        <w:rPr>
          <w:rFonts w:ascii="Times New Roman" w:hAnsi="Times New Roman" w:cs="Times New Roman"/>
        </w:rPr>
        <w:t xml:space="preserve"> </w:t>
      </w:r>
      <w:r w:rsidRPr="00842CB3">
        <w:rPr>
          <w:rFonts w:ascii="Times New Roman" w:hAnsi="Times New Roman" w:cs="Times New Roman"/>
        </w:rPr>
        <w:t>(190.833333-inf)'</w:t>
      </w:r>
      <w:r w:rsidRPr="00842CB3">
        <w:rPr>
          <w:rFonts w:ascii="Times New Roman" w:hAnsi="Times New Roman" w:cs="Times New Roman"/>
        </w:rPr>
        <w:t xml:space="preserve"> (w rzeczywistości od 190.83-250, nie ma zmienionych nazw przedziałów</w:t>
      </w:r>
      <w:r w:rsidRPr="00842CB3">
        <w:rPr>
          <w:rFonts w:ascii="Times New Roman" w:hAnsi="Times New Roman" w:cs="Times New Roman"/>
        </w:rPr>
        <w:fldChar w:fldCharType="begin"/>
      </w:r>
      <w:r w:rsidRPr="00842CB3">
        <w:rPr>
          <w:rFonts w:ascii="Times New Roman" w:hAnsi="Times New Roman" w:cs="Times New Roman"/>
        </w:rPr>
        <w:instrText xml:space="preserve"> LISTNUM </w:instrText>
      </w:r>
      <w:r w:rsidRPr="00842CB3">
        <w:rPr>
          <w:rFonts w:ascii="Times New Roman" w:hAnsi="Times New Roman" w:cs="Times New Roman"/>
        </w:rPr>
        <w:fldChar w:fldCharType="end"/>
      </w:r>
      <w:r w:rsidRPr="00842CB3">
        <w:rPr>
          <w:rFonts w:ascii="Times New Roman" w:hAnsi="Times New Roman" w:cs="Times New Roman"/>
        </w:rPr>
        <w:t>.</w:t>
      </w:r>
    </w:p>
    <w:p w14:paraId="0D0DD230" w14:textId="1644963A" w:rsidR="00B27673" w:rsidRPr="00842CB3" w:rsidRDefault="00B27673" w:rsidP="00BE0527">
      <w:pPr>
        <w:jc w:val="both"/>
        <w:rPr>
          <w:rFonts w:ascii="Times New Roman" w:hAnsi="Times New Roman" w:cs="Times New Roman"/>
        </w:rPr>
      </w:pPr>
      <w:r w:rsidRPr="00842CB3">
        <w:rPr>
          <w:rFonts w:ascii="Times New Roman" w:hAnsi="Times New Roman" w:cs="Times New Roman"/>
          <w:noProof/>
        </w:rPr>
        <w:lastRenderedPageBreak/>
        <w:drawing>
          <wp:inline distT="0" distB="0" distL="0" distR="0" wp14:anchorId="420C2EEE" wp14:editId="1D51B51B">
            <wp:extent cx="3992563" cy="3194050"/>
            <wp:effectExtent l="0" t="0" r="825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399" cy="3195519"/>
                    </a:xfrm>
                    <a:prstGeom prst="rect">
                      <a:avLst/>
                    </a:prstGeom>
                    <a:noFill/>
                    <a:ln>
                      <a:noFill/>
                    </a:ln>
                  </pic:spPr>
                </pic:pic>
              </a:graphicData>
            </a:graphic>
          </wp:inline>
        </w:drawing>
      </w:r>
      <w:r w:rsidR="00BE0527" w:rsidRPr="00842CB3">
        <w:rPr>
          <w:rFonts w:ascii="Times New Roman" w:hAnsi="Times New Roman" w:cs="Times New Roman"/>
          <w:noProof/>
        </w:rPr>
        <w:drawing>
          <wp:inline distT="0" distB="0" distL="0" distR="0" wp14:anchorId="29408CF9" wp14:editId="2C6CFD88">
            <wp:extent cx="1321625" cy="1212850"/>
            <wp:effectExtent l="0" t="0" r="0" b="6350"/>
            <wp:docPr id="9" name="Obraz 9" descr="Obraz zawierający butelka, zdjęcie, stół, drewnia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4E052.tmp"/>
                    <pic:cNvPicPr/>
                  </pic:nvPicPr>
                  <pic:blipFill>
                    <a:blip r:embed="rId7">
                      <a:extLst>
                        <a:ext uri="{28A0092B-C50C-407E-A947-70E740481C1C}">
                          <a14:useLocalDpi xmlns:a14="http://schemas.microsoft.com/office/drawing/2010/main" val="0"/>
                        </a:ext>
                      </a:extLst>
                    </a:blip>
                    <a:stretch>
                      <a:fillRect/>
                    </a:stretch>
                  </pic:blipFill>
                  <pic:spPr>
                    <a:xfrm>
                      <a:off x="0" y="0"/>
                      <a:ext cx="1323980" cy="1215011"/>
                    </a:xfrm>
                    <a:prstGeom prst="rect">
                      <a:avLst/>
                    </a:prstGeom>
                  </pic:spPr>
                </pic:pic>
              </a:graphicData>
            </a:graphic>
          </wp:inline>
        </w:drawing>
      </w:r>
    </w:p>
    <w:p w14:paraId="06764093" w14:textId="5633314D" w:rsidR="00B27673" w:rsidRPr="00842CB3" w:rsidRDefault="00B27673" w:rsidP="00BE0527">
      <w:pPr>
        <w:jc w:val="both"/>
        <w:rPr>
          <w:rFonts w:ascii="Times New Roman" w:hAnsi="Times New Roman" w:cs="Times New Roman"/>
        </w:rPr>
      </w:pPr>
      <w:r w:rsidRPr="00842CB3">
        <w:rPr>
          <w:rFonts w:ascii="Times New Roman" w:hAnsi="Times New Roman" w:cs="Times New Roman"/>
        </w:rPr>
        <w:t xml:space="preserve">Drugi model powstał na zbiorze bank2 z wykorzystaniem klasyfikatorów </w:t>
      </w:r>
      <w:r w:rsidRPr="00842CB3">
        <w:rPr>
          <w:rFonts w:ascii="Times New Roman" w:hAnsi="Times New Roman" w:cs="Times New Roman"/>
        </w:rPr>
        <w:t>J48, JRip, NaiveBayes, RandomForest, AdaBoostM1 oraz Logistic</w:t>
      </w:r>
      <w:r w:rsidRPr="00842CB3">
        <w:rPr>
          <w:rFonts w:ascii="Times New Roman" w:hAnsi="Times New Roman" w:cs="Times New Roman"/>
        </w:rPr>
        <w:t>. Gdzie jako klasę pozytywną podaliśmy „yes”</w:t>
      </w:r>
      <w:r w:rsidR="007D6545" w:rsidRPr="00842CB3">
        <w:rPr>
          <w:rFonts w:ascii="Times New Roman" w:hAnsi="Times New Roman" w:cs="Times New Roman"/>
        </w:rPr>
        <w:t>.</w:t>
      </w:r>
    </w:p>
    <w:p w14:paraId="40D7DDDB" w14:textId="4664BEFE" w:rsidR="00B27673" w:rsidRDefault="00B27673" w:rsidP="00BE0527">
      <w:pPr>
        <w:jc w:val="both"/>
        <w:rPr>
          <w:rFonts w:ascii="Times New Roman" w:hAnsi="Times New Roman" w:cs="Times New Roman"/>
        </w:rPr>
      </w:pPr>
    </w:p>
    <w:p w14:paraId="1C188C8A" w14:textId="4D961D0C" w:rsidR="00BE0527" w:rsidRPr="00842CB3" w:rsidRDefault="00BE0527" w:rsidP="00BE0527">
      <w:pPr>
        <w:jc w:val="both"/>
        <w:rPr>
          <w:rFonts w:ascii="Times New Roman" w:hAnsi="Times New Roman" w:cs="Times New Roman"/>
        </w:rPr>
      </w:pPr>
      <w:r>
        <w:rPr>
          <w:noProof/>
        </w:rPr>
        <w:drawing>
          <wp:inline distT="0" distB="0" distL="0" distR="0" wp14:anchorId="4F3A4BE3" wp14:editId="082BC6B3">
            <wp:extent cx="3937000" cy="3149600"/>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593" cy="3150074"/>
                    </a:xfrm>
                    <a:prstGeom prst="rect">
                      <a:avLst/>
                    </a:prstGeom>
                    <a:noFill/>
                    <a:ln>
                      <a:noFill/>
                    </a:ln>
                  </pic:spPr>
                </pic:pic>
              </a:graphicData>
            </a:graphic>
          </wp:inline>
        </w:drawing>
      </w:r>
      <w:r w:rsidRPr="00842CB3">
        <w:rPr>
          <w:rFonts w:ascii="Times New Roman" w:hAnsi="Times New Roman" w:cs="Times New Roman"/>
          <w:noProof/>
        </w:rPr>
        <w:drawing>
          <wp:inline distT="0" distB="0" distL="0" distR="0" wp14:anchorId="12E52B15" wp14:editId="7CB2704F">
            <wp:extent cx="1321625" cy="1212850"/>
            <wp:effectExtent l="0" t="0" r="0" b="6350"/>
            <wp:docPr id="8" name="Obraz 8" descr="Obraz zawierający butelka, zdjęcie, stół, drewnia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4E052.tmp"/>
                    <pic:cNvPicPr/>
                  </pic:nvPicPr>
                  <pic:blipFill>
                    <a:blip r:embed="rId7">
                      <a:extLst>
                        <a:ext uri="{28A0092B-C50C-407E-A947-70E740481C1C}">
                          <a14:useLocalDpi xmlns:a14="http://schemas.microsoft.com/office/drawing/2010/main" val="0"/>
                        </a:ext>
                      </a:extLst>
                    </a:blip>
                    <a:stretch>
                      <a:fillRect/>
                    </a:stretch>
                  </pic:blipFill>
                  <pic:spPr>
                    <a:xfrm>
                      <a:off x="0" y="0"/>
                      <a:ext cx="1323980" cy="1215011"/>
                    </a:xfrm>
                    <a:prstGeom prst="rect">
                      <a:avLst/>
                    </a:prstGeom>
                  </pic:spPr>
                </pic:pic>
              </a:graphicData>
            </a:graphic>
          </wp:inline>
        </w:drawing>
      </w:r>
    </w:p>
    <w:p w14:paraId="74CAF9D2" w14:textId="19DDEA9A" w:rsidR="007D6545" w:rsidRPr="00842CB3" w:rsidRDefault="007D6545" w:rsidP="00BE0527">
      <w:pPr>
        <w:jc w:val="both"/>
        <w:rPr>
          <w:rFonts w:ascii="Times New Roman" w:hAnsi="Times New Roman" w:cs="Times New Roman"/>
        </w:rPr>
      </w:pPr>
      <w:r w:rsidRPr="00842CB3">
        <w:rPr>
          <w:rFonts w:ascii="Times New Roman" w:hAnsi="Times New Roman" w:cs="Times New Roman"/>
        </w:rPr>
        <w:t>Krzywa przybiera kształ paraboli</w:t>
      </w:r>
      <w:r w:rsidR="00BE0527">
        <w:rPr>
          <w:rFonts w:ascii="Times New Roman" w:hAnsi="Times New Roman" w:cs="Times New Roman"/>
        </w:rPr>
        <w:t>czny</w:t>
      </w:r>
      <w:r w:rsidRPr="00842CB3">
        <w:rPr>
          <w:rFonts w:ascii="Times New Roman" w:hAnsi="Times New Roman" w:cs="Times New Roman"/>
        </w:rPr>
        <w:t xml:space="preserve">, </w:t>
      </w:r>
      <w:r w:rsidR="00BE0527">
        <w:rPr>
          <w:rFonts w:ascii="Times New Roman" w:hAnsi="Times New Roman" w:cs="Times New Roman"/>
        </w:rPr>
        <w:t>wyjątkiem jest algorytm Jrip.</w:t>
      </w:r>
    </w:p>
    <w:p w14:paraId="68CE0692" w14:textId="77777777" w:rsidR="007D6545" w:rsidRPr="00842CB3" w:rsidRDefault="007D6545" w:rsidP="00BE0527">
      <w:pPr>
        <w:jc w:val="both"/>
        <w:rPr>
          <w:rFonts w:ascii="Times New Roman" w:hAnsi="Times New Roman" w:cs="Times New Roman"/>
        </w:rPr>
      </w:pPr>
    </w:p>
    <w:p w14:paraId="10E4527B" w14:textId="61738165" w:rsidR="007D6545" w:rsidRPr="00842CB3" w:rsidRDefault="007D6545" w:rsidP="00BE0527">
      <w:pPr>
        <w:jc w:val="both"/>
        <w:rPr>
          <w:rFonts w:ascii="Times New Roman" w:hAnsi="Times New Roman" w:cs="Times New Roman"/>
        </w:rPr>
      </w:pPr>
      <w:r w:rsidRPr="00842CB3">
        <w:rPr>
          <w:rFonts w:ascii="Times New Roman" w:hAnsi="Times New Roman" w:cs="Times New Roman"/>
        </w:rPr>
        <w:t>Trzeci</w:t>
      </w:r>
      <w:r w:rsidRPr="00842CB3">
        <w:rPr>
          <w:rFonts w:ascii="Times New Roman" w:hAnsi="Times New Roman" w:cs="Times New Roman"/>
        </w:rPr>
        <w:t xml:space="preserve"> model powstał na zbiorze bank2 z wykorzystaniem klasyfikatorów J48, JRip, NaiveBayes, RandomForest, AdaBoostM1 oraz Logistic. Gdzie jako klasę pozytywną podaliśmy „</w:t>
      </w:r>
      <w:r w:rsidRPr="00842CB3">
        <w:rPr>
          <w:rFonts w:ascii="Times New Roman" w:hAnsi="Times New Roman" w:cs="Times New Roman"/>
        </w:rPr>
        <w:t>no</w:t>
      </w:r>
      <w:r w:rsidRPr="00842CB3">
        <w:rPr>
          <w:rFonts w:ascii="Times New Roman" w:hAnsi="Times New Roman" w:cs="Times New Roman"/>
        </w:rPr>
        <w:t>”.</w:t>
      </w:r>
    </w:p>
    <w:p w14:paraId="49BBBE5A" w14:textId="5BC8730A" w:rsidR="0029458A" w:rsidRPr="00842CB3" w:rsidRDefault="00842CB3" w:rsidP="00BE0527">
      <w:pPr>
        <w:jc w:val="both"/>
        <w:rPr>
          <w:rFonts w:ascii="Times New Roman" w:hAnsi="Times New Roman" w:cs="Times New Roman"/>
        </w:rPr>
      </w:pPr>
      <w:r>
        <w:rPr>
          <w:noProof/>
        </w:rPr>
        <w:lastRenderedPageBreak/>
        <w:drawing>
          <wp:inline distT="0" distB="0" distL="0" distR="0" wp14:anchorId="52D775C6" wp14:editId="2016B604">
            <wp:extent cx="4048125" cy="32385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88" cy="3239510"/>
                    </a:xfrm>
                    <a:prstGeom prst="rect">
                      <a:avLst/>
                    </a:prstGeom>
                    <a:noFill/>
                    <a:ln>
                      <a:noFill/>
                    </a:ln>
                  </pic:spPr>
                </pic:pic>
              </a:graphicData>
            </a:graphic>
          </wp:inline>
        </w:drawing>
      </w:r>
      <w:r w:rsidR="0029458A" w:rsidRPr="00842CB3">
        <w:rPr>
          <w:rFonts w:ascii="Times New Roman" w:hAnsi="Times New Roman" w:cs="Times New Roman"/>
          <w:noProof/>
        </w:rPr>
        <w:drawing>
          <wp:inline distT="0" distB="0" distL="0" distR="0" wp14:anchorId="1DA08B65" wp14:editId="17B7DC19">
            <wp:extent cx="1321625" cy="1212850"/>
            <wp:effectExtent l="0" t="0" r="0" b="6350"/>
            <wp:docPr id="4" name="Obraz 4" descr="Obraz zawierający butelka, zdjęcie, stół, drewnia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4E052.tmp"/>
                    <pic:cNvPicPr/>
                  </pic:nvPicPr>
                  <pic:blipFill>
                    <a:blip r:embed="rId7">
                      <a:extLst>
                        <a:ext uri="{28A0092B-C50C-407E-A947-70E740481C1C}">
                          <a14:useLocalDpi xmlns:a14="http://schemas.microsoft.com/office/drawing/2010/main" val="0"/>
                        </a:ext>
                      </a:extLst>
                    </a:blip>
                    <a:stretch>
                      <a:fillRect/>
                    </a:stretch>
                  </pic:blipFill>
                  <pic:spPr>
                    <a:xfrm>
                      <a:off x="0" y="0"/>
                      <a:ext cx="1323980" cy="1215011"/>
                    </a:xfrm>
                    <a:prstGeom prst="rect">
                      <a:avLst/>
                    </a:prstGeom>
                  </pic:spPr>
                </pic:pic>
              </a:graphicData>
            </a:graphic>
          </wp:inline>
        </w:drawing>
      </w:r>
    </w:p>
    <w:p w14:paraId="7EAEBF0D" w14:textId="26E83622" w:rsidR="007D6545" w:rsidRPr="00842CB3" w:rsidRDefault="00BE0527" w:rsidP="00BE0527">
      <w:pPr>
        <w:jc w:val="both"/>
        <w:rPr>
          <w:rFonts w:ascii="Times New Roman" w:hAnsi="Times New Roman" w:cs="Times New Roman"/>
        </w:rPr>
      </w:pPr>
      <w:r>
        <w:rPr>
          <w:rFonts w:ascii="Times New Roman" w:hAnsi="Times New Roman" w:cs="Times New Roman"/>
        </w:rPr>
        <w:t xml:space="preserve">Tak jak w przypadku drugiego modelu( z yes) algorytm Jrip kształtuje się trochę inaczej od pozostałych. </w:t>
      </w:r>
      <w:r w:rsidR="007D6545" w:rsidRPr="00842CB3">
        <w:rPr>
          <w:rFonts w:ascii="Times New Roman" w:hAnsi="Times New Roman" w:cs="Times New Roman"/>
        </w:rPr>
        <w:t>Model z wybraną klasą pozytywną „no” różni się</w:t>
      </w:r>
      <w:r>
        <w:rPr>
          <w:rFonts w:ascii="Times New Roman" w:hAnsi="Times New Roman" w:cs="Times New Roman"/>
        </w:rPr>
        <w:t xml:space="preserve"> jednak</w:t>
      </w:r>
      <w:r w:rsidR="007D6545" w:rsidRPr="00842CB3">
        <w:rPr>
          <w:rFonts w:ascii="Times New Roman" w:hAnsi="Times New Roman" w:cs="Times New Roman"/>
        </w:rPr>
        <w:t xml:space="preserve"> trochę od modelu z klasą wybraną jako „yes”</w:t>
      </w:r>
      <w:r>
        <w:rPr>
          <w:rFonts w:ascii="Times New Roman" w:hAnsi="Times New Roman" w:cs="Times New Roman"/>
        </w:rPr>
        <w:t>.</w:t>
      </w:r>
    </w:p>
    <w:p w14:paraId="0D1EF451" w14:textId="778F6DB6" w:rsidR="0029458A" w:rsidRPr="00842CB3" w:rsidRDefault="0029458A" w:rsidP="00BE0527">
      <w:pPr>
        <w:jc w:val="both"/>
        <w:rPr>
          <w:rFonts w:ascii="Times New Roman" w:hAnsi="Times New Roman" w:cs="Times New Roman"/>
        </w:rPr>
      </w:pPr>
    </w:p>
    <w:p w14:paraId="5470D85A" w14:textId="64B4CB25" w:rsidR="0029458A" w:rsidRPr="00842CB3" w:rsidRDefault="0029458A" w:rsidP="00BE0527">
      <w:pPr>
        <w:ind w:firstLine="708"/>
        <w:jc w:val="both"/>
        <w:rPr>
          <w:rFonts w:ascii="Times New Roman" w:hAnsi="Times New Roman" w:cs="Times New Roman"/>
        </w:rPr>
      </w:pPr>
      <w:r w:rsidRPr="00842CB3">
        <w:rPr>
          <w:rFonts w:ascii="Times New Roman" w:hAnsi="Times New Roman" w:cs="Times New Roman"/>
        </w:rPr>
        <w:t>(5) inne przykłady Knoledge Flow</w:t>
      </w:r>
    </w:p>
    <w:p w14:paraId="06E23C56" w14:textId="6043EB63" w:rsidR="0029458A" w:rsidRDefault="0029458A" w:rsidP="00BE0527">
      <w:pPr>
        <w:jc w:val="both"/>
        <w:rPr>
          <w:rFonts w:ascii="Times New Roman" w:hAnsi="Times New Roman" w:cs="Times New Roman"/>
        </w:rPr>
      </w:pPr>
      <w:r w:rsidRPr="00842CB3">
        <w:rPr>
          <w:rFonts w:ascii="Times New Roman" w:hAnsi="Times New Roman" w:cs="Times New Roman"/>
        </w:rPr>
        <w:t>Przetwarzanie strumieniowe na zbiorze o irysach z algorytmem IBk.</w:t>
      </w:r>
      <w:r w:rsidR="00BE0527">
        <w:rPr>
          <w:rFonts w:ascii="Times New Roman" w:hAnsi="Times New Roman" w:cs="Times New Roman"/>
        </w:rPr>
        <w:t xml:space="preserve"> Oraz</w:t>
      </w:r>
      <w:r w:rsidRPr="00842CB3">
        <w:rPr>
          <w:rFonts w:ascii="Times New Roman" w:hAnsi="Times New Roman" w:cs="Times New Roman"/>
        </w:rPr>
        <w:t xml:space="preserve"> Z zastosowaniem load templete layout - parametrizing job na danych klienci_2 i bank2 z algorytmami </w:t>
      </w:r>
      <w:r w:rsidRPr="00842CB3">
        <w:rPr>
          <w:rFonts w:ascii="Times New Roman" w:hAnsi="Times New Roman" w:cs="Times New Roman"/>
        </w:rPr>
        <w:t>(J48, JRip, NaiveBayes, RandomForest, AdaBoostM1 oraz Logistic)</w:t>
      </w:r>
      <w:r w:rsidRPr="00842CB3">
        <w:rPr>
          <w:rFonts w:ascii="Times New Roman" w:hAnsi="Times New Roman" w:cs="Times New Roman"/>
        </w:rPr>
        <w:t>. Tzn. zbiorami danych napływającymi strumieniowo.</w:t>
      </w:r>
      <w:r w:rsidR="00BE0527">
        <w:rPr>
          <w:rFonts w:ascii="Times New Roman" w:hAnsi="Times New Roman" w:cs="Times New Roman"/>
        </w:rPr>
        <w:t xml:space="preserve"> Wyniki zapisane do pliku txt.</w:t>
      </w:r>
    </w:p>
    <w:p w14:paraId="28AA1746" w14:textId="2A6F92B7" w:rsidR="00BE0527" w:rsidRPr="00842CB3" w:rsidRDefault="00BE0527" w:rsidP="00BE0527">
      <w:pPr>
        <w:jc w:val="right"/>
        <w:rPr>
          <w:rFonts w:ascii="Times New Roman" w:hAnsi="Times New Roman" w:cs="Times New Roman"/>
        </w:rPr>
      </w:pPr>
      <w:r>
        <w:rPr>
          <w:rFonts w:ascii="Times New Roman" w:hAnsi="Times New Roman" w:cs="Times New Roman"/>
        </w:rPr>
        <w:t>Mateusz Guściora, 228884</w:t>
      </w:r>
      <w:r w:rsidR="00CC32CC">
        <w:rPr>
          <w:rFonts w:ascii="Times New Roman" w:hAnsi="Times New Roman" w:cs="Times New Roman"/>
        </w:rPr>
        <w:t>, zadanie 2.3</w:t>
      </w:r>
    </w:p>
    <w:sectPr w:rsidR="00BE0527" w:rsidRPr="0084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A2"/>
    <w:rsid w:val="00097641"/>
    <w:rsid w:val="001C39A2"/>
    <w:rsid w:val="0029458A"/>
    <w:rsid w:val="002B3555"/>
    <w:rsid w:val="002D05E4"/>
    <w:rsid w:val="004C2B7C"/>
    <w:rsid w:val="007D6545"/>
    <w:rsid w:val="00842CB3"/>
    <w:rsid w:val="00881123"/>
    <w:rsid w:val="00A60D6F"/>
    <w:rsid w:val="00AF272C"/>
    <w:rsid w:val="00B27673"/>
    <w:rsid w:val="00BE0527"/>
    <w:rsid w:val="00CC32CC"/>
    <w:rsid w:val="00F52874"/>
    <w:rsid w:val="00FB1CAF"/>
    <w:rsid w:val="00FB25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DDE0"/>
  <w15:chartTrackingRefBased/>
  <w15:docId w15:val="{160E863D-A66B-449C-8ECF-6FDE74A4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B355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4C2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38121B-16C7-4FD5-A903-27834AF9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413</Words>
  <Characters>2483</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228884</dc:creator>
  <cp:keywords/>
  <dc:description/>
  <cp:lastModifiedBy>Student 228884</cp:lastModifiedBy>
  <cp:revision>6</cp:revision>
  <dcterms:created xsi:type="dcterms:W3CDTF">2020-04-15T16:01:00Z</dcterms:created>
  <dcterms:modified xsi:type="dcterms:W3CDTF">2020-04-17T16:34:00Z</dcterms:modified>
</cp:coreProperties>
</file>