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84B3" w14:textId="42B37C41" w:rsidR="00C64FAB" w:rsidRPr="00AF7DE5" w:rsidRDefault="00C64FAB" w:rsidP="001B48D0">
      <w:pPr>
        <w:jc w:val="both"/>
      </w:pPr>
      <w:r w:rsidRPr="00AF7DE5">
        <w:t>Zadanie 3.3</w:t>
      </w:r>
      <w:r w:rsidR="00B96AE9">
        <w:t>, 228884, Mateusz Guściora</w:t>
      </w:r>
    </w:p>
    <w:p w14:paraId="5114E1BD" w14:textId="2924FD48" w:rsidR="00C64FAB" w:rsidRPr="00AF7DE5" w:rsidRDefault="00C64FAB" w:rsidP="001B48D0">
      <w:pPr>
        <w:jc w:val="both"/>
      </w:pPr>
    </w:p>
    <w:p w14:paraId="525E27EB" w14:textId="7075831A" w:rsidR="007877CF" w:rsidRPr="00AF7DE5" w:rsidRDefault="00C64FAB" w:rsidP="001B48D0">
      <w:pPr>
        <w:jc w:val="both"/>
      </w:pPr>
      <w:r w:rsidRPr="00AF7DE5">
        <w:t>3.3.1</w:t>
      </w:r>
    </w:p>
    <w:p w14:paraId="293F3131" w14:textId="77777777" w:rsidR="007877CF" w:rsidRPr="00AF7DE5" w:rsidRDefault="007877CF" w:rsidP="001B48D0">
      <w:pPr>
        <w:jc w:val="both"/>
      </w:pPr>
      <w:r w:rsidRPr="00AF7DE5">
        <w:t>a)</w:t>
      </w:r>
    </w:p>
    <w:p w14:paraId="6A317A7B" w14:textId="4CF2D920" w:rsidR="007877CF" w:rsidRPr="0041277D" w:rsidRDefault="00E43301" w:rsidP="001B48D0">
      <w:pPr>
        <w:jc w:val="both"/>
      </w:pPr>
      <w:r w:rsidRPr="00AF7DE5">
        <w:t xml:space="preserve">Zapoznajemy się z procesem </w:t>
      </w:r>
      <w:proofErr w:type="spellStart"/>
      <w:r w:rsidRPr="00AF7DE5">
        <w:t>Credit</w:t>
      </w:r>
      <w:proofErr w:type="spellEnd"/>
      <w:r w:rsidRPr="00AF7DE5">
        <w:t xml:space="preserve"> </w:t>
      </w:r>
      <w:proofErr w:type="spellStart"/>
      <w:r w:rsidRPr="00AF7DE5">
        <w:t>Risk</w:t>
      </w:r>
      <w:proofErr w:type="spellEnd"/>
      <w:r w:rsidRPr="00AF7DE5">
        <w:t xml:space="preserve"> </w:t>
      </w:r>
      <w:proofErr w:type="spellStart"/>
      <w:r w:rsidRPr="00AF7DE5">
        <w:t>Modelling</w:t>
      </w:r>
      <w:proofErr w:type="spellEnd"/>
      <w:r w:rsidRPr="00AF7DE5">
        <w:t xml:space="preserve"> dotyczącym oceny ryzyka kredytowego. Zastosowana jest w niej </w:t>
      </w:r>
      <w:r w:rsidR="00831109">
        <w:t xml:space="preserve">(cross) </w:t>
      </w:r>
      <w:r w:rsidRPr="00AF7DE5">
        <w:t>walidacja a w niej algorytm kwalifikacyjny SMV.</w:t>
      </w:r>
      <w:r w:rsidR="00831109">
        <w:t xml:space="preserve"> Zapoznajemy się z parametrami i zapisujemy proces i wyniki domyślnego modelu.</w:t>
      </w:r>
    </w:p>
    <w:p w14:paraId="0912ED1B" w14:textId="49C1F028" w:rsidR="007877CF" w:rsidRPr="00AF7DE5" w:rsidRDefault="007877CF" w:rsidP="001B48D0">
      <w:pPr>
        <w:jc w:val="both"/>
      </w:pPr>
      <w:r w:rsidRPr="00AF7DE5">
        <w:t>b)</w:t>
      </w:r>
    </w:p>
    <w:p w14:paraId="252F4875" w14:textId="4F73D071" w:rsidR="00F41A53" w:rsidRPr="00AF7DE5" w:rsidRDefault="00F41A53" w:rsidP="001B48D0">
      <w:pPr>
        <w:jc w:val="both"/>
      </w:pPr>
      <w:r w:rsidRPr="00AF7DE5">
        <w:t xml:space="preserve">Przed zmianą parametrów dla </w:t>
      </w:r>
      <w:proofErr w:type="spellStart"/>
      <w:r w:rsidRPr="00AF7DE5">
        <w:t>decission</w:t>
      </w:r>
      <w:proofErr w:type="spellEnd"/>
      <w:r w:rsidRPr="00AF7DE5">
        <w:t xml:space="preserve"> </w:t>
      </w:r>
      <w:proofErr w:type="spellStart"/>
      <w:r w:rsidRPr="00AF7DE5">
        <w:t>tree</w:t>
      </w:r>
      <w:proofErr w:type="spellEnd"/>
      <w:r w:rsidRPr="00AF7DE5">
        <w:t>:</w:t>
      </w:r>
    </w:p>
    <w:p w14:paraId="55DBD062" w14:textId="030D0C19" w:rsidR="00F41A53" w:rsidRPr="00AF7DE5" w:rsidRDefault="00F41A53" w:rsidP="001B48D0">
      <w:pPr>
        <w:jc w:val="both"/>
      </w:pPr>
      <w:r w:rsidRPr="00AF7DE5">
        <w:rPr>
          <w:noProof/>
        </w:rPr>
        <w:drawing>
          <wp:inline distT="0" distB="0" distL="0" distR="0" wp14:anchorId="2695DD19" wp14:editId="5E4FBC88">
            <wp:extent cx="2914800" cy="484529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C6F9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935D" w14:textId="185498F0" w:rsidR="007877CF" w:rsidRPr="00AF7DE5" w:rsidRDefault="007877CF" w:rsidP="001B48D0">
      <w:pPr>
        <w:jc w:val="both"/>
      </w:pPr>
      <w:r w:rsidRPr="00AF7DE5">
        <w:t xml:space="preserve">Po zmianie parametrów dla </w:t>
      </w:r>
      <w:proofErr w:type="spellStart"/>
      <w:r w:rsidRPr="00AF7DE5">
        <w:t>decission</w:t>
      </w:r>
      <w:proofErr w:type="spellEnd"/>
      <w:r w:rsidRPr="00AF7DE5">
        <w:t xml:space="preserve"> </w:t>
      </w:r>
      <w:proofErr w:type="spellStart"/>
      <w:r w:rsidRPr="00AF7DE5">
        <w:t>tree</w:t>
      </w:r>
      <w:proofErr w:type="spellEnd"/>
      <w:r w:rsidRPr="00AF7DE5">
        <w:t xml:space="preserve"> (przy </w:t>
      </w:r>
      <w:proofErr w:type="spellStart"/>
      <w:r w:rsidRPr="00AF7DE5">
        <w:t>minimal</w:t>
      </w:r>
      <w:proofErr w:type="spellEnd"/>
      <w:r w:rsidRPr="00AF7DE5">
        <w:t xml:space="preserve"> </w:t>
      </w:r>
      <w:proofErr w:type="spellStart"/>
      <w:r w:rsidRPr="00AF7DE5">
        <w:t>leaf</w:t>
      </w:r>
      <w:proofErr w:type="spellEnd"/>
      <w:r w:rsidRPr="00AF7DE5">
        <w:t xml:space="preserve"> </w:t>
      </w:r>
      <w:proofErr w:type="spellStart"/>
      <w:r w:rsidRPr="00AF7DE5">
        <w:t>size</w:t>
      </w:r>
      <w:proofErr w:type="spellEnd"/>
      <w:r w:rsidRPr="00AF7DE5">
        <w:t>)</w:t>
      </w:r>
    </w:p>
    <w:p w14:paraId="007BFC4B" w14:textId="7D20EC37" w:rsidR="007877CF" w:rsidRPr="00AF7DE5" w:rsidRDefault="007877CF" w:rsidP="001B48D0">
      <w:pPr>
        <w:jc w:val="both"/>
      </w:pPr>
      <w:r w:rsidRPr="00AF7DE5">
        <w:lastRenderedPageBreak/>
        <w:t>na</w:t>
      </w:r>
      <w:r w:rsidRPr="00AF7DE5">
        <w:rPr>
          <w:noProof/>
        </w:rPr>
        <w:drawing>
          <wp:inline distT="0" distB="0" distL="0" distR="0" wp14:anchorId="5BE4F48A" wp14:editId="68CC352D">
            <wp:extent cx="5760720" cy="1647825"/>
            <wp:effectExtent l="0" t="0" r="0" b="9525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CF0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F742" w14:textId="66A112B7" w:rsidR="007877CF" w:rsidRPr="00AF7DE5" w:rsidRDefault="007877CF" w:rsidP="001B48D0">
      <w:pPr>
        <w:jc w:val="both"/>
      </w:pPr>
    </w:p>
    <w:p w14:paraId="214DBC51" w14:textId="3E3E3F00" w:rsidR="007877CF" w:rsidRPr="00AF7DE5" w:rsidRDefault="007877CF" w:rsidP="001B48D0">
      <w:pPr>
        <w:jc w:val="both"/>
      </w:pPr>
      <w:r w:rsidRPr="00AF7DE5">
        <w:t>Otrzymaliśmy poniższe wyniki:</w:t>
      </w:r>
    </w:p>
    <w:p w14:paraId="7C1E72E0" w14:textId="7503B917" w:rsidR="007877CF" w:rsidRPr="00AF7DE5" w:rsidRDefault="007877CF" w:rsidP="001B48D0">
      <w:pPr>
        <w:jc w:val="both"/>
      </w:pPr>
      <w:r w:rsidRPr="00AF7DE5">
        <w:rPr>
          <w:noProof/>
        </w:rPr>
        <w:drawing>
          <wp:inline distT="0" distB="0" distL="0" distR="0" wp14:anchorId="79965AC6" wp14:editId="06744B50">
            <wp:extent cx="2914800" cy="4896102"/>
            <wp:effectExtent l="0" t="0" r="0" b="0"/>
            <wp:docPr id="2" name="Obraz 2" descr="Obraz zawierający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C77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717C" w14:textId="1CF5E157" w:rsidR="0005795E" w:rsidRDefault="00F41A53" w:rsidP="001B48D0">
      <w:pPr>
        <w:jc w:val="both"/>
      </w:pPr>
      <w:r w:rsidRPr="00AF7DE5">
        <w:t xml:space="preserve">Możemy zauważyć że </w:t>
      </w:r>
      <w:proofErr w:type="spellStart"/>
      <w:r w:rsidRPr="00AF7DE5">
        <w:t>accuracy</w:t>
      </w:r>
      <w:proofErr w:type="spellEnd"/>
      <w:r w:rsidRPr="00AF7DE5">
        <w:t xml:space="preserve"> przy prawie wszystkich wierszach jest większa niż 90% czego nie widzieliśmy w poprzednim przykładzie. Wiąże się to ze zmianą parametrów, zmniejszeniem Max i zmniejszeniem step.</w:t>
      </w:r>
    </w:p>
    <w:p w14:paraId="5850B4FF" w14:textId="7D6D0800" w:rsidR="0041277D" w:rsidRDefault="0041277D" w:rsidP="001B48D0">
      <w:pPr>
        <w:jc w:val="both"/>
      </w:pPr>
      <w:r>
        <w:t>c)</w:t>
      </w:r>
    </w:p>
    <w:p w14:paraId="5AD8E25B" w14:textId="2B0361E1" w:rsidR="0041277D" w:rsidRDefault="00D272FC" w:rsidP="001B48D0">
      <w:pPr>
        <w:jc w:val="both"/>
      </w:pPr>
      <w:r>
        <w:rPr>
          <w:noProof/>
        </w:rPr>
        <w:lastRenderedPageBreak/>
        <w:drawing>
          <wp:inline distT="0" distB="0" distL="0" distR="0" wp14:anchorId="3BCEC8A9" wp14:editId="1A260B74">
            <wp:extent cx="2959252" cy="4064209"/>
            <wp:effectExtent l="0" t="0" r="0" b="0"/>
            <wp:docPr id="4" name="Obraz 4" descr="Obraz zawierający biały, duż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868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632" w14:textId="296C7390" w:rsidR="0041277D" w:rsidRDefault="00831109" w:rsidP="001B48D0">
      <w:pPr>
        <w:jc w:val="both"/>
      </w:pPr>
      <w:r>
        <w:t>d)*</w:t>
      </w:r>
    </w:p>
    <w:p w14:paraId="3C2F5277" w14:textId="05D56ECA" w:rsidR="00831109" w:rsidRDefault="00831109" w:rsidP="001B48D0">
      <w:pPr>
        <w:jc w:val="both"/>
      </w:pPr>
      <w:r>
        <w:t>W zadaniu 2.2.2 najlepsze otrzymane wyniki(</w:t>
      </w:r>
      <w:proofErr w:type="spellStart"/>
      <w:r>
        <w:t>accuracy</w:t>
      </w:r>
      <w:proofErr w:type="spellEnd"/>
      <w:r>
        <w:t>, kappa)</w:t>
      </w:r>
      <w:r w:rsidR="00704C13">
        <w:t xml:space="preserve"> były różne w zależności od podpunktu. Zdecydowałem się skorzystać z </w:t>
      </w:r>
      <w:r>
        <w:t xml:space="preserve"> algorytm</w:t>
      </w:r>
      <w:r w:rsidR="00704C13">
        <w:t>u</w:t>
      </w:r>
      <w:r>
        <w:t xml:space="preserve"> </w:t>
      </w:r>
      <w:proofErr w:type="spellStart"/>
      <w:r w:rsidR="001B7F77">
        <w:t>Multilayer</w:t>
      </w:r>
      <w:proofErr w:type="spellEnd"/>
      <w:r w:rsidR="001B7F77">
        <w:t xml:space="preserve"> Perceptron</w:t>
      </w:r>
      <w:r>
        <w:t xml:space="preserve"> i skorzystamy z weka </w:t>
      </w:r>
      <w:proofErr w:type="spellStart"/>
      <w:r>
        <w:t>extensions</w:t>
      </w:r>
      <w:proofErr w:type="spellEnd"/>
      <w:r>
        <w:t xml:space="preserve"> aby zrobić to zadanie w </w:t>
      </w:r>
      <w:proofErr w:type="spellStart"/>
      <w:r>
        <w:t>Rapid</w:t>
      </w:r>
      <w:proofErr w:type="spellEnd"/>
      <w:r>
        <w:t xml:space="preserve"> Miner.</w:t>
      </w:r>
      <w:r w:rsidR="001B7F77">
        <w:t xml:space="preserve"> Można zauważyć długi czas trwania procesu(Nie wiem czy dobrze ustawiłem parametry tego procesu). </w:t>
      </w:r>
      <w:proofErr w:type="spellStart"/>
      <w:r w:rsidR="001B7F77">
        <w:t>Accuracy</w:t>
      </w:r>
      <w:proofErr w:type="spellEnd"/>
      <w:r w:rsidR="001B7F77">
        <w:t xml:space="preserve"> wychodzi na poziomie podobnym co w przypadku pracy w </w:t>
      </w:r>
      <w:proofErr w:type="spellStart"/>
      <w:r w:rsidR="001B7F77">
        <w:t>Wece</w:t>
      </w:r>
      <w:proofErr w:type="spellEnd"/>
      <w:r w:rsidR="001B7F77">
        <w:t>, najwięcej 48,3%.</w:t>
      </w:r>
    </w:p>
    <w:p w14:paraId="76CACCC7" w14:textId="5D1EDF22" w:rsidR="00831109" w:rsidRDefault="00831109" w:rsidP="001B48D0">
      <w:pPr>
        <w:jc w:val="both"/>
      </w:pPr>
    </w:p>
    <w:p w14:paraId="04630A79" w14:textId="77777777" w:rsidR="00831109" w:rsidRPr="00AF7DE5" w:rsidRDefault="00831109" w:rsidP="001B48D0">
      <w:pPr>
        <w:jc w:val="both"/>
      </w:pPr>
    </w:p>
    <w:p w14:paraId="44E13147" w14:textId="2A09B003" w:rsidR="0005795E" w:rsidRDefault="0005795E" w:rsidP="001B48D0">
      <w:pPr>
        <w:jc w:val="both"/>
      </w:pPr>
      <w:r w:rsidRPr="00AF7DE5">
        <w:t>3.3.2</w:t>
      </w:r>
    </w:p>
    <w:p w14:paraId="50B233A3" w14:textId="7A38CF4C" w:rsidR="00B96AE9" w:rsidRPr="00AF7DE5" w:rsidRDefault="00B96AE9" w:rsidP="001B48D0">
      <w:pPr>
        <w:jc w:val="both"/>
      </w:pPr>
      <w:r>
        <w:t>a)</w:t>
      </w:r>
    </w:p>
    <w:p w14:paraId="7EDBFF67" w14:textId="08ABAA15" w:rsidR="0005795E" w:rsidRDefault="0005795E" w:rsidP="001B48D0">
      <w:pPr>
        <w:jc w:val="both"/>
      </w:pPr>
      <w:r w:rsidRPr="00AF7DE5">
        <w:t xml:space="preserve">Operatorem </w:t>
      </w:r>
      <w:proofErr w:type="spellStart"/>
      <w:r w:rsidR="00AF7DE5">
        <w:rPr>
          <w:b/>
          <w:bCs/>
        </w:rPr>
        <w:t>R</w:t>
      </w:r>
      <w:r w:rsidRPr="00AF7DE5">
        <w:rPr>
          <w:b/>
          <w:bCs/>
        </w:rPr>
        <w:t>emember</w:t>
      </w:r>
      <w:proofErr w:type="spellEnd"/>
      <w:r w:rsidRPr="00AF7DE5">
        <w:t xml:space="preserve"> możemy zapisać w dowolnej części procesu np. wyniki z jakiegoś podprocesu</w:t>
      </w:r>
      <w:r w:rsidR="00AF7DE5" w:rsidRPr="00AF7DE5">
        <w:t xml:space="preserve">. Natomiast operatorem </w:t>
      </w:r>
      <w:proofErr w:type="spellStart"/>
      <w:r w:rsidR="00AF7DE5" w:rsidRPr="00AF7DE5">
        <w:rPr>
          <w:b/>
          <w:bCs/>
        </w:rPr>
        <w:t>Recall</w:t>
      </w:r>
      <w:proofErr w:type="spellEnd"/>
      <w:r w:rsidR="00AF7DE5" w:rsidRPr="00AF7DE5">
        <w:rPr>
          <w:b/>
          <w:bCs/>
        </w:rPr>
        <w:t xml:space="preserve"> </w:t>
      </w:r>
      <w:r w:rsidR="00AF7DE5" w:rsidRPr="00AF7DE5">
        <w:t>możemy odczytać/odwołać się do tych wyników w późniejszej części procesu.</w:t>
      </w:r>
      <w:r w:rsidR="00AF7DE5">
        <w:t xml:space="preserve"> Operator </w:t>
      </w:r>
      <w:proofErr w:type="spellStart"/>
      <w:r w:rsidR="00AF7DE5">
        <w:t>Default</w:t>
      </w:r>
      <w:proofErr w:type="spellEnd"/>
      <w:r w:rsidR="00AF7DE5">
        <w:t xml:space="preserve"> Model Pozwala nam zamienić nim inne operatory predykcyjne i wybrać domyślną </w:t>
      </w:r>
      <w:proofErr w:type="spellStart"/>
      <w:r w:rsidR="00AF7DE5">
        <w:t>metode</w:t>
      </w:r>
      <w:proofErr w:type="spellEnd"/>
      <w:r w:rsidR="00AF7DE5">
        <w:t xml:space="preserve">(np. medianę czy średnią dla zmiennych numerycznych!). Jest stosowany w modelach do nauki ale nie powinien być stosowany w prawdziwych modelach predykcyjnych. Przykład ułatwiający zrozumienie operatorów: </w:t>
      </w:r>
      <w:proofErr w:type="spellStart"/>
      <w:r w:rsidR="00AF7DE5">
        <w:t>Remember</w:t>
      </w:r>
      <w:proofErr w:type="spellEnd"/>
      <w:r w:rsidR="00AF7DE5">
        <w:t xml:space="preserve">, </w:t>
      </w:r>
      <w:proofErr w:type="spellStart"/>
      <w:r w:rsidR="00AF7DE5">
        <w:t>Recall</w:t>
      </w:r>
      <w:proofErr w:type="spellEnd"/>
      <w:r w:rsidR="00AF7DE5">
        <w:t xml:space="preserve">, </w:t>
      </w:r>
      <w:proofErr w:type="spellStart"/>
      <w:r w:rsidR="00AF7DE5">
        <w:t>Default</w:t>
      </w:r>
      <w:proofErr w:type="spellEnd"/>
      <w:r w:rsidR="00AF7DE5">
        <w:t xml:space="preserve"> Model „</w:t>
      </w:r>
      <w:proofErr w:type="spellStart"/>
      <w:r w:rsidR="00AF7DE5">
        <w:t>TutorialIntroduction</w:t>
      </w:r>
      <w:proofErr w:type="spellEnd"/>
      <w:r w:rsidR="00AF7DE5">
        <w:t xml:space="preserve"> to </w:t>
      </w:r>
      <w:proofErr w:type="spellStart"/>
      <w:r w:rsidR="00AF7DE5">
        <w:t>Remember</w:t>
      </w:r>
      <w:proofErr w:type="spellEnd"/>
      <w:r w:rsidR="00AF7DE5">
        <w:t xml:space="preserve"> and </w:t>
      </w:r>
      <w:proofErr w:type="spellStart"/>
      <w:r w:rsidR="00AF7DE5">
        <w:t>Recall</w:t>
      </w:r>
      <w:proofErr w:type="spellEnd"/>
      <w:r w:rsidR="00AF7DE5">
        <w:t>” został zapisany.</w:t>
      </w:r>
    </w:p>
    <w:p w14:paraId="2CD282CA" w14:textId="01A8C2D1" w:rsidR="00831109" w:rsidRDefault="00831109" w:rsidP="001B48D0">
      <w:pPr>
        <w:jc w:val="both"/>
      </w:pPr>
      <w:r>
        <w:t>b)</w:t>
      </w:r>
    </w:p>
    <w:p w14:paraId="30B2B8EE" w14:textId="77777777" w:rsidR="001B48D0" w:rsidRDefault="00831109" w:rsidP="001B48D0">
      <w:pPr>
        <w:jc w:val="both"/>
      </w:pPr>
      <w:r>
        <w:t>Dla zbioru danych klienci6</w:t>
      </w:r>
      <w:r w:rsidR="001B48D0">
        <w:t xml:space="preserve"> oraz dla zbioru bank6 nie udało się dodać wszystkich algorytmów z poprzedniego zadania.(Proces nie działał).</w:t>
      </w:r>
    </w:p>
    <w:p w14:paraId="15C22F10" w14:textId="2FDFB255" w:rsidR="001B48D0" w:rsidRDefault="001B48D0" w:rsidP="001B48D0">
      <w:pPr>
        <w:jc w:val="both"/>
      </w:pPr>
      <w:r>
        <w:lastRenderedPageBreak/>
        <w:t>Zostały użyte trzy algorytmy :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 xml:space="preserve">,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. Oraz operatory </w:t>
      </w:r>
      <w:proofErr w:type="spellStart"/>
      <w:r>
        <w:t>Optimation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. Dla klienci6 należało zmienić do pliku </w:t>
      </w:r>
      <w:proofErr w:type="spellStart"/>
      <w:r>
        <w:t>csv</w:t>
      </w:r>
      <w:proofErr w:type="spellEnd"/>
      <w:r>
        <w:t xml:space="preserve"> klienci6binominal z dwoma klasami dla </w:t>
      </w:r>
      <w:proofErr w:type="spellStart"/>
      <w:r>
        <w:t>przedzialu</w:t>
      </w:r>
      <w:proofErr w:type="spellEnd"/>
      <w:r>
        <w:t xml:space="preserve"> kwotowego. Krzywe ROC dla klientów nie wyglądają sensownie natomiast dla banku6 zostały przypisane poprawnie. Najlepsz</w:t>
      </w:r>
      <w:bookmarkStart w:id="0" w:name="_GoBack"/>
      <w:bookmarkEnd w:id="0"/>
      <w:r>
        <w:t xml:space="preserve">y okazał się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31319C05" w14:textId="6CF2B589" w:rsidR="001B48D0" w:rsidRDefault="001B48D0" w:rsidP="001B48D0">
      <w:pPr>
        <w:jc w:val="both"/>
      </w:pPr>
      <w:r>
        <w:rPr>
          <w:noProof/>
        </w:rPr>
        <w:drawing>
          <wp:inline distT="0" distB="0" distL="0" distR="0" wp14:anchorId="6FD5C377" wp14:editId="5704A6E5">
            <wp:extent cx="5760720" cy="3181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7FFA" w14:textId="33C939FA" w:rsidR="003728FF" w:rsidRDefault="003728FF" w:rsidP="001B48D0">
      <w:pPr>
        <w:jc w:val="both"/>
      </w:pPr>
    </w:p>
    <w:sectPr w:rsidR="00372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CA"/>
    <w:rsid w:val="0005795E"/>
    <w:rsid w:val="0006003D"/>
    <w:rsid w:val="000C4DCA"/>
    <w:rsid w:val="001B48D0"/>
    <w:rsid w:val="001B7F77"/>
    <w:rsid w:val="001F5B4F"/>
    <w:rsid w:val="003728FF"/>
    <w:rsid w:val="0041277D"/>
    <w:rsid w:val="00704C13"/>
    <w:rsid w:val="007877CF"/>
    <w:rsid w:val="00831109"/>
    <w:rsid w:val="00AF7DE5"/>
    <w:rsid w:val="00B96AE9"/>
    <w:rsid w:val="00C64FAB"/>
    <w:rsid w:val="00D272FC"/>
    <w:rsid w:val="00E43301"/>
    <w:rsid w:val="00F41A53"/>
    <w:rsid w:val="00F7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A82F"/>
  <w15:chartTrackingRefBased/>
  <w15:docId w15:val="{2AD5DF36-7F05-4245-A85D-D65D09E9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4</Pages>
  <Words>313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Guściora (228884)</dc:creator>
  <cp:keywords/>
  <dc:description/>
  <cp:lastModifiedBy>Mateusz Guściora (228884)</cp:lastModifiedBy>
  <cp:revision>5</cp:revision>
  <dcterms:created xsi:type="dcterms:W3CDTF">2020-05-11T12:51:00Z</dcterms:created>
  <dcterms:modified xsi:type="dcterms:W3CDTF">2020-05-12T19:21:00Z</dcterms:modified>
</cp:coreProperties>
</file>