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351870" w14:textId="65700476" w:rsidR="00F73FD7" w:rsidRDefault="00C714FE">
      <w:r>
        <w:t>3.4, 228884, Mateusz Guściora</w:t>
      </w:r>
    </w:p>
    <w:p w14:paraId="15681FC7" w14:textId="48460E5B" w:rsidR="00C714FE" w:rsidRDefault="00C714FE">
      <w:r>
        <w:t>3.4.1</w:t>
      </w:r>
    </w:p>
    <w:p w14:paraId="42A1A302" w14:textId="7FD76350" w:rsidR="00C714FE" w:rsidRDefault="00C714FE">
      <w:r>
        <w:t xml:space="preserve">a) przykładowe procesy, dla zbioru danych </w:t>
      </w:r>
      <w:proofErr w:type="spellStart"/>
      <w:r>
        <w:t>Labor-Negotiations</w:t>
      </w:r>
      <w:proofErr w:type="spellEnd"/>
      <w:r>
        <w:t xml:space="preserve">, </w:t>
      </w:r>
      <w:proofErr w:type="spellStart"/>
      <w:r>
        <w:t>Titanic</w:t>
      </w:r>
      <w:proofErr w:type="spellEnd"/>
      <w:r>
        <w:t>.</w:t>
      </w:r>
    </w:p>
    <w:p w14:paraId="0509DF97" w14:textId="1DF2B439" w:rsidR="00C714FE" w:rsidRDefault="00C714FE">
      <w:r>
        <w:t xml:space="preserve">Zapoznajemy się z podanymi blokami </w:t>
      </w:r>
      <w:proofErr w:type="spellStart"/>
      <w:r>
        <w:t>replace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- zastępujący wartości wartościami podanymi w parametrach, operator </w:t>
      </w:r>
      <w:proofErr w:type="spellStart"/>
      <w:r>
        <w:t>impute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- operator szacujący brakujące wartości na podstawie nadanego modelu, zawierający podproces. </w:t>
      </w:r>
      <w:proofErr w:type="spellStart"/>
      <w:r>
        <w:t>Replace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missings</w:t>
      </w:r>
      <w:proofErr w:type="spellEnd"/>
      <w:r>
        <w:t>- Który automatycznie  uzupełnia brakujące dane w całym zbiorze.</w:t>
      </w:r>
    </w:p>
    <w:p w14:paraId="02F8BC69" w14:textId="2AD8BA96" w:rsidR="00C714FE" w:rsidRDefault="00C714FE">
      <w:r>
        <w:t xml:space="preserve">Uruchomiono </w:t>
      </w:r>
      <w:r w:rsidR="002930C6">
        <w:t xml:space="preserve">procesy przykładowe dla bloku </w:t>
      </w:r>
      <w:proofErr w:type="spellStart"/>
      <w:r w:rsidR="002930C6">
        <w:t>impute</w:t>
      </w:r>
      <w:proofErr w:type="spellEnd"/>
      <w:r w:rsidR="002930C6">
        <w:t xml:space="preserve"> missing </w:t>
      </w:r>
      <w:proofErr w:type="spellStart"/>
      <w:r w:rsidR="002930C6">
        <w:t>values</w:t>
      </w:r>
      <w:proofErr w:type="spellEnd"/>
      <w:r w:rsidR="002930C6">
        <w:t xml:space="preserve"> dla </w:t>
      </w:r>
      <w:proofErr w:type="spellStart"/>
      <w:r w:rsidR="002930C6">
        <w:t>Labour-Negotioations</w:t>
      </w:r>
      <w:proofErr w:type="spellEnd"/>
      <w:r w:rsidR="002930C6">
        <w:t xml:space="preserve">, dla </w:t>
      </w:r>
      <w:proofErr w:type="spellStart"/>
      <w:r w:rsidR="002930C6">
        <w:t>replace</w:t>
      </w:r>
      <w:proofErr w:type="spellEnd"/>
      <w:r w:rsidR="002930C6">
        <w:t xml:space="preserve"> </w:t>
      </w:r>
      <w:proofErr w:type="spellStart"/>
      <w:r w:rsidR="002930C6">
        <w:t>all</w:t>
      </w:r>
      <w:proofErr w:type="spellEnd"/>
      <w:r w:rsidR="002930C6">
        <w:t xml:space="preserve"> missing </w:t>
      </w:r>
      <w:proofErr w:type="spellStart"/>
      <w:r w:rsidR="002930C6">
        <w:t>values</w:t>
      </w:r>
      <w:proofErr w:type="spellEnd"/>
      <w:r w:rsidR="002930C6">
        <w:t xml:space="preserve"> dla </w:t>
      </w:r>
      <w:proofErr w:type="spellStart"/>
      <w:r w:rsidR="002930C6">
        <w:t>Labor_Negotations</w:t>
      </w:r>
      <w:proofErr w:type="spellEnd"/>
      <w:r w:rsidR="002930C6">
        <w:t xml:space="preserve"> oraz dla </w:t>
      </w:r>
      <w:proofErr w:type="spellStart"/>
      <w:r w:rsidR="002930C6">
        <w:t>replace</w:t>
      </w:r>
      <w:proofErr w:type="spellEnd"/>
      <w:r w:rsidR="002930C6">
        <w:t xml:space="preserve"> </w:t>
      </w:r>
      <w:proofErr w:type="spellStart"/>
      <w:r w:rsidR="002930C6">
        <w:t>all</w:t>
      </w:r>
      <w:proofErr w:type="spellEnd"/>
      <w:r w:rsidR="002930C6">
        <w:t xml:space="preserve"> </w:t>
      </w:r>
      <w:proofErr w:type="spellStart"/>
      <w:r w:rsidR="002930C6">
        <w:t>missings</w:t>
      </w:r>
      <w:proofErr w:type="spellEnd"/>
      <w:r w:rsidR="002930C6">
        <w:t xml:space="preserve"> dla </w:t>
      </w:r>
      <w:proofErr w:type="spellStart"/>
      <w:r w:rsidR="002930C6">
        <w:t>Titanic</w:t>
      </w:r>
      <w:proofErr w:type="spellEnd"/>
      <w:r w:rsidR="002930C6">
        <w:t>.</w:t>
      </w:r>
    </w:p>
    <w:p w14:paraId="577ACB5B" w14:textId="4444BB41" w:rsidR="00D81726" w:rsidRDefault="00D81726">
      <w:r>
        <w:t xml:space="preserve">Stworzono proces z wykorzystaniem </w:t>
      </w:r>
      <w:proofErr w:type="spellStart"/>
      <w:r>
        <w:t>multiply</w:t>
      </w:r>
      <w:proofErr w:type="spellEnd"/>
      <w:r>
        <w:t xml:space="preserve"> dla dwóch strumieni z użyciem </w:t>
      </w:r>
      <w:proofErr w:type="spellStart"/>
      <w:r>
        <w:t>Replace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 oraz </w:t>
      </w:r>
      <w:proofErr w:type="spellStart"/>
      <w:r>
        <w:t>Impute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. Poniżej porównanie performance </w:t>
      </w:r>
      <w:proofErr w:type="spellStart"/>
      <w:r>
        <w:t>vector</w:t>
      </w:r>
      <w:proofErr w:type="spellEnd"/>
      <w:r>
        <w:t xml:space="preserve"> dla algorytmu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 xml:space="preserve"> z operatorem </w:t>
      </w:r>
      <w:proofErr w:type="spellStart"/>
      <w:r>
        <w:t>Replace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 i bez („z wykorzystaniem danych oryginalnych i zbiorów z uzupełnionymi brakami danych”)</w:t>
      </w:r>
    </w:p>
    <w:p w14:paraId="1BD08CF9" w14:textId="2ABCF690" w:rsidR="00D81726" w:rsidRDefault="00D81726"/>
    <w:p w14:paraId="2E4BBE71" w14:textId="1E6CF277" w:rsidR="00D81726" w:rsidRDefault="00D81726">
      <w:r>
        <w:t xml:space="preserve">Poniżej z </w:t>
      </w:r>
      <w:proofErr w:type="spellStart"/>
      <w:r>
        <w:t>Replace</w:t>
      </w:r>
      <w:proofErr w:type="spellEnd"/>
      <w:r>
        <w:t xml:space="preserve"> Missing </w:t>
      </w:r>
      <w:proofErr w:type="spellStart"/>
      <w:r>
        <w:t>values</w:t>
      </w:r>
      <w:proofErr w:type="spellEnd"/>
      <w:r w:rsidR="00BB0AEA">
        <w:t xml:space="preserve"> </w:t>
      </w:r>
      <w:proofErr w:type="spellStart"/>
      <w:r w:rsidR="00BB0AEA">
        <w:t>Labor</w:t>
      </w:r>
      <w:proofErr w:type="spellEnd"/>
      <w:r w:rsidR="00BB0AEA">
        <w:t xml:space="preserve"> </w:t>
      </w:r>
      <w:proofErr w:type="spellStart"/>
      <w:r w:rsidR="00BB0AEA">
        <w:t>Negotiations</w:t>
      </w:r>
      <w:proofErr w:type="spellEnd"/>
    </w:p>
    <w:p w14:paraId="7BACA222" w14:textId="65F1E738" w:rsidR="00D81726" w:rsidRDefault="00D81726">
      <w:r>
        <w:rPr>
          <w:noProof/>
        </w:rPr>
        <w:drawing>
          <wp:inline distT="0" distB="0" distL="0" distR="0" wp14:anchorId="644BD732" wp14:editId="19E2BF7C">
            <wp:extent cx="5760720" cy="1508125"/>
            <wp:effectExtent l="0" t="0" r="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681E8E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2C8F" w14:textId="5DC58FAC" w:rsidR="00D81726" w:rsidRDefault="001A4227">
      <w:r>
        <w:rPr>
          <w:noProof/>
        </w:rPr>
        <w:drawing>
          <wp:inline distT="0" distB="0" distL="0" distR="0" wp14:anchorId="7F259F88" wp14:editId="0ED78580">
            <wp:extent cx="5760720" cy="1264285"/>
            <wp:effectExtent l="0" t="0" r="0" b="0"/>
            <wp:docPr id="4" name="Obraz 4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D1DB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C5C4E" w14:textId="21163108" w:rsidR="00D81726" w:rsidRDefault="00185A42">
      <w:r>
        <w:t xml:space="preserve">Po próbie uruchomienia bez operatora </w:t>
      </w:r>
      <w:proofErr w:type="spellStart"/>
      <w:r>
        <w:t>Replace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 stwierdzono, że proces trwa zbyt długo i nie uzyskano wyników.</w:t>
      </w:r>
    </w:p>
    <w:p w14:paraId="47F970AD" w14:textId="77777777" w:rsidR="0042592F" w:rsidRDefault="00185A42">
      <w:r>
        <w:t>b)</w:t>
      </w:r>
    </w:p>
    <w:p w14:paraId="769F9349" w14:textId="1FDC4016" w:rsidR="0042592F" w:rsidRDefault="0042592F">
      <w:r>
        <w:t xml:space="preserve">Został stworzony plik </w:t>
      </w:r>
      <w:proofErr w:type="spellStart"/>
      <w:r>
        <w:t>csv</w:t>
      </w:r>
      <w:proofErr w:type="spellEnd"/>
      <w:r>
        <w:t xml:space="preserve"> bank6missingvalues który różni się od bank6 tym że nie ma wartości w miejscach </w:t>
      </w:r>
      <w:proofErr w:type="spellStart"/>
      <w:r>
        <w:t>unknown</w:t>
      </w:r>
      <w:proofErr w:type="spellEnd"/>
      <w:r>
        <w:t xml:space="preserve"> i 999.0 w </w:t>
      </w:r>
      <w:proofErr w:type="spellStart"/>
      <w:r>
        <w:t>pdays</w:t>
      </w:r>
      <w:proofErr w:type="spellEnd"/>
      <w:r>
        <w:t>.</w:t>
      </w:r>
    </w:p>
    <w:p w14:paraId="6B63D1F3" w14:textId="47648719" w:rsidR="00185A42" w:rsidRDefault="00185A42">
      <w:r>
        <w:t xml:space="preserve"> Proces dla danych bankowych-bank6</w:t>
      </w:r>
      <w:r w:rsidR="0042592F">
        <w:t xml:space="preserve">missing </w:t>
      </w:r>
      <w:proofErr w:type="spellStart"/>
      <w:r w:rsidR="0042592F">
        <w:t>values</w:t>
      </w:r>
      <w:proofErr w:type="spellEnd"/>
    </w:p>
    <w:p w14:paraId="770FB67B" w14:textId="533D242C" w:rsidR="00185A42" w:rsidRDefault="00164B66">
      <w:r>
        <w:rPr>
          <w:noProof/>
        </w:rPr>
        <w:lastRenderedPageBreak/>
        <w:drawing>
          <wp:inline distT="0" distB="0" distL="0" distR="0" wp14:anchorId="6BA195B5" wp14:editId="10645956">
            <wp:extent cx="5760720" cy="1327150"/>
            <wp:effectExtent l="0" t="0" r="0" b="6350"/>
            <wp:docPr id="7" name="Obraz 7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5C5E0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8597" w14:textId="77B3963C" w:rsidR="00185A42" w:rsidRDefault="00164B66">
      <w:r>
        <w:rPr>
          <w:noProof/>
        </w:rPr>
        <w:drawing>
          <wp:inline distT="0" distB="0" distL="0" distR="0" wp14:anchorId="06D2286E" wp14:editId="1A595F6D">
            <wp:extent cx="5760720" cy="1386205"/>
            <wp:effectExtent l="0" t="0" r="0" b="4445"/>
            <wp:docPr id="6" name="Obraz 6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5CD26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778C7" w14:textId="3101433C" w:rsidR="0042592F" w:rsidRDefault="0042592F"/>
    <w:p w14:paraId="187D1F94" w14:textId="5F935BDD" w:rsidR="0042592F" w:rsidRDefault="0042592F">
      <w:r>
        <w:t xml:space="preserve">Wyniki dla danych bank6 tzn. danych gdzie znajduje się </w:t>
      </w:r>
      <w:proofErr w:type="spellStart"/>
      <w:r>
        <w:t>unknonw</w:t>
      </w:r>
      <w:proofErr w:type="spellEnd"/>
      <w:r>
        <w:t xml:space="preserve"> i 999 w </w:t>
      </w:r>
      <w:proofErr w:type="spellStart"/>
      <w:r>
        <w:t>pdays</w:t>
      </w:r>
      <w:proofErr w:type="spellEnd"/>
    </w:p>
    <w:p w14:paraId="33381F41" w14:textId="69462A52" w:rsidR="0042592F" w:rsidRDefault="0042592F">
      <w:r>
        <w:rPr>
          <w:noProof/>
        </w:rPr>
        <w:drawing>
          <wp:inline distT="0" distB="0" distL="0" distR="0" wp14:anchorId="21334085" wp14:editId="71732458">
            <wp:extent cx="5760720" cy="1388745"/>
            <wp:effectExtent l="0" t="0" r="0" b="1905"/>
            <wp:docPr id="5" name="Obraz 5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8607C26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26A6C" w14:textId="0D5988F3" w:rsidR="0042592F" w:rsidRDefault="0042592F">
      <w:r>
        <w:rPr>
          <w:noProof/>
        </w:rPr>
        <w:drawing>
          <wp:inline distT="0" distB="0" distL="0" distR="0" wp14:anchorId="3EE79543" wp14:editId="668D7BB8">
            <wp:extent cx="5340350" cy="1219121"/>
            <wp:effectExtent l="0" t="0" r="0" b="635"/>
            <wp:docPr id="9" name="Obraz 9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60AF1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65" cy="12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FB0F5" w14:textId="35567211" w:rsidR="00185A42" w:rsidRDefault="00185A42">
      <w:r>
        <w:t xml:space="preserve">c)Proces przykładowy - </w:t>
      </w:r>
      <w:proofErr w:type="spellStart"/>
      <w:r>
        <w:t>churn</w:t>
      </w:r>
      <w:proofErr w:type="spellEnd"/>
      <w:r>
        <w:t xml:space="preserve"> modeling</w:t>
      </w:r>
    </w:p>
    <w:p w14:paraId="5062B68A" w14:textId="77777777" w:rsidR="007D74D3" w:rsidRDefault="007D74D3"/>
    <w:p w14:paraId="34333B55" w14:textId="7FF9DEA5" w:rsidR="007D74D3" w:rsidRDefault="007D74D3">
      <w:r>
        <w:t xml:space="preserve">Dla </w:t>
      </w:r>
      <w:proofErr w:type="spellStart"/>
      <w:r>
        <w:t>rule</w:t>
      </w:r>
      <w:proofErr w:type="spellEnd"/>
      <w:r>
        <w:t xml:space="preserve"> </w:t>
      </w:r>
      <w:proofErr w:type="spellStart"/>
      <w:r>
        <w:t>induction</w:t>
      </w:r>
      <w:proofErr w:type="spellEnd"/>
      <w:r>
        <w:t xml:space="preserve"> z użyciem operatora </w:t>
      </w:r>
      <w:proofErr w:type="spellStart"/>
      <w:r>
        <w:t>Replace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 gdzie jako w parametrach w </w:t>
      </w:r>
      <w:proofErr w:type="spellStart"/>
      <w:r>
        <w:t>liscie</w:t>
      </w:r>
      <w:proofErr w:type="spellEnd"/>
      <w:r>
        <w:t xml:space="preserve"> wybrano </w:t>
      </w:r>
      <w:proofErr w:type="spellStart"/>
      <w:r>
        <w:t>unknown</w:t>
      </w:r>
      <w:proofErr w:type="spellEnd"/>
      <w:r>
        <w:t xml:space="preserve"> i </w:t>
      </w:r>
      <w:proofErr w:type="spellStart"/>
      <w:r>
        <w:t>pdays</w:t>
      </w:r>
      <w:proofErr w:type="spellEnd"/>
      <w:r>
        <w:t xml:space="preserve">(w obu jako </w:t>
      </w:r>
      <w:proofErr w:type="spellStart"/>
      <w:r>
        <w:t>average</w:t>
      </w:r>
      <w:proofErr w:type="spellEnd"/>
      <w:r>
        <w:t xml:space="preserve">) performance </w:t>
      </w:r>
      <w:proofErr w:type="spellStart"/>
      <w:r>
        <w:t>vector</w:t>
      </w:r>
      <w:proofErr w:type="spellEnd"/>
      <w:r>
        <w:t xml:space="preserve"> pokazano poniżej gdzie 89,18 </w:t>
      </w:r>
      <w:proofErr w:type="spellStart"/>
      <w:r w:rsidR="00D07FB7">
        <w:lastRenderedPageBreak/>
        <w:t>A</w:t>
      </w:r>
      <w:r>
        <w:t>ccuracy</w:t>
      </w:r>
      <w:proofErr w:type="spellEnd"/>
      <w:r>
        <w:t xml:space="preserve"> daje zadowalający wynik, kappa natomiast wynosi 0,382</w:t>
      </w:r>
      <w:r w:rsidR="00D07FB7">
        <w:t>.</w:t>
      </w:r>
      <w:r>
        <w:rPr>
          <w:noProof/>
        </w:rPr>
        <w:drawing>
          <wp:inline distT="0" distB="0" distL="0" distR="0" wp14:anchorId="1E6A8083" wp14:editId="6BD068EE">
            <wp:extent cx="5760720" cy="1537970"/>
            <wp:effectExtent l="0" t="0" r="0" b="5080"/>
            <wp:docPr id="3" name="Obraz 3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688675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D8721" w14:textId="2FDF5DBF" w:rsidR="00185A42" w:rsidRDefault="007D74D3">
      <w:r>
        <w:rPr>
          <w:noProof/>
        </w:rPr>
        <w:drawing>
          <wp:inline distT="0" distB="0" distL="0" distR="0" wp14:anchorId="5846053B" wp14:editId="0DA14BCF">
            <wp:extent cx="5760720" cy="1388745"/>
            <wp:effectExtent l="0" t="0" r="0" b="1905"/>
            <wp:docPr id="2" name="Obraz 2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6872A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4154" w14:textId="0202FE4C" w:rsidR="00D07FB7" w:rsidRDefault="00D07FB7"/>
    <w:p w14:paraId="47E267BA" w14:textId="5F671C5E" w:rsidR="00D07FB7" w:rsidRDefault="00D07FB7">
      <w:r>
        <w:t xml:space="preserve">d) Proces przykładowy </w:t>
      </w:r>
      <w:proofErr w:type="spellStart"/>
      <w:r>
        <w:t>Churn</w:t>
      </w:r>
      <w:proofErr w:type="spellEnd"/>
      <w:r>
        <w:t xml:space="preserve"> modeling z operatorem </w:t>
      </w:r>
      <w:proofErr w:type="spellStart"/>
      <w:r>
        <w:t>Cost-Sensitive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 i operatorem SMOTE </w:t>
      </w:r>
      <w:proofErr w:type="spellStart"/>
      <w:r>
        <w:t>Upsampling</w:t>
      </w:r>
      <w:proofErr w:type="spellEnd"/>
      <w:r>
        <w:t>.</w:t>
      </w:r>
    </w:p>
    <w:p w14:paraId="23061652" w14:textId="31280BE6" w:rsidR="00D07FB7" w:rsidRDefault="00D07FB7">
      <w:proofErr w:type="spellStart"/>
      <w:r>
        <w:t>Cost-Sensitive</w:t>
      </w:r>
      <w:proofErr w:type="spellEnd"/>
      <w:r>
        <w:t xml:space="preserve"> </w:t>
      </w:r>
      <w:proofErr w:type="spellStart"/>
      <w:r>
        <w:t>Scoring</w:t>
      </w:r>
      <w:proofErr w:type="spellEnd"/>
      <w:r>
        <w:t xml:space="preserve">- jest to operator/algorytm wykorzystujący jeden model uczenia maszynowego. Tylko jeden model jest uczony. Operator SMOTE </w:t>
      </w:r>
      <w:proofErr w:type="spellStart"/>
      <w:r>
        <w:t>Upsampling</w:t>
      </w:r>
      <w:proofErr w:type="spellEnd"/>
      <w:r>
        <w:t xml:space="preserve">, najpierw trzeba było pobrać poprzez dodanie </w:t>
      </w:r>
      <w:proofErr w:type="spellStart"/>
      <w:r>
        <w:t>toolbox</w:t>
      </w:r>
      <w:proofErr w:type="spellEnd"/>
      <w:r>
        <w:t xml:space="preserve"> do </w:t>
      </w:r>
      <w:proofErr w:type="spellStart"/>
      <w:r>
        <w:t>extensions</w:t>
      </w:r>
      <w:proofErr w:type="spellEnd"/>
      <w:r>
        <w:t xml:space="preserve">. Jest to operator </w:t>
      </w:r>
      <w:proofErr w:type="spellStart"/>
      <w:r>
        <w:t>służacy</w:t>
      </w:r>
      <w:proofErr w:type="spellEnd"/>
      <w:r>
        <w:t xml:space="preserve"> dla niezbalansowanych zbiorów, korzysta także z algorytmu k-najbliższych sąsiadów</w:t>
      </w:r>
      <w:r w:rsidR="00A46674">
        <w:t>.</w:t>
      </w:r>
    </w:p>
    <w:p w14:paraId="685D3DA9" w14:textId="24DF2C72" w:rsidR="001A4227" w:rsidRDefault="001A4227"/>
    <w:p w14:paraId="20B8CABD" w14:textId="605E245C" w:rsidR="00742E94" w:rsidRDefault="00742E94">
      <w:r>
        <w:t>Dla danych bank6</w:t>
      </w:r>
    </w:p>
    <w:p w14:paraId="16A5CF8A" w14:textId="1DAAB598" w:rsidR="00742E94" w:rsidRDefault="00742E94">
      <w:r>
        <w:t xml:space="preserve">Przy strumieniu z cross </w:t>
      </w:r>
      <w:proofErr w:type="spellStart"/>
      <w:r>
        <w:t>validation</w:t>
      </w:r>
      <w:proofErr w:type="spellEnd"/>
      <w:r>
        <w:t xml:space="preserve"> zawierającej algorytm </w:t>
      </w:r>
      <w:proofErr w:type="spellStart"/>
      <w:r>
        <w:t>decission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i operator </w:t>
      </w:r>
      <w:proofErr w:type="spellStart"/>
      <w:r>
        <w:t>Cost-sensitive</w:t>
      </w:r>
      <w:proofErr w:type="spellEnd"/>
      <w:r>
        <w:t xml:space="preserve"> </w:t>
      </w:r>
      <w:proofErr w:type="spellStart"/>
      <w:r>
        <w:t>Scoring</w:t>
      </w:r>
      <w:proofErr w:type="spellEnd"/>
    </w:p>
    <w:p w14:paraId="080FE6F5" w14:textId="0D42DFA5" w:rsidR="00742E94" w:rsidRDefault="00742E94">
      <w:r>
        <w:rPr>
          <w:noProof/>
        </w:rPr>
        <w:drawing>
          <wp:inline distT="0" distB="0" distL="0" distR="0" wp14:anchorId="06510E05" wp14:editId="3E599200">
            <wp:extent cx="5760720" cy="1385570"/>
            <wp:effectExtent l="0" t="0" r="0" b="5080"/>
            <wp:docPr id="8" name="Obraz 8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5C323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8805" w14:textId="426D1BBC" w:rsidR="00742E94" w:rsidRDefault="00742E94">
      <w:r>
        <w:t>Kappa 0?(nie wiem dlaczego)</w:t>
      </w:r>
    </w:p>
    <w:p w14:paraId="21E9477E" w14:textId="77777777" w:rsidR="00742E94" w:rsidRDefault="00742E94"/>
    <w:p w14:paraId="3692D736" w14:textId="77777777" w:rsidR="001A4227" w:rsidRDefault="001A4227">
      <w:r>
        <w:t>e)</w:t>
      </w:r>
    </w:p>
    <w:p w14:paraId="109046EA" w14:textId="1043DE37" w:rsidR="001A4227" w:rsidRDefault="00BB0AEA">
      <w:r>
        <w:t>Dla danych</w:t>
      </w:r>
      <w:r w:rsidR="001A4227">
        <w:t xml:space="preserve"> niekompletnych</w:t>
      </w:r>
    </w:p>
    <w:p w14:paraId="1DE9420F" w14:textId="2141C43B" w:rsidR="001A4227" w:rsidRDefault="00BB0AEA">
      <w:r>
        <w:lastRenderedPageBreak/>
        <w:t xml:space="preserve">Używanie operatorów </w:t>
      </w:r>
      <w:proofErr w:type="spellStart"/>
      <w:r>
        <w:t>replace</w:t>
      </w:r>
      <w:proofErr w:type="spellEnd"/>
      <w:r>
        <w:t xml:space="preserve"> missing czy </w:t>
      </w:r>
      <w:proofErr w:type="spellStart"/>
      <w:r>
        <w:t>impute</w:t>
      </w:r>
      <w:proofErr w:type="spellEnd"/>
      <w:r>
        <w:t xml:space="preserve"> missing </w:t>
      </w:r>
      <w:proofErr w:type="spellStart"/>
      <w:r>
        <w:t>values</w:t>
      </w:r>
      <w:proofErr w:type="spellEnd"/>
      <w:r>
        <w:t xml:space="preserve"> nie zmieniało zbytnio dokładności predykcji oraz wartości kappa wyniki oscylowały w granicach 89% a w przypadku danych z </w:t>
      </w:r>
      <w:proofErr w:type="spellStart"/>
      <w:r>
        <w:t>unknown</w:t>
      </w:r>
      <w:proofErr w:type="spellEnd"/>
      <w:r>
        <w:t xml:space="preserve"> i z 999 także 89% dokładności.</w:t>
      </w:r>
      <w:bookmarkStart w:id="0" w:name="_GoBack"/>
      <w:bookmarkEnd w:id="0"/>
    </w:p>
    <w:sectPr w:rsidR="001A42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FD7"/>
    <w:rsid w:val="00164B66"/>
    <w:rsid w:val="00185A42"/>
    <w:rsid w:val="001A4227"/>
    <w:rsid w:val="002930C6"/>
    <w:rsid w:val="0042592F"/>
    <w:rsid w:val="00742E94"/>
    <w:rsid w:val="007D74D3"/>
    <w:rsid w:val="00A46674"/>
    <w:rsid w:val="00BB0AEA"/>
    <w:rsid w:val="00C714FE"/>
    <w:rsid w:val="00D07FB7"/>
    <w:rsid w:val="00D81726"/>
    <w:rsid w:val="00F73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B0CCA"/>
  <w15:chartTrackingRefBased/>
  <w15:docId w15:val="{DD2E1F5B-F481-446E-B3C0-1BB3A62BE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4</Pages>
  <Words>359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2020-05-21T11:19:00Z</dcterms:created>
  <dcterms:modified xsi:type="dcterms:W3CDTF">2020-05-22T13:13:00Z</dcterms:modified>
</cp:coreProperties>
</file>