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27E2F" w14:textId="77777777" w:rsidR="00145C89" w:rsidRDefault="00FA468B" w:rsidP="00145C89">
      <w:pPr>
        <w:jc w:val="center"/>
        <w:rPr>
          <w:b/>
          <w:i/>
          <w:sz w:val="32"/>
          <w:szCs w:val="32"/>
          <w:lang w:val="it-IT"/>
        </w:rPr>
      </w:pPr>
      <w:r w:rsidRPr="00FA468B">
        <w:rPr>
          <w:b/>
          <w:i/>
          <w:sz w:val="32"/>
          <w:szCs w:val="32"/>
          <w:lang w:val="it-IT"/>
        </w:rPr>
        <w:t>Che fa oggi il mio sole</w:t>
      </w:r>
    </w:p>
    <w:p w14:paraId="172C101E" w14:textId="77777777" w:rsidR="00246205" w:rsidRDefault="00246205" w:rsidP="004962FB"/>
    <w:p w14:paraId="5B42761D" w14:textId="27C68244" w:rsidR="00145C89" w:rsidRDefault="004962FB" w:rsidP="004962FB">
      <w:r w:rsidRPr="004962FB">
        <w:t xml:space="preserve">In his </w:t>
      </w:r>
      <w:r w:rsidRPr="004962FB">
        <w:rPr>
          <w:i/>
        </w:rPr>
        <w:t>The Compleat Gentleman</w:t>
      </w:r>
      <w:r w:rsidRPr="004962FB">
        <w:t>, a manual for the education of the nobility first printed in London in 1622, Henry Peacham mentions “Che fa oggi il mio sole” among Marenz</w:t>
      </w:r>
      <w:r>
        <w:t>i</w:t>
      </w:r>
      <w:r w:rsidRPr="004962FB">
        <w:t xml:space="preserve">o’s </w:t>
      </w:r>
      <w:r>
        <w:t>madrigals that “the Muses thems</w:t>
      </w:r>
      <w:r w:rsidRPr="004962FB">
        <w:t>elves</w:t>
      </w:r>
      <w:r>
        <w:t xml:space="preserve"> might not have beene ashamed to have had compos</w:t>
      </w:r>
      <w:r w:rsidRPr="004962FB">
        <w:t>ed.</w:t>
      </w:r>
      <w:r>
        <w:t xml:space="preserve">” The passage testifies to the enduring popularity of Marenzio’s music in England. </w:t>
      </w:r>
    </w:p>
    <w:p w14:paraId="05803BEE" w14:textId="77777777" w:rsidR="004962FB" w:rsidRDefault="004962FB" w:rsidP="004962FB"/>
    <w:p w14:paraId="2387C90B" w14:textId="2E842300" w:rsidR="004962FB" w:rsidRPr="004962FB" w:rsidRDefault="004962FB" w:rsidP="004962FB">
      <w:pPr>
        <w:jc w:val="center"/>
      </w:pPr>
      <w:r>
        <w:rPr>
          <w:noProof/>
        </w:rPr>
        <w:drawing>
          <wp:inline distT="0" distB="0" distL="0" distR="0" wp14:anchorId="1E3F71BF" wp14:editId="7CA579C5">
            <wp:extent cx="3640786" cy="2634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acha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610" cy="264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19D1" w14:textId="42F6E19F" w:rsidR="00145C89" w:rsidRDefault="00246205" w:rsidP="00246205">
      <w:r w:rsidRPr="00246205">
        <w:t xml:space="preserve">Source: Henry Peacham, </w:t>
      </w:r>
      <w:r w:rsidRPr="00246205">
        <w:rPr>
          <w:i/>
        </w:rPr>
        <w:t>The Compleat Gentleman</w:t>
      </w:r>
      <w:r w:rsidRPr="00246205">
        <w:t xml:space="preserve">, with an introduction by G.S. Gordon </w:t>
      </w:r>
      <w:bookmarkStart w:id="0" w:name="_GoBack"/>
      <w:bookmarkEnd w:id="0"/>
      <w:r w:rsidRPr="00246205">
        <w:t xml:space="preserve">(Oxford: Clarendon Press, 1906; reprint of the 1634 edition), p. </w:t>
      </w:r>
      <w:r>
        <w:t>101.</w:t>
      </w:r>
    </w:p>
    <w:p w14:paraId="76A965F9" w14:textId="77777777" w:rsidR="00246205" w:rsidRDefault="00246205" w:rsidP="00246205"/>
    <w:p w14:paraId="567B33B6" w14:textId="77777777" w:rsidR="00246205" w:rsidRDefault="00246205" w:rsidP="00246205"/>
    <w:p w14:paraId="73D7D569" w14:textId="51D373FE" w:rsidR="00C22FA4" w:rsidRDefault="00ED3A05" w:rsidP="00246205">
      <w:r>
        <w:t xml:space="preserve">The canto part of “Che fa oggi il mio sole” </w:t>
      </w:r>
      <w:r w:rsidR="00C22FA4">
        <w:t>serves as</w:t>
      </w:r>
      <w:r>
        <w:t xml:space="preserve"> model </w:t>
      </w:r>
      <w:r w:rsidR="00C22FA4">
        <w:t>for</w:t>
      </w:r>
      <w:r>
        <w:t xml:space="preserve"> one of Adriano Banchieri’s contrapuntal exercises published in his </w:t>
      </w:r>
      <w:r w:rsidRPr="00ED3A05">
        <w:rPr>
          <w:i/>
        </w:rPr>
        <w:t>Il p</w:t>
      </w:r>
      <w:r w:rsidR="00A53331">
        <w:rPr>
          <w:i/>
        </w:rPr>
        <w:t>r</w:t>
      </w:r>
      <w:r w:rsidRPr="00ED3A05">
        <w:rPr>
          <w:i/>
        </w:rPr>
        <w:t>incipiante fanciullo a due voci</w:t>
      </w:r>
      <w:r>
        <w:t xml:space="preserve"> (Venice: Bartolomeo Magni, 1625). </w:t>
      </w:r>
      <w:r w:rsidR="00C22FA4">
        <w:t>Pupils were taught how to add a second voice to a melodic line drawn from popular works by composers of undisputed importance.</w:t>
      </w:r>
      <w:r w:rsidR="00A53331">
        <w:t xml:space="preserve"> Marenzio’s original music is in the top voice. The lower voice is the counterpoint added by Banchieri. </w:t>
      </w:r>
    </w:p>
    <w:p w14:paraId="6EB401E3" w14:textId="77777777" w:rsidR="00C22FA4" w:rsidRDefault="00C22FA4" w:rsidP="00246205">
      <w:r>
        <w:t>PDF file</w:t>
      </w:r>
    </w:p>
    <w:p w14:paraId="07FF3D7C" w14:textId="4793554E" w:rsidR="00C22FA4" w:rsidRDefault="00C22FA4" w:rsidP="00246205">
      <w:r>
        <w:t>Banchieri drops the second line of the text</w:t>
      </w:r>
      <w:r w:rsidR="00190833">
        <w:t xml:space="preserve"> and adjusts the rest of the poem accordingly</w:t>
      </w:r>
      <w:r>
        <w:t xml:space="preserve">. A similar </w:t>
      </w:r>
      <w:r w:rsidR="00632F20">
        <w:t>variant</w:t>
      </w:r>
      <w:r>
        <w:t xml:space="preserve"> appears </w:t>
      </w:r>
      <w:r w:rsidR="00632F20">
        <w:t xml:space="preserve">in </w:t>
      </w:r>
      <w:r>
        <w:t xml:space="preserve">Gioseppe Caimo’s </w:t>
      </w:r>
      <w:r w:rsidRPr="00C22FA4">
        <w:rPr>
          <w:i/>
        </w:rPr>
        <w:t>Madrigali a cinque voci, libro quarto</w:t>
      </w:r>
      <w:r w:rsidRPr="00C22FA4">
        <w:t xml:space="preserve"> (Venice: Giacomo Vincenti et Ricciardo Amadino compagni ad instantia di Pietro Tini, 1585).</w:t>
      </w:r>
      <w:r>
        <w:t xml:space="preserve"> </w:t>
      </w:r>
      <w:r w:rsidR="00190833">
        <w:t>However,</w:t>
      </w:r>
      <w:r>
        <w:t xml:space="preserve"> Caimo fails to cor</w:t>
      </w:r>
      <w:r w:rsidR="00632F20">
        <w:t>rect the verb in</w:t>
      </w:r>
      <w:r w:rsidR="00190833">
        <w:t xml:space="preserve"> the third line from third person plural (“cantan”) to third person singular (“canta”). The result is a grammatically improper text. Here are the three versions</w:t>
      </w:r>
      <w:r w:rsidR="005A5D36">
        <w:t xml:space="preserve"> (</w:t>
      </w:r>
      <w:r w:rsidR="00A53331">
        <w:t>for</w:t>
      </w:r>
      <w:r w:rsidR="005A5D36">
        <w:t xml:space="preserve"> the variant vanto/nome see the critical report)</w:t>
      </w:r>
      <w:r w:rsidR="00190833">
        <w:t>:</w:t>
      </w: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14" w:type="dxa"/>
        </w:tblCellMar>
        <w:tblLook w:val="04A0" w:firstRow="1" w:lastRow="0" w:firstColumn="1" w:lastColumn="0" w:noHBand="0" w:noVBand="1"/>
      </w:tblPr>
      <w:tblGrid>
        <w:gridCol w:w="3235"/>
        <w:gridCol w:w="3240"/>
        <w:gridCol w:w="3150"/>
      </w:tblGrid>
      <w:tr w:rsidR="00190833" w14:paraId="25BA3D20" w14:textId="77777777" w:rsidTr="00093C54">
        <w:tc>
          <w:tcPr>
            <w:tcW w:w="3235" w:type="dxa"/>
          </w:tcPr>
          <w:p w14:paraId="6CF9B21A" w14:textId="77777777" w:rsidR="00190833" w:rsidRPr="00093C54" w:rsidRDefault="00190833" w:rsidP="00246205">
            <w:pPr>
              <w:rPr>
                <w:rFonts w:ascii="Garamond" w:hAnsi="Garamond"/>
                <w:b/>
                <w:spacing w:val="-4"/>
                <w:sz w:val="22"/>
                <w:szCs w:val="22"/>
              </w:rPr>
            </w:pPr>
            <w:r w:rsidRPr="00093C54">
              <w:rPr>
                <w:rFonts w:ascii="Garamond" w:hAnsi="Garamond"/>
                <w:b/>
                <w:spacing w:val="-4"/>
                <w:sz w:val="22"/>
                <w:szCs w:val="22"/>
              </w:rPr>
              <w:lastRenderedPageBreak/>
              <w:t>Marenzio (1580)</w:t>
            </w:r>
          </w:p>
          <w:p w14:paraId="4D9F64CC" w14:textId="77777777" w:rsidR="00190833" w:rsidRPr="00093C54" w:rsidRDefault="00190833" w:rsidP="00190833">
            <w:pPr>
              <w:spacing w:after="0"/>
              <w:outlineLvl w:val="0"/>
              <w:rPr>
                <w:rFonts w:ascii="Garamond" w:hAnsi="Garamond"/>
                <w:spacing w:val="-4"/>
                <w:sz w:val="20"/>
                <w:szCs w:val="20"/>
                <w:lang w:val="it-IT"/>
              </w:rPr>
            </w:pPr>
            <w:r w:rsidRPr="00093C54">
              <w:rPr>
                <w:rFonts w:ascii="Garamond" w:hAnsi="Garamond"/>
                <w:spacing w:val="-4"/>
                <w:sz w:val="20"/>
                <w:szCs w:val="20"/>
                <w:lang w:val="it-IT"/>
              </w:rPr>
              <w:t>Che fa oggi il mio sole,</w:t>
            </w:r>
          </w:p>
          <w:p w14:paraId="11CBE820" w14:textId="76EAB408" w:rsidR="00190833" w:rsidRPr="00093C54" w:rsidRDefault="00190833" w:rsidP="00190833">
            <w:pPr>
              <w:spacing w:after="0"/>
              <w:outlineLvl w:val="0"/>
              <w:rPr>
                <w:rFonts w:ascii="Garamond" w:hAnsi="Garamond"/>
                <w:spacing w:val="-4"/>
                <w:sz w:val="20"/>
                <w:szCs w:val="20"/>
                <w:lang w:val="it-IT"/>
              </w:rPr>
            </w:pPr>
            <w:r w:rsidRPr="00093C54">
              <w:rPr>
                <w:rFonts w:ascii="Garamond" w:hAnsi="Garamond"/>
                <w:spacing w:val="-4"/>
                <w:sz w:val="20"/>
                <w:szCs w:val="20"/>
                <w:lang w:val="it-IT"/>
              </w:rPr>
              <w:t>Che fa ’l mio canto e ’l suono,</w:t>
            </w:r>
          </w:p>
          <w:p w14:paraId="5694BD0F" w14:textId="7B2D77C3" w:rsidR="00190833" w:rsidRPr="00093C54" w:rsidRDefault="00190833" w:rsidP="00190833">
            <w:pPr>
              <w:spacing w:after="0"/>
              <w:outlineLvl w:val="0"/>
              <w:rPr>
                <w:rFonts w:ascii="Garamond" w:hAnsi="Garamond"/>
                <w:spacing w:val="-4"/>
                <w:sz w:val="20"/>
                <w:szCs w:val="20"/>
                <w:lang w:val="it-IT"/>
              </w:rPr>
            </w:pPr>
            <w:r w:rsidRPr="00093C54">
              <w:rPr>
                <w:rFonts w:ascii="Garamond" w:hAnsi="Garamond"/>
                <w:spacing w:val="-4"/>
                <w:sz w:val="20"/>
                <w:szCs w:val="20"/>
                <w:lang w:val="it-IT"/>
              </w:rPr>
              <w:t>Che non cantan di lei la gloria e ’l vanto?</w:t>
            </w:r>
          </w:p>
          <w:p w14:paraId="2325D373" w14:textId="77777777" w:rsidR="00190833" w:rsidRPr="00093C54" w:rsidRDefault="00190833" w:rsidP="00190833">
            <w:pPr>
              <w:spacing w:after="0"/>
              <w:outlineLvl w:val="0"/>
              <w:rPr>
                <w:rFonts w:ascii="Garamond" w:hAnsi="Garamond"/>
                <w:spacing w:val="-4"/>
                <w:sz w:val="20"/>
                <w:szCs w:val="20"/>
                <w:lang w:val="it-IT"/>
              </w:rPr>
            </w:pPr>
            <w:r w:rsidRPr="00093C54">
              <w:rPr>
                <w:rFonts w:ascii="Garamond" w:hAnsi="Garamond"/>
                <w:spacing w:val="-4"/>
                <w:sz w:val="20"/>
                <w:szCs w:val="20"/>
                <w:lang w:val="it-IT"/>
              </w:rPr>
              <w:t>Or queste mie viole</w:t>
            </w:r>
          </w:p>
          <w:p w14:paraId="7D2DA4F0" w14:textId="2B9A615E" w:rsidR="00190833" w:rsidRPr="00093C54" w:rsidRDefault="00190833" w:rsidP="00190833">
            <w:pPr>
              <w:spacing w:after="0"/>
              <w:outlineLvl w:val="0"/>
              <w:rPr>
                <w:rFonts w:ascii="Garamond" w:hAnsi="Garamond"/>
                <w:spacing w:val="-4"/>
                <w:sz w:val="20"/>
                <w:szCs w:val="20"/>
                <w:lang w:val="it-IT"/>
              </w:rPr>
            </w:pPr>
            <w:r w:rsidRPr="00093C54">
              <w:rPr>
                <w:rFonts w:ascii="Garamond" w:hAnsi="Garamond"/>
                <w:spacing w:val="-4"/>
                <w:sz w:val="20"/>
                <w:szCs w:val="20"/>
                <w:lang w:val="it-IT"/>
              </w:rPr>
              <w:t>E questi fior gli dono</w:t>
            </w:r>
          </w:p>
          <w:p w14:paraId="5B1D73F0" w14:textId="77777777" w:rsidR="00190833" w:rsidRPr="00093C54" w:rsidRDefault="00190833" w:rsidP="00190833">
            <w:pPr>
              <w:spacing w:after="0"/>
              <w:outlineLvl w:val="0"/>
              <w:rPr>
                <w:rFonts w:ascii="Garamond" w:hAnsi="Garamond"/>
                <w:spacing w:val="-4"/>
                <w:sz w:val="20"/>
                <w:szCs w:val="20"/>
                <w:lang w:val="it-IT"/>
              </w:rPr>
            </w:pPr>
            <w:r w:rsidRPr="00093C54">
              <w:rPr>
                <w:rFonts w:ascii="Garamond" w:hAnsi="Garamond"/>
                <w:spacing w:val="-4"/>
                <w:sz w:val="20"/>
                <w:szCs w:val="20"/>
                <w:lang w:val="it-IT"/>
              </w:rPr>
              <w:t>Che ne facci corona a le sue chiome.</w:t>
            </w:r>
          </w:p>
          <w:p w14:paraId="5326E30A" w14:textId="2126B213" w:rsidR="00190833" w:rsidRPr="00093C54" w:rsidRDefault="00190833" w:rsidP="00246205">
            <w:pPr>
              <w:rPr>
                <w:spacing w:val="-4"/>
              </w:rPr>
            </w:pPr>
          </w:p>
        </w:tc>
        <w:tc>
          <w:tcPr>
            <w:tcW w:w="3240" w:type="dxa"/>
          </w:tcPr>
          <w:p w14:paraId="187A4EEA" w14:textId="77777777" w:rsidR="00190833" w:rsidRPr="00093C54" w:rsidRDefault="00190833" w:rsidP="00246205">
            <w:pPr>
              <w:rPr>
                <w:rFonts w:ascii="Garamond" w:hAnsi="Garamond"/>
                <w:b/>
                <w:spacing w:val="-4"/>
                <w:sz w:val="22"/>
                <w:szCs w:val="22"/>
              </w:rPr>
            </w:pPr>
            <w:r w:rsidRPr="00093C54">
              <w:rPr>
                <w:rFonts w:ascii="Garamond" w:hAnsi="Garamond"/>
                <w:b/>
                <w:spacing w:val="-4"/>
                <w:sz w:val="22"/>
                <w:szCs w:val="22"/>
              </w:rPr>
              <w:t>Caimo (1585)</w:t>
            </w:r>
          </w:p>
          <w:p w14:paraId="27321D8F" w14:textId="0E8D215D" w:rsidR="005A5D36" w:rsidRPr="00093C54" w:rsidRDefault="005A5D36" w:rsidP="005A5D36">
            <w:pPr>
              <w:spacing w:after="0"/>
              <w:rPr>
                <w:rFonts w:ascii="Garamond" w:hAnsi="Garamond"/>
                <w:spacing w:val="-4"/>
                <w:sz w:val="20"/>
                <w:szCs w:val="20"/>
                <w:lang w:val="it-IT"/>
              </w:rPr>
            </w:pPr>
            <w:r w:rsidRPr="00093C54">
              <w:rPr>
                <w:rFonts w:ascii="Garamond" w:hAnsi="Garamond"/>
                <w:spacing w:val="-4"/>
                <w:sz w:val="20"/>
                <w:szCs w:val="20"/>
                <w:lang w:val="it-IT"/>
              </w:rPr>
              <w:t>Che fa oggi il mio sole</w:t>
            </w:r>
            <w:r w:rsidR="00093C54" w:rsidRPr="00093C54">
              <w:rPr>
                <w:rFonts w:ascii="Garamond" w:hAnsi="Garamond"/>
                <w:spacing w:val="-4"/>
                <w:sz w:val="20"/>
                <w:szCs w:val="20"/>
                <w:lang w:val="it-IT"/>
              </w:rPr>
              <w:t>,</w:t>
            </w:r>
          </w:p>
          <w:p w14:paraId="48A4B36B" w14:textId="77777777" w:rsidR="005A5D36" w:rsidRPr="00093C54" w:rsidRDefault="005A5D36" w:rsidP="005A5D36">
            <w:pPr>
              <w:spacing w:after="0"/>
              <w:rPr>
                <w:rFonts w:ascii="Garamond" w:hAnsi="Garamond"/>
                <w:spacing w:val="-4"/>
                <w:sz w:val="20"/>
                <w:szCs w:val="20"/>
                <w:lang w:val="it-IT"/>
              </w:rPr>
            </w:pPr>
            <w:r w:rsidRPr="00093C54">
              <w:rPr>
                <w:rFonts w:ascii="Garamond" w:hAnsi="Garamond"/>
                <w:spacing w:val="-4"/>
                <w:sz w:val="20"/>
                <w:szCs w:val="20"/>
                <w:lang w:val="it-IT"/>
              </w:rPr>
              <w:t>Che non cantan di lei la gloria e il vanto?</w:t>
            </w:r>
          </w:p>
          <w:p w14:paraId="7183D9BF" w14:textId="41C37E38" w:rsidR="005A5D36" w:rsidRPr="00093C54" w:rsidRDefault="005A5D36" w:rsidP="005A5D36">
            <w:pPr>
              <w:spacing w:after="0"/>
              <w:rPr>
                <w:rFonts w:ascii="Garamond" w:hAnsi="Garamond"/>
                <w:spacing w:val="-4"/>
                <w:sz w:val="20"/>
                <w:szCs w:val="20"/>
                <w:lang w:val="it-IT"/>
              </w:rPr>
            </w:pPr>
            <w:r w:rsidRPr="00093C54">
              <w:rPr>
                <w:rFonts w:ascii="Garamond" w:hAnsi="Garamond"/>
                <w:spacing w:val="-4"/>
                <w:sz w:val="20"/>
                <w:szCs w:val="20"/>
                <w:lang w:val="it-IT"/>
              </w:rPr>
              <w:t>Or queste mie viole</w:t>
            </w:r>
          </w:p>
          <w:p w14:paraId="6A457855" w14:textId="1118F589" w:rsidR="005A5D36" w:rsidRPr="00093C54" w:rsidRDefault="005A5D36" w:rsidP="005A5D36">
            <w:pPr>
              <w:spacing w:after="0"/>
              <w:rPr>
                <w:rFonts w:ascii="Garamond" w:hAnsi="Garamond"/>
                <w:spacing w:val="-4"/>
                <w:sz w:val="20"/>
                <w:szCs w:val="20"/>
                <w:lang w:val="it-IT"/>
              </w:rPr>
            </w:pPr>
            <w:r w:rsidRPr="00093C54">
              <w:rPr>
                <w:rFonts w:ascii="Garamond" w:hAnsi="Garamond"/>
                <w:spacing w:val="-4"/>
                <w:sz w:val="20"/>
                <w:szCs w:val="20"/>
                <w:lang w:val="it-IT"/>
              </w:rPr>
              <w:t>E questi fior gli dono</w:t>
            </w:r>
          </w:p>
          <w:p w14:paraId="15E0C815" w14:textId="06265024" w:rsidR="005A5D36" w:rsidRPr="00093C54" w:rsidRDefault="005A5D36" w:rsidP="005A5D36">
            <w:pPr>
              <w:rPr>
                <w:spacing w:val="-4"/>
              </w:rPr>
            </w:pPr>
            <w:r w:rsidRPr="00093C54">
              <w:rPr>
                <w:rFonts w:ascii="Garamond" w:hAnsi="Garamond"/>
                <w:spacing w:val="-4"/>
                <w:sz w:val="20"/>
                <w:szCs w:val="20"/>
                <w:lang w:val="it-IT"/>
              </w:rPr>
              <w:t>Che ne facci corona a le sue chiome.</w:t>
            </w:r>
          </w:p>
        </w:tc>
        <w:tc>
          <w:tcPr>
            <w:tcW w:w="3150" w:type="dxa"/>
          </w:tcPr>
          <w:p w14:paraId="460CD777" w14:textId="77777777" w:rsidR="00190833" w:rsidRPr="00093C54" w:rsidRDefault="00190833" w:rsidP="00246205">
            <w:pPr>
              <w:rPr>
                <w:rFonts w:ascii="Garamond" w:hAnsi="Garamond"/>
                <w:b/>
                <w:spacing w:val="-4"/>
                <w:sz w:val="22"/>
                <w:szCs w:val="22"/>
              </w:rPr>
            </w:pPr>
            <w:r w:rsidRPr="00093C54">
              <w:rPr>
                <w:rFonts w:ascii="Garamond" w:hAnsi="Garamond"/>
                <w:b/>
                <w:spacing w:val="-4"/>
                <w:sz w:val="22"/>
                <w:szCs w:val="22"/>
              </w:rPr>
              <w:t>Banchieri (1625)</w:t>
            </w:r>
          </w:p>
          <w:p w14:paraId="75B2BA09" w14:textId="728DFB62" w:rsidR="005A5D36" w:rsidRPr="00093C54" w:rsidRDefault="005A5D36" w:rsidP="005A5D36">
            <w:pPr>
              <w:spacing w:after="0"/>
              <w:rPr>
                <w:rFonts w:ascii="Garamond" w:hAnsi="Garamond"/>
                <w:spacing w:val="-4"/>
                <w:sz w:val="20"/>
                <w:szCs w:val="20"/>
                <w:lang w:val="it-IT"/>
              </w:rPr>
            </w:pPr>
            <w:r w:rsidRPr="00093C54">
              <w:rPr>
                <w:rFonts w:ascii="Garamond" w:hAnsi="Garamond"/>
                <w:spacing w:val="-4"/>
                <w:sz w:val="20"/>
                <w:szCs w:val="20"/>
                <w:lang w:val="it-IT"/>
              </w:rPr>
              <w:t>Che fa oggi il mio sole</w:t>
            </w:r>
            <w:r w:rsidR="00093C54" w:rsidRPr="00093C54">
              <w:rPr>
                <w:rFonts w:ascii="Garamond" w:hAnsi="Garamond"/>
                <w:spacing w:val="-4"/>
                <w:sz w:val="20"/>
                <w:szCs w:val="20"/>
                <w:lang w:val="it-IT"/>
              </w:rPr>
              <w:t>,</w:t>
            </w:r>
          </w:p>
          <w:p w14:paraId="6497D8E3" w14:textId="7B0D7AAE" w:rsidR="005A5D36" w:rsidRPr="00093C54" w:rsidRDefault="005A5D36" w:rsidP="005A5D36">
            <w:pPr>
              <w:spacing w:after="0"/>
              <w:rPr>
                <w:rFonts w:ascii="Garamond" w:hAnsi="Garamond"/>
                <w:spacing w:val="-4"/>
                <w:sz w:val="20"/>
                <w:szCs w:val="20"/>
                <w:lang w:val="it-IT"/>
              </w:rPr>
            </w:pPr>
            <w:r w:rsidRPr="00093C54">
              <w:rPr>
                <w:rFonts w:ascii="Garamond" w:hAnsi="Garamond"/>
                <w:spacing w:val="-4"/>
                <w:sz w:val="20"/>
                <w:szCs w:val="20"/>
                <w:lang w:val="it-IT"/>
              </w:rPr>
              <w:t>Che non canta di lei la gloria e il nome?</w:t>
            </w:r>
          </w:p>
          <w:p w14:paraId="306872C7" w14:textId="77777777" w:rsidR="005A5D36" w:rsidRPr="00093C54" w:rsidRDefault="005A5D36" w:rsidP="005A5D36">
            <w:pPr>
              <w:spacing w:after="0"/>
              <w:rPr>
                <w:rFonts w:ascii="Garamond" w:hAnsi="Garamond"/>
                <w:spacing w:val="-4"/>
                <w:sz w:val="20"/>
                <w:szCs w:val="20"/>
                <w:lang w:val="it-IT"/>
              </w:rPr>
            </w:pPr>
            <w:r w:rsidRPr="00093C54">
              <w:rPr>
                <w:rFonts w:ascii="Garamond" w:hAnsi="Garamond"/>
                <w:spacing w:val="-4"/>
                <w:sz w:val="20"/>
                <w:szCs w:val="20"/>
                <w:lang w:val="it-IT"/>
              </w:rPr>
              <w:t>Or queste mie viole</w:t>
            </w:r>
          </w:p>
          <w:p w14:paraId="32080EDD" w14:textId="77777777" w:rsidR="005A5D36" w:rsidRPr="00093C54" w:rsidRDefault="005A5D36" w:rsidP="005A5D36">
            <w:pPr>
              <w:spacing w:after="0"/>
              <w:rPr>
                <w:rFonts w:ascii="Garamond" w:hAnsi="Garamond"/>
                <w:spacing w:val="-4"/>
                <w:sz w:val="20"/>
                <w:szCs w:val="20"/>
                <w:lang w:val="it-IT"/>
              </w:rPr>
            </w:pPr>
            <w:r w:rsidRPr="00093C54">
              <w:rPr>
                <w:rFonts w:ascii="Garamond" w:hAnsi="Garamond"/>
                <w:spacing w:val="-4"/>
                <w:sz w:val="20"/>
                <w:szCs w:val="20"/>
                <w:lang w:val="it-IT"/>
              </w:rPr>
              <w:t>E questi fior gli dono</w:t>
            </w:r>
          </w:p>
          <w:p w14:paraId="6B68921C" w14:textId="0F10E3D7" w:rsidR="005A5D36" w:rsidRPr="00093C54" w:rsidRDefault="005A5D36" w:rsidP="005A5D36">
            <w:pPr>
              <w:rPr>
                <w:rFonts w:ascii="Garamond" w:hAnsi="Garamond"/>
                <w:b/>
                <w:spacing w:val="-4"/>
                <w:sz w:val="22"/>
                <w:szCs w:val="22"/>
              </w:rPr>
            </w:pPr>
            <w:r w:rsidRPr="00093C54">
              <w:rPr>
                <w:rFonts w:ascii="Garamond" w:hAnsi="Garamond"/>
                <w:spacing w:val="-4"/>
                <w:sz w:val="20"/>
                <w:szCs w:val="20"/>
                <w:lang w:val="it-IT"/>
              </w:rPr>
              <w:t>Che ne facci</w:t>
            </w:r>
            <w:r w:rsidR="00093C54" w:rsidRPr="00093C54">
              <w:rPr>
                <w:rFonts w:ascii="Garamond" w:hAnsi="Garamond"/>
                <w:spacing w:val="-4"/>
                <w:sz w:val="20"/>
                <w:szCs w:val="20"/>
                <w:lang w:val="it-IT"/>
              </w:rPr>
              <w:t>a</w:t>
            </w:r>
            <w:r w:rsidRPr="00093C54">
              <w:rPr>
                <w:rFonts w:ascii="Garamond" w:hAnsi="Garamond"/>
                <w:spacing w:val="-4"/>
                <w:sz w:val="20"/>
                <w:szCs w:val="20"/>
                <w:lang w:val="it-IT"/>
              </w:rPr>
              <w:t xml:space="preserve"> corona a le sue chiome.</w:t>
            </w:r>
          </w:p>
        </w:tc>
      </w:tr>
    </w:tbl>
    <w:p w14:paraId="00141F60" w14:textId="398BAD79" w:rsidR="00FA468B" w:rsidRPr="00093C54" w:rsidRDefault="00093C54" w:rsidP="00093C54">
      <w:r>
        <w:t xml:space="preserve">For a modern edition of Caimo’s madrigals see </w:t>
      </w:r>
      <w:r w:rsidRPr="00093C54">
        <w:t xml:space="preserve">Gioseppe Caimo, </w:t>
      </w:r>
      <w:r w:rsidRPr="00093C54">
        <w:rPr>
          <w:i/>
        </w:rPr>
        <w:t>Madrigali and Canzoni for Four and Five Voices</w:t>
      </w:r>
      <w:r w:rsidRPr="00093C54">
        <w:t>, ed. Leta E. Miller (Madison [Wis.]: A-R Editions, 1990)</w:t>
      </w:r>
      <w:r>
        <w:t>.</w:t>
      </w:r>
    </w:p>
    <w:p w14:paraId="545F93CB" w14:textId="77777777" w:rsidR="00FA468B" w:rsidRDefault="00FA468B">
      <w:pPr>
        <w:rPr>
          <w:lang w:val="it-IT"/>
        </w:rPr>
      </w:pPr>
    </w:p>
    <w:p w14:paraId="545F93CC" w14:textId="77777777" w:rsidR="00FA468B" w:rsidRDefault="00FA468B">
      <w:pPr>
        <w:rPr>
          <w:lang w:val="it-IT"/>
        </w:rPr>
      </w:pPr>
    </w:p>
    <w:sectPr w:rsidR="00FA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27"/>
    <w:rsid w:val="00000518"/>
    <w:rsid w:val="000747D7"/>
    <w:rsid w:val="00093C54"/>
    <w:rsid w:val="0014549B"/>
    <w:rsid w:val="00145C89"/>
    <w:rsid w:val="00190833"/>
    <w:rsid w:val="001E3C65"/>
    <w:rsid w:val="001F0C54"/>
    <w:rsid w:val="00246205"/>
    <w:rsid w:val="002B6F1E"/>
    <w:rsid w:val="002D5F1A"/>
    <w:rsid w:val="002D6FD5"/>
    <w:rsid w:val="00377409"/>
    <w:rsid w:val="003A02DA"/>
    <w:rsid w:val="003B391A"/>
    <w:rsid w:val="003F356F"/>
    <w:rsid w:val="0040387D"/>
    <w:rsid w:val="0043106A"/>
    <w:rsid w:val="00462CAA"/>
    <w:rsid w:val="00472413"/>
    <w:rsid w:val="004962FB"/>
    <w:rsid w:val="004B7EC9"/>
    <w:rsid w:val="00584C27"/>
    <w:rsid w:val="005A5D36"/>
    <w:rsid w:val="00632F20"/>
    <w:rsid w:val="00634D93"/>
    <w:rsid w:val="00640F1F"/>
    <w:rsid w:val="00675B59"/>
    <w:rsid w:val="006A5020"/>
    <w:rsid w:val="0072378B"/>
    <w:rsid w:val="007B56AD"/>
    <w:rsid w:val="00826C4F"/>
    <w:rsid w:val="00855BEB"/>
    <w:rsid w:val="00894F2A"/>
    <w:rsid w:val="0098644B"/>
    <w:rsid w:val="009A6D6A"/>
    <w:rsid w:val="009C2E7C"/>
    <w:rsid w:val="00A45BFF"/>
    <w:rsid w:val="00A53331"/>
    <w:rsid w:val="00AC362B"/>
    <w:rsid w:val="00B05E65"/>
    <w:rsid w:val="00B21644"/>
    <w:rsid w:val="00C22FA4"/>
    <w:rsid w:val="00C53364"/>
    <w:rsid w:val="00C5393E"/>
    <w:rsid w:val="00C668EE"/>
    <w:rsid w:val="00C7209B"/>
    <w:rsid w:val="00CD2FCE"/>
    <w:rsid w:val="00CE6FC3"/>
    <w:rsid w:val="00D361DF"/>
    <w:rsid w:val="00D4659F"/>
    <w:rsid w:val="00D63922"/>
    <w:rsid w:val="00E61828"/>
    <w:rsid w:val="00EB3AA1"/>
    <w:rsid w:val="00EC29F9"/>
    <w:rsid w:val="00ED3A05"/>
    <w:rsid w:val="00F20C9C"/>
    <w:rsid w:val="00F221A1"/>
    <w:rsid w:val="00F35132"/>
    <w:rsid w:val="00FA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93CA"/>
  <w15:chartTrackingRefBased/>
  <w15:docId w15:val="{2B52F1BE-B588-4BFD-B7CD-50440B27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68B"/>
    <w:pPr>
      <w:spacing w:after="20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468B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Marenzio</dc:creator>
  <cp:keywords/>
  <dc:description/>
  <cp:lastModifiedBy>Giuseppe Gerbino</cp:lastModifiedBy>
  <cp:revision>46</cp:revision>
  <dcterms:created xsi:type="dcterms:W3CDTF">2014-07-07T18:48:00Z</dcterms:created>
  <dcterms:modified xsi:type="dcterms:W3CDTF">2014-10-21T03:38:00Z</dcterms:modified>
</cp:coreProperties>
</file>