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8367" w14:textId="368E18D2" w:rsidR="003365C1" w:rsidRPr="003365C1" w:rsidRDefault="003365C1" w:rsidP="003365C1">
      <w:pPr>
        <w:rPr>
          <w:b/>
          <w:bCs/>
        </w:rPr>
      </w:pPr>
      <w:r w:rsidRPr="003365C1">
        <w:rPr>
          <w:b/>
          <w:bCs/>
        </w:rPr>
        <w:t>TITLE: Online Food Ordering System – Use Case Diagram</w:t>
      </w:r>
    </w:p>
    <w:p w14:paraId="625DC4FB" w14:textId="6D74294E" w:rsidR="003365C1" w:rsidRPr="003365C1" w:rsidRDefault="003365C1" w:rsidP="003365C1">
      <w:pPr>
        <w:rPr>
          <w:b/>
          <w:bCs/>
        </w:rPr>
      </w:pPr>
      <w:r w:rsidRPr="003365C1">
        <w:rPr>
          <w:b/>
          <w:bCs/>
        </w:rPr>
        <w:t xml:space="preserve">Use Case Diagram </w:t>
      </w:r>
    </w:p>
    <w:p w14:paraId="425AC4B9" w14:textId="77777777" w:rsidR="003365C1" w:rsidRPr="003365C1" w:rsidRDefault="003365C1" w:rsidP="003365C1">
      <w:pPr>
        <w:rPr>
          <w:b/>
          <w:bCs/>
        </w:rPr>
      </w:pPr>
      <w:r w:rsidRPr="003365C1">
        <w:rPr>
          <w:b/>
          <w:bCs/>
        </w:rPr>
        <w:t>Actors</w:t>
      </w:r>
    </w:p>
    <w:p w14:paraId="2F39CA7E" w14:textId="77777777" w:rsidR="003365C1" w:rsidRPr="003365C1" w:rsidRDefault="003365C1" w:rsidP="003365C1">
      <w:pPr>
        <w:numPr>
          <w:ilvl w:val="0"/>
          <w:numId w:val="1"/>
        </w:numPr>
      </w:pPr>
      <w:r w:rsidRPr="003365C1">
        <w:rPr>
          <w:b/>
          <w:bCs/>
        </w:rPr>
        <w:t>Customer</w:t>
      </w:r>
    </w:p>
    <w:p w14:paraId="571A2315" w14:textId="77777777" w:rsidR="003365C1" w:rsidRPr="003365C1" w:rsidRDefault="003365C1" w:rsidP="003365C1">
      <w:pPr>
        <w:numPr>
          <w:ilvl w:val="0"/>
          <w:numId w:val="1"/>
        </w:numPr>
      </w:pPr>
      <w:r w:rsidRPr="003365C1">
        <w:rPr>
          <w:b/>
          <w:bCs/>
        </w:rPr>
        <w:t>Restaurant</w:t>
      </w:r>
    </w:p>
    <w:p w14:paraId="20C0B845" w14:textId="77777777" w:rsidR="003365C1" w:rsidRPr="003365C1" w:rsidRDefault="003365C1" w:rsidP="003365C1">
      <w:pPr>
        <w:numPr>
          <w:ilvl w:val="0"/>
          <w:numId w:val="1"/>
        </w:numPr>
      </w:pPr>
      <w:r w:rsidRPr="003365C1">
        <w:rPr>
          <w:b/>
          <w:bCs/>
        </w:rPr>
        <w:t>Delivery Rider</w:t>
      </w:r>
    </w:p>
    <w:p w14:paraId="1C69E82A" w14:textId="77777777" w:rsidR="003365C1" w:rsidRPr="003365C1" w:rsidRDefault="003365C1" w:rsidP="003365C1">
      <w:pPr>
        <w:rPr>
          <w:b/>
          <w:bCs/>
        </w:rPr>
      </w:pPr>
      <w:r w:rsidRPr="003365C1">
        <w:rPr>
          <w:b/>
          <w:bCs/>
        </w:rPr>
        <w:t>Use Cases</w:t>
      </w:r>
    </w:p>
    <w:p w14:paraId="25FC5678" w14:textId="77777777" w:rsidR="003365C1" w:rsidRPr="003365C1" w:rsidRDefault="003365C1" w:rsidP="003365C1">
      <w:pPr>
        <w:numPr>
          <w:ilvl w:val="0"/>
          <w:numId w:val="2"/>
        </w:numPr>
      </w:pPr>
      <w:r w:rsidRPr="003365C1">
        <w:rPr>
          <w:b/>
          <w:bCs/>
        </w:rPr>
        <w:t>Browse Menu</w:t>
      </w:r>
    </w:p>
    <w:p w14:paraId="5C8E10CF" w14:textId="77777777" w:rsidR="003365C1" w:rsidRPr="003365C1" w:rsidRDefault="003365C1" w:rsidP="003365C1">
      <w:pPr>
        <w:numPr>
          <w:ilvl w:val="0"/>
          <w:numId w:val="2"/>
        </w:numPr>
      </w:pPr>
      <w:r w:rsidRPr="003365C1">
        <w:rPr>
          <w:b/>
          <w:bCs/>
        </w:rPr>
        <w:t>Place Order</w:t>
      </w:r>
    </w:p>
    <w:p w14:paraId="5127BF86" w14:textId="77777777" w:rsidR="003365C1" w:rsidRPr="003365C1" w:rsidRDefault="003365C1" w:rsidP="003365C1">
      <w:pPr>
        <w:numPr>
          <w:ilvl w:val="0"/>
          <w:numId w:val="2"/>
        </w:numPr>
      </w:pPr>
      <w:r w:rsidRPr="003365C1">
        <w:rPr>
          <w:b/>
          <w:bCs/>
        </w:rPr>
        <w:t>Make Payment</w:t>
      </w:r>
    </w:p>
    <w:p w14:paraId="7CEB47D9" w14:textId="77777777" w:rsidR="003365C1" w:rsidRPr="003365C1" w:rsidRDefault="003365C1" w:rsidP="003365C1">
      <w:pPr>
        <w:numPr>
          <w:ilvl w:val="0"/>
          <w:numId w:val="2"/>
        </w:numPr>
      </w:pPr>
      <w:r w:rsidRPr="003365C1">
        <w:rPr>
          <w:b/>
          <w:bCs/>
        </w:rPr>
        <w:t>Receive Order</w:t>
      </w:r>
    </w:p>
    <w:p w14:paraId="7F86637A" w14:textId="77777777" w:rsidR="003365C1" w:rsidRPr="003365C1" w:rsidRDefault="003365C1" w:rsidP="003365C1">
      <w:pPr>
        <w:numPr>
          <w:ilvl w:val="0"/>
          <w:numId w:val="2"/>
        </w:numPr>
      </w:pPr>
      <w:r w:rsidRPr="003365C1">
        <w:rPr>
          <w:b/>
          <w:bCs/>
        </w:rPr>
        <w:t>Deliver Order</w:t>
      </w:r>
      <w:r w:rsidRPr="003365C1">
        <w:t xml:space="preserve"> (Rider)</w:t>
      </w:r>
    </w:p>
    <w:p w14:paraId="61A330E9" w14:textId="77777777" w:rsidR="003365C1" w:rsidRPr="003365C1" w:rsidRDefault="003365C1" w:rsidP="003365C1">
      <w:pPr>
        <w:rPr>
          <w:b/>
          <w:bCs/>
        </w:rPr>
      </w:pPr>
      <w:r w:rsidRPr="003365C1">
        <w:rPr>
          <w:b/>
          <w:bCs/>
        </w:rPr>
        <w:t>Relationships</w:t>
      </w:r>
    </w:p>
    <w:p w14:paraId="4C984292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Customer → uses → Browse Menu, Place Order, Make Payment, Receive Order</w:t>
      </w:r>
    </w:p>
    <w:p w14:paraId="083EB269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Restaurant → uses → Prepare Order</w:t>
      </w:r>
    </w:p>
    <w:p w14:paraId="684F11AD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Delivery Rider → uses → Deliver Order</w:t>
      </w:r>
    </w:p>
    <w:p w14:paraId="3C660825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rPr>
          <w:i/>
          <w:iCs/>
        </w:rPr>
        <w:t>Place Order</w:t>
      </w:r>
      <w:r w:rsidRPr="003365C1">
        <w:t xml:space="preserve"> → extends → </w:t>
      </w:r>
      <w:r w:rsidRPr="003365C1">
        <w:rPr>
          <w:i/>
          <w:iCs/>
        </w:rPr>
        <w:t>Make Payment</w:t>
      </w:r>
    </w:p>
    <w:p w14:paraId="6030BE36" w14:textId="77777777" w:rsidR="003365C1" w:rsidRPr="003365C1" w:rsidRDefault="003365C1" w:rsidP="003365C1">
      <w:r w:rsidRPr="003365C1">
        <w:pict w14:anchorId="5E9B7C47">
          <v:rect id="_x0000_i1036" style="width:0;height:1.5pt" o:hralign="center" o:hrstd="t" o:hr="t" fillcolor="#a0a0a0" stroked="f"/>
        </w:pict>
      </w:r>
    </w:p>
    <w:p w14:paraId="48FE0565" w14:textId="59647469" w:rsidR="003365C1" w:rsidRDefault="008C1302" w:rsidP="003365C1">
      <w:pPr>
        <w:rPr>
          <w:b/>
          <w:bCs/>
          <w:sz w:val="28"/>
          <w:szCs w:val="28"/>
        </w:rPr>
      </w:pPr>
      <w:r w:rsidRPr="008C1302">
        <w:rPr>
          <w:b/>
          <w:bCs/>
          <w:sz w:val="28"/>
          <w:szCs w:val="28"/>
        </w:rPr>
        <w:t>Use Case Diagram</w:t>
      </w:r>
    </w:p>
    <w:p w14:paraId="692D069F" w14:textId="65A745E0" w:rsidR="008C1302" w:rsidRPr="008C1302" w:rsidRDefault="008C1302" w:rsidP="003365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90C1F5" wp14:editId="1EE5818A">
            <wp:extent cx="5934075" cy="7867650"/>
            <wp:effectExtent l="0" t="0" r="9525" b="0"/>
            <wp:docPr id="19164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A10B" w14:textId="06937813" w:rsidR="003365C1" w:rsidRPr="008C1302" w:rsidRDefault="003365C1" w:rsidP="003365C1">
      <w:pPr>
        <w:rPr>
          <w:b/>
          <w:bCs/>
          <w:sz w:val="22"/>
          <w:szCs w:val="22"/>
        </w:rPr>
      </w:pPr>
      <w:r w:rsidRPr="008C1302">
        <w:rPr>
          <w:b/>
          <w:bCs/>
          <w:sz w:val="22"/>
          <w:szCs w:val="22"/>
        </w:rPr>
        <w:t xml:space="preserve">SHORT EXPLANATION </w:t>
      </w:r>
    </w:p>
    <w:p w14:paraId="625209B9" w14:textId="77777777" w:rsidR="003365C1" w:rsidRDefault="003365C1" w:rsidP="003365C1">
      <w:r w:rsidRPr="003365C1">
        <w:lastRenderedPageBreak/>
        <w:t xml:space="preserve">This Use Case Diagram represents an </w:t>
      </w:r>
      <w:r w:rsidRPr="003365C1">
        <w:rPr>
          <w:b/>
          <w:bCs/>
        </w:rPr>
        <w:t>Online Food Ordering System</w:t>
      </w:r>
      <w:r w:rsidRPr="003365C1">
        <w:t xml:space="preserve">. The diagram shows interactions among three actors: the </w:t>
      </w:r>
      <w:r w:rsidRPr="003365C1">
        <w:rPr>
          <w:b/>
          <w:bCs/>
        </w:rPr>
        <w:t>Customer</w:t>
      </w:r>
      <w:r w:rsidRPr="003365C1">
        <w:t xml:space="preserve">, the </w:t>
      </w:r>
      <w:r w:rsidRPr="003365C1">
        <w:rPr>
          <w:b/>
          <w:bCs/>
        </w:rPr>
        <w:t>Restaurant</w:t>
      </w:r>
      <w:r w:rsidRPr="003365C1">
        <w:t xml:space="preserve">, and the </w:t>
      </w:r>
      <w:r w:rsidRPr="003365C1">
        <w:rPr>
          <w:b/>
          <w:bCs/>
        </w:rPr>
        <w:t>Delivery Rider</w:t>
      </w:r>
      <w:r w:rsidRPr="003365C1">
        <w:t>. Each actor performs specific use cases such as browsing the menu, placing orders, preparing food, and delivering orders. I chose the Use Case Diagram because it clearly shows the system’s overall functionality and how different users interact with it.</w:t>
      </w:r>
    </w:p>
    <w:p w14:paraId="1BE95870" w14:textId="38F63B07" w:rsidR="008C1302" w:rsidRDefault="008C1302" w:rsidP="003365C1">
      <w:pPr>
        <w:rPr>
          <w:b/>
          <w:bCs/>
          <w:sz w:val="28"/>
          <w:szCs w:val="28"/>
        </w:rPr>
      </w:pPr>
      <w:r w:rsidRPr="008C1302">
        <w:rPr>
          <w:b/>
          <w:bCs/>
          <w:sz w:val="28"/>
          <w:szCs w:val="28"/>
        </w:rPr>
        <w:t>Members:</w:t>
      </w:r>
      <w:r>
        <w:rPr>
          <w:b/>
          <w:bCs/>
          <w:sz w:val="28"/>
          <w:szCs w:val="28"/>
        </w:rPr>
        <w:br/>
      </w:r>
      <w:r w:rsidRPr="008C1302">
        <w:rPr>
          <w:sz w:val="28"/>
          <w:szCs w:val="28"/>
        </w:rPr>
        <w:t>Figuracion, John Glenn F.</w:t>
      </w:r>
      <w:r w:rsidRPr="008C1302">
        <w:rPr>
          <w:sz w:val="28"/>
          <w:szCs w:val="28"/>
        </w:rPr>
        <w:br/>
        <w:t>Baito, Hannah Stephanie B.</w:t>
      </w:r>
      <w:r w:rsidRPr="008C1302">
        <w:rPr>
          <w:sz w:val="28"/>
          <w:szCs w:val="28"/>
        </w:rPr>
        <w:br/>
        <w:t xml:space="preserve">Babira, </w:t>
      </w:r>
      <w:proofErr w:type="spellStart"/>
      <w:r w:rsidRPr="008C1302">
        <w:rPr>
          <w:sz w:val="28"/>
          <w:szCs w:val="28"/>
        </w:rPr>
        <w:t>Angellete</w:t>
      </w:r>
      <w:proofErr w:type="spellEnd"/>
      <w:r w:rsidRPr="008C1302">
        <w:rPr>
          <w:sz w:val="28"/>
          <w:szCs w:val="28"/>
        </w:rPr>
        <w:t xml:space="preserve"> M.</w:t>
      </w:r>
      <w:r w:rsidRPr="008C1302">
        <w:rPr>
          <w:sz w:val="28"/>
          <w:szCs w:val="28"/>
        </w:rPr>
        <w:br/>
        <w:t>Cantor, Kairos L.</w:t>
      </w:r>
      <w:r w:rsidRPr="008C1302">
        <w:rPr>
          <w:sz w:val="28"/>
          <w:szCs w:val="28"/>
        </w:rPr>
        <w:br/>
        <w:t>De Guzman, Christian</w:t>
      </w:r>
      <w:r w:rsidRPr="008C1302">
        <w:rPr>
          <w:sz w:val="28"/>
          <w:szCs w:val="28"/>
        </w:rPr>
        <w:br/>
      </w:r>
      <w:proofErr w:type="spellStart"/>
      <w:r w:rsidRPr="008C1302">
        <w:rPr>
          <w:sz w:val="28"/>
          <w:szCs w:val="28"/>
        </w:rPr>
        <w:t>Monta</w:t>
      </w:r>
      <w:r w:rsidRPr="008C1302">
        <w:rPr>
          <w:sz w:val="28"/>
          <w:szCs w:val="28"/>
        </w:rPr>
        <w:t>ñ</w:t>
      </w:r>
      <w:r w:rsidRPr="008C1302">
        <w:rPr>
          <w:sz w:val="28"/>
          <w:szCs w:val="28"/>
        </w:rPr>
        <w:t>ano</w:t>
      </w:r>
      <w:proofErr w:type="spellEnd"/>
      <w:r w:rsidRPr="008C1302">
        <w:rPr>
          <w:sz w:val="28"/>
          <w:szCs w:val="28"/>
        </w:rPr>
        <w:t>, Sean Jeanric B.</w:t>
      </w:r>
    </w:p>
    <w:p w14:paraId="3CDEBA31" w14:textId="4A8266A9" w:rsidR="008C1302" w:rsidRPr="008C1302" w:rsidRDefault="008C1302" w:rsidP="003365C1">
      <w:pPr>
        <w:rPr>
          <w:b/>
          <w:bCs/>
          <w:sz w:val="28"/>
          <w:szCs w:val="28"/>
        </w:rPr>
      </w:pPr>
      <w:r w:rsidRPr="008C1302">
        <w:rPr>
          <w:b/>
          <w:bCs/>
          <w:sz w:val="28"/>
          <w:szCs w:val="28"/>
        </w:rPr>
        <w:br/>
      </w:r>
    </w:p>
    <w:p w14:paraId="56ADAA57" w14:textId="77777777" w:rsidR="003365C1" w:rsidRDefault="003365C1"/>
    <w:sectPr w:rsidR="00336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CC6"/>
    <w:multiLevelType w:val="multilevel"/>
    <w:tmpl w:val="291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46EF3"/>
    <w:multiLevelType w:val="multilevel"/>
    <w:tmpl w:val="3B6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840AC"/>
    <w:multiLevelType w:val="multilevel"/>
    <w:tmpl w:val="AF5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3879">
    <w:abstractNumId w:val="2"/>
  </w:num>
  <w:num w:numId="2" w16cid:durableId="2116749850">
    <w:abstractNumId w:val="0"/>
  </w:num>
  <w:num w:numId="3" w16cid:durableId="38340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C1"/>
    <w:rsid w:val="003365C1"/>
    <w:rsid w:val="00733726"/>
    <w:rsid w:val="008C1302"/>
    <w:rsid w:val="00FA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1267A"/>
  <w15:chartTrackingRefBased/>
  <w15:docId w15:val="{91CD40A2-E5CA-4FF3-91A6-1109A0F5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1</cp:revision>
  <dcterms:created xsi:type="dcterms:W3CDTF">2025-12-01T11:40:00Z</dcterms:created>
  <dcterms:modified xsi:type="dcterms:W3CDTF">2025-12-01T14:55:00Z</dcterms:modified>
</cp:coreProperties>
</file>