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D0144" w14:textId="7CBE37E8" w:rsidR="006261E9" w:rsidRDefault="003E2483" w:rsidP="006261E9">
      <w:pPr>
        <w:pStyle w:val="Quote"/>
        <w:jc w:val="both"/>
        <w:rPr>
          <w:rStyle w:val="SubtleEmphasis"/>
          <w:rFonts w:ascii="Arial" w:hAnsi="Arial" w:cs="Arial"/>
          <w:b/>
          <w:bCs/>
          <w:sz w:val="24"/>
          <w:szCs w:val="24"/>
          <w:lang w:eastAsia="en-PH"/>
        </w:rPr>
      </w:pPr>
      <w:r>
        <w:rPr>
          <w:rStyle w:val="SubtleEmphasis"/>
          <w:rFonts w:ascii="Arial" w:hAnsi="Arial" w:cs="Arial"/>
          <w:b/>
          <w:bCs/>
          <w:sz w:val="24"/>
          <w:szCs w:val="24"/>
          <w:lang w:eastAsia="en-PH"/>
        </w:rPr>
        <w:t xml:space="preserve">1.0 </w:t>
      </w:r>
      <w:r w:rsidR="00DA4384" w:rsidRPr="00DA4384">
        <w:rPr>
          <w:rStyle w:val="SubtleEmphasis"/>
          <w:rFonts w:ascii="Arial" w:hAnsi="Arial" w:cs="Arial"/>
          <w:b/>
          <w:bCs/>
          <w:sz w:val="24"/>
          <w:szCs w:val="24"/>
          <w:lang w:eastAsia="en-PH"/>
        </w:rPr>
        <w:t>Introduction</w:t>
      </w:r>
    </w:p>
    <w:p w14:paraId="73B3DF6F" w14:textId="510E58DF" w:rsidR="00B73B42" w:rsidRDefault="00B73B42" w:rsidP="006261E9">
      <w:r w:rsidRPr="00B73B42">
        <w:t>Technology has become an integral part of modern education, transforming how teachers deliver lessons and how students engage with learning materials. In today’s digital age, interactive systems have proven to be effective in enhancing motivation, participation, and knowledge retention. One of the most widely adopted approaches is the use of gamified quiz platforms, which combine assessment with elements of play, competition, and instant feedback.</w:t>
      </w:r>
    </w:p>
    <w:p w14:paraId="547DE204" w14:textId="77777777" w:rsidR="00B73B42" w:rsidRDefault="00B73B42" w:rsidP="00B73B42">
      <w:pPr>
        <w:pStyle w:val="NormalWeb"/>
      </w:pPr>
      <w:r>
        <w:t xml:space="preserve">According to a systematic review published in </w:t>
      </w:r>
      <w:r>
        <w:rPr>
          <w:rStyle w:val="Emphasis"/>
          <w:rFonts w:eastAsiaTheme="majorEastAsia"/>
        </w:rPr>
        <w:t>Frontiers in Education</w:t>
      </w:r>
      <w:r>
        <w:t xml:space="preserve"> (2024), gamification is an innovative educational strategy that significantly enhances student engagement by incorporating game design elements into learning activities, thereby improving motivation and participation.</w:t>
      </w:r>
    </w:p>
    <w:p w14:paraId="6FD3BD9F" w14:textId="77777777" w:rsidR="003E2483" w:rsidRDefault="003E2483" w:rsidP="006261E9">
      <w:r>
        <w:t xml:space="preserve">At </w:t>
      </w:r>
      <w:r>
        <w:rPr>
          <w:rStyle w:val="Strong"/>
        </w:rPr>
        <w:t>CITI Global College Senior High School</w:t>
      </w:r>
      <w:r>
        <w:t>, students are expected to develop not only academic knowledge but also the motivation and discipline necessary for higher education and future careers. However, traditional quizzes, often paper-based and manually checked, present several challenges: they are time-consuming, prone to human error, and less engaging for learners. These limitations can lead to reduced participation, lower motivation, and missed opportunities for teachers to provide timely feedback.</w:t>
      </w:r>
      <w:r>
        <w:t xml:space="preserve"> </w:t>
      </w:r>
    </w:p>
    <w:p w14:paraId="78FA5504" w14:textId="0ED9416B" w:rsidR="00D45D54" w:rsidRDefault="003E2483" w:rsidP="006261E9">
      <w:r>
        <w:t xml:space="preserve">The proposed system, </w:t>
      </w:r>
      <w:r>
        <w:rPr>
          <w:rStyle w:val="Strong"/>
        </w:rPr>
        <w:t>Quiz Arena</w:t>
      </w:r>
      <w:r>
        <w:t>, seeks to address these challenges by providing SHS learners with an interactive quiz platform tailored to their needs. Through features such as real-time feedback, leaderboards, and gamification elements, the system aims to create a dynamic learning environment that encourages active participation and fosters motivation. By integrating technology into classroom assessments, Quiz Arena intends to improve efficiency, accuracy, and student engagement, ultimately contributing to better learning outcomes for CITI Global College SHS students.</w:t>
      </w:r>
    </w:p>
    <w:p w14:paraId="7D989A53" w14:textId="77777777" w:rsidR="003E2483" w:rsidRPr="003E2483" w:rsidRDefault="003E2483" w:rsidP="003E2483">
      <w:pPr>
        <w:rPr>
          <w:b/>
          <w:bCs/>
          <w:lang w:eastAsia="en-PH"/>
        </w:rPr>
      </w:pPr>
      <w:r w:rsidRPr="003E2483">
        <w:rPr>
          <w:b/>
          <w:bCs/>
          <w:lang w:eastAsia="en-PH"/>
        </w:rPr>
        <w:t>1.1 Background of the Study</w:t>
      </w:r>
    </w:p>
    <w:p w14:paraId="62656307" w14:textId="77777777" w:rsidR="003E2483" w:rsidRPr="003E2483" w:rsidRDefault="003E2483" w:rsidP="003E2483">
      <w:pPr>
        <w:rPr>
          <w:lang w:eastAsia="en-PH"/>
        </w:rPr>
      </w:pPr>
      <w:r w:rsidRPr="003E2483">
        <w:rPr>
          <w:lang w:eastAsia="en-PH"/>
        </w:rPr>
        <w:t xml:space="preserve">Education in the senior high school level requires innovative strategies to sustain student interest and motivation. At </w:t>
      </w:r>
      <w:r w:rsidRPr="003E2483">
        <w:rPr>
          <w:b/>
          <w:bCs/>
          <w:lang w:eastAsia="en-PH"/>
        </w:rPr>
        <w:t>CITI Global College SHS</w:t>
      </w:r>
      <w:r w:rsidRPr="003E2483">
        <w:rPr>
          <w:lang w:eastAsia="en-PH"/>
        </w:rPr>
        <w:t>, students are expected to balance academic preparation with the development of skills necessary for higher education and future careers. However, traditional assessment methods, such as paper-based quizzes, often fail to fully engage learners. These methods can be time-consuming, prone to human error, and may not provide immediate feedback, which limits their effectiveness in supporting student learning.</w:t>
      </w:r>
    </w:p>
    <w:p w14:paraId="01083364" w14:textId="77777777" w:rsidR="003E2483" w:rsidRPr="003E2483" w:rsidRDefault="003E2483" w:rsidP="003E2483">
      <w:pPr>
        <w:rPr>
          <w:lang w:eastAsia="en-PH"/>
        </w:rPr>
      </w:pPr>
      <w:r w:rsidRPr="003E2483">
        <w:rPr>
          <w:lang w:eastAsia="en-PH"/>
        </w:rPr>
        <w:t>Gamified learning platforms have emerged as effective tools to address these challenges. By integrating elements such as points, badges, leaderboards, and instant feedback, gamification transforms routine assessments into interactive experiences that encourage active participation and foster motivation. Studies have shown that gamification in education enhances student engagement and improves learning outcomes by making lessons more dynamic and enjoyable.</w:t>
      </w:r>
    </w:p>
    <w:p w14:paraId="6695DE60" w14:textId="77777777" w:rsidR="003E2483" w:rsidRDefault="003E2483" w:rsidP="003E2483">
      <w:pPr>
        <w:rPr>
          <w:lang w:eastAsia="en-PH"/>
        </w:rPr>
      </w:pPr>
      <w:r w:rsidRPr="003E2483">
        <w:rPr>
          <w:lang w:eastAsia="en-PH"/>
        </w:rPr>
        <w:t xml:space="preserve">The proposed system, </w:t>
      </w:r>
      <w:r w:rsidRPr="003E2483">
        <w:rPr>
          <w:b/>
          <w:bCs/>
          <w:lang w:eastAsia="en-PH"/>
        </w:rPr>
        <w:t>Quiz Arena</w:t>
      </w:r>
      <w:r w:rsidRPr="003E2483">
        <w:rPr>
          <w:lang w:eastAsia="en-PH"/>
        </w:rPr>
        <w:t>, is designed to provide CITI Global College SHS learners with an interactive quiz platform that combines assessment with gamification. Through features such as real-time feedback, performance tracking, and competitive elements, the system aims to improve accuracy in assessment, reduce teacher workload, and most importantly, enhance student engagement and motivation. By leveraging technology, Quiz Arena seeks to create a more engaging and effective learning environment for senior high school students</w:t>
      </w:r>
      <w:r>
        <w:rPr>
          <w:lang w:eastAsia="en-PH"/>
        </w:rPr>
        <w:t>.</w:t>
      </w:r>
    </w:p>
    <w:p w14:paraId="4061B895" w14:textId="41975B49" w:rsidR="00E13E3E" w:rsidRPr="003E2483" w:rsidRDefault="00E13E3E" w:rsidP="003E2483">
      <w:pPr>
        <w:rPr>
          <w:lang w:eastAsia="en-PH"/>
        </w:rPr>
      </w:pPr>
      <w:r w:rsidRPr="00E13E3E">
        <w:rPr>
          <w:rFonts w:ascii="Times New Roman" w:eastAsia="Times New Roman" w:hAnsi="Times New Roman" w:cs="Times New Roman"/>
          <w:b/>
          <w:bCs/>
          <w:kern w:val="36"/>
          <w:sz w:val="48"/>
          <w:szCs w:val="48"/>
          <w:lang w:eastAsia="en-PH"/>
          <w14:ligatures w14:val="none"/>
        </w:rPr>
        <w:lastRenderedPageBreak/>
        <w:t>Statement of the Problem</w:t>
      </w:r>
    </w:p>
    <w:p w14:paraId="436B1643" w14:textId="77777777" w:rsidR="00D3263F" w:rsidRPr="00D3263F" w:rsidRDefault="00E13E3E" w:rsidP="00D3263F">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D3263F">
        <w:rPr>
          <w:rFonts w:ascii="Times New Roman" w:eastAsia="Times New Roman" w:hAnsi="Times New Roman" w:cs="Times New Roman"/>
          <w:b/>
          <w:bCs/>
          <w:kern w:val="0"/>
          <w:sz w:val="24"/>
          <w:szCs w:val="24"/>
          <w:lang w:eastAsia="en-PH"/>
          <w14:ligatures w14:val="none"/>
        </w:rPr>
        <w:t>General Problem</w:t>
      </w:r>
    </w:p>
    <w:p w14:paraId="7E633D23" w14:textId="08857C7C" w:rsidR="006261E9" w:rsidRDefault="006261E9" w:rsidP="006261E9">
      <w:pPr>
        <w:spacing w:before="100" w:beforeAutospacing="1" w:after="100" w:afterAutospacing="1" w:line="240" w:lineRule="auto"/>
        <w:rPr>
          <w:rFonts w:ascii="Times New Roman" w:eastAsia="Times New Roman" w:hAnsi="Times New Roman" w:cs="Times New Roman"/>
          <w:b/>
          <w:bCs/>
          <w:kern w:val="0"/>
          <w:sz w:val="24"/>
          <w:szCs w:val="24"/>
          <w:lang w:eastAsia="en-PH"/>
          <w14:ligatures w14:val="none"/>
        </w:rPr>
      </w:pPr>
      <w:r>
        <w:t>How can an interactive quiz system</w:t>
      </w:r>
      <w:r>
        <w:t xml:space="preserve"> </w:t>
      </w:r>
      <w:r w:rsidRPr="006261E9">
        <w:rPr>
          <w:b/>
          <w:bCs/>
        </w:rPr>
        <w:t>(</w:t>
      </w:r>
      <w:r w:rsidRPr="00E13E3E">
        <w:rPr>
          <w:rFonts w:ascii="Times New Roman" w:eastAsia="Times New Roman" w:hAnsi="Times New Roman" w:cs="Times New Roman"/>
          <w:i/>
          <w:iCs/>
          <w:kern w:val="0"/>
          <w:sz w:val="24"/>
          <w:szCs w:val="24"/>
          <w:lang w:eastAsia="en-PH"/>
          <w14:ligatures w14:val="none"/>
        </w:rPr>
        <w:t>Quiz Arena</w:t>
      </w:r>
      <w:r w:rsidRPr="005D44E7">
        <w:rPr>
          <w:rFonts w:ascii="Times New Roman" w:eastAsia="Times New Roman" w:hAnsi="Times New Roman" w:cs="Times New Roman"/>
          <w:b/>
          <w:bCs/>
          <w:kern w:val="0"/>
          <w:sz w:val="27"/>
          <w:szCs w:val="27"/>
          <w:lang w:eastAsia="en-PH"/>
          <w14:ligatures w14:val="none"/>
        </w:rPr>
        <w:t>)</w:t>
      </w:r>
      <w:r>
        <w:rPr>
          <w:rFonts w:ascii="Times New Roman" w:eastAsia="Times New Roman" w:hAnsi="Times New Roman" w:cs="Times New Roman"/>
          <w:b/>
          <w:bCs/>
          <w:kern w:val="0"/>
          <w:sz w:val="27"/>
          <w:szCs w:val="27"/>
          <w:lang w:eastAsia="en-PH"/>
          <w14:ligatures w14:val="none"/>
        </w:rPr>
        <w:t xml:space="preserve"> </w:t>
      </w:r>
      <w:r>
        <w:t xml:space="preserve">be designed and developed to improve student engagement and learning motivation among </w:t>
      </w:r>
      <w:bookmarkStart w:id="0" w:name="_Hlk222402338"/>
      <w:r>
        <w:t>senior high school students?</w:t>
      </w:r>
      <w:r w:rsidRPr="006261E9">
        <w:rPr>
          <w:rFonts w:ascii="Times New Roman" w:eastAsia="Times New Roman" w:hAnsi="Times New Roman" w:cs="Times New Roman"/>
          <w:b/>
          <w:bCs/>
          <w:kern w:val="0"/>
          <w:sz w:val="24"/>
          <w:szCs w:val="24"/>
          <w:lang w:eastAsia="en-PH"/>
          <w14:ligatures w14:val="none"/>
        </w:rPr>
        <w:t xml:space="preserve"> </w:t>
      </w:r>
    </w:p>
    <w:bookmarkEnd w:id="0"/>
    <w:p w14:paraId="2B6C336B" w14:textId="2823BF00" w:rsidR="00E13E3E" w:rsidRPr="006261E9" w:rsidRDefault="00E13E3E" w:rsidP="006261E9">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6261E9">
        <w:rPr>
          <w:rFonts w:ascii="Times New Roman" w:eastAsia="Times New Roman" w:hAnsi="Times New Roman" w:cs="Times New Roman"/>
          <w:b/>
          <w:bCs/>
          <w:kern w:val="0"/>
          <w:sz w:val="24"/>
          <w:szCs w:val="24"/>
          <w:lang w:eastAsia="en-PH"/>
          <w14:ligatures w14:val="none"/>
        </w:rPr>
        <w:t>Specific Problems</w:t>
      </w:r>
    </w:p>
    <w:p w14:paraId="5507250A" w14:textId="6174384E" w:rsidR="00E13E3E" w:rsidRPr="006261E9" w:rsidRDefault="00E13E3E" w:rsidP="006261E9">
      <w:pPr>
        <w:pStyle w:val="ListParagraph"/>
        <w:numPr>
          <w:ilvl w:val="0"/>
          <w:numId w:val="4"/>
        </w:numPr>
        <w:spacing w:before="100" w:beforeAutospacing="1" w:after="100" w:afterAutospacing="1" w:line="240" w:lineRule="auto"/>
        <w:rPr>
          <w:rFonts w:ascii="Times New Roman" w:eastAsia="Times New Roman" w:hAnsi="Times New Roman" w:cs="Times New Roman"/>
          <w:b/>
          <w:bCs/>
          <w:kern w:val="0"/>
          <w:sz w:val="24"/>
          <w:szCs w:val="24"/>
          <w:lang w:eastAsia="en-PH"/>
          <w14:ligatures w14:val="none"/>
        </w:rPr>
      </w:pPr>
      <w:r w:rsidRPr="006261E9">
        <w:rPr>
          <w:rFonts w:ascii="Times New Roman" w:eastAsia="Times New Roman" w:hAnsi="Times New Roman" w:cs="Times New Roman"/>
          <w:kern w:val="0"/>
          <w:sz w:val="24"/>
          <w:szCs w:val="24"/>
          <w:lang w:eastAsia="en-PH"/>
          <w14:ligatures w14:val="none"/>
        </w:rPr>
        <w:t xml:space="preserve">How does </w:t>
      </w:r>
      <w:bookmarkStart w:id="1" w:name="_Hlk222402239"/>
      <w:r w:rsidRPr="006261E9">
        <w:rPr>
          <w:rFonts w:ascii="Times New Roman" w:eastAsia="Times New Roman" w:hAnsi="Times New Roman" w:cs="Times New Roman"/>
          <w:i/>
          <w:iCs/>
          <w:kern w:val="0"/>
          <w:sz w:val="24"/>
          <w:szCs w:val="24"/>
          <w:lang w:eastAsia="en-PH"/>
          <w14:ligatures w14:val="none"/>
        </w:rPr>
        <w:t>Quiz Arena</w:t>
      </w:r>
      <w:r w:rsidRPr="006261E9">
        <w:rPr>
          <w:rFonts w:ascii="Times New Roman" w:eastAsia="Times New Roman" w:hAnsi="Times New Roman" w:cs="Times New Roman"/>
          <w:kern w:val="0"/>
          <w:sz w:val="24"/>
          <w:szCs w:val="24"/>
          <w:lang w:eastAsia="en-PH"/>
          <w14:ligatures w14:val="none"/>
        </w:rPr>
        <w:t xml:space="preserve"> </w:t>
      </w:r>
      <w:bookmarkEnd w:id="1"/>
      <w:r w:rsidRPr="006261E9">
        <w:rPr>
          <w:rFonts w:ascii="Times New Roman" w:eastAsia="Times New Roman" w:hAnsi="Times New Roman" w:cs="Times New Roman"/>
          <w:kern w:val="0"/>
          <w:sz w:val="24"/>
          <w:szCs w:val="24"/>
          <w:lang w:eastAsia="en-PH"/>
          <w14:ligatures w14:val="none"/>
        </w:rPr>
        <w:t xml:space="preserve">affect the engagement levels of </w:t>
      </w:r>
      <w:r w:rsidR="006261E9">
        <w:t>senior high school students?</w:t>
      </w:r>
      <w:r w:rsidR="006261E9" w:rsidRPr="006261E9">
        <w:rPr>
          <w:rFonts w:ascii="Times New Roman" w:eastAsia="Times New Roman" w:hAnsi="Times New Roman" w:cs="Times New Roman"/>
          <w:b/>
          <w:bCs/>
          <w:kern w:val="0"/>
          <w:sz w:val="24"/>
          <w:szCs w:val="24"/>
          <w:lang w:eastAsia="en-PH"/>
          <w14:ligatures w14:val="none"/>
        </w:rPr>
        <w:t xml:space="preserve"> </w:t>
      </w:r>
    </w:p>
    <w:p w14:paraId="0E24DA0F" w14:textId="77777777" w:rsidR="00E13E3E" w:rsidRPr="00E13E3E" w:rsidRDefault="00E13E3E" w:rsidP="00E13E3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E13E3E">
        <w:rPr>
          <w:rFonts w:ascii="Times New Roman" w:eastAsia="Times New Roman" w:hAnsi="Times New Roman" w:cs="Times New Roman"/>
          <w:kern w:val="0"/>
          <w:sz w:val="24"/>
          <w:szCs w:val="24"/>
          <w:lang w:eastAsia="en-PH"/>
          <w14:ligatures w14:val="none"/>
        </w:rPr>
        <w:t xml:space="preserve">In what ways does </w:t>
      </w:r>
      <w:r w:rsidRPr="00E13E3E">
        <w:rPr>
          <w:rFonts w:ascii="Times New Roman" w:eastAsia="Times New Roman" w:hAnsi="Times New Roman" w:cs="Times New Roman"/>
          <w:i/>
          <w:iCs/>
          <w:kern w:val="0"/>
          <w:sz w:val="24"/>
          <w:szCs w:val="24"/>
          <w:lang w:eastAsia="en-PH"/>
          <w14:ligatures w14:val="none"/>
        </w:rPr>
        <w:t>Quiz Arena</w:t>
      </w:r>
      <w:r w:rsidRPr="00E13E3E">
        <w:rPr>
          <w:rFonts w:ascii="Times New Roman" w:eastAsia="Times New Roman" w:hAnsi="Times New Roman" w:cs="Times New Roman"/>
          <w:kern w:val="0"/>
          <w:sz w:val="24"/>
          <w:szCs w:val="24"/>
          <w:lang w:eastAsia="en-PH"/>
          <w14:ligatures w14:val="none"/>
        </w:rPr>
        <w:t xml:space="preserve"> influence student motivation toward academic tasks?</w:t>
      </w:r>
    </w:p>
    <w:p w14:paraId="450A16B0" w14:textId="1E54089D" w:rsidR="00E13E3E" w:rsidRDefault="00E13E3E" w:rsidP="00E13E3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E13E3E">
        <w:rPr>
          <w:rFonts w:ascii="Times New Roman" w:eastAsia="Times New Roman" w:hAnsi="Times New Roman" w:cs="Times New Roman"/>
          <w:kern w:val="0"/>
          <w:sz w:val="24"/>
          <w:szCs w:val="24"/>
          <w:lang w:eastAsia="en-PH"/>
          <w14:ligatures w14:val="none"/>
        </w:rPr>
        <w:t>What challenges and opportunities arise from integrating gamified quizzes into classroom instruction?</w:t>
      </w:r>
      <w:r w:rsidR="006261E9">
        <w:rPr>
          <w:rFonts w:ascii="Times New Roman" w:eastAsia="Times New Roman" w:hAnsi="Times New Roman" w:cs="Times New Roman"/>
          <w:kern w:val="0"/>
          <w:sz w:val="24"/>
          <w:szCs w:val="24"/>
          <w:lang w:eastAsia="en-PH"/>
          <w14:ligatures w14:val="none"/>
        </w:rPr>
        <w:tab/>
      </w:r>
    </w:p>
    <w:p w14:paraId="336BDD42" w14:textId="77777777" w:rsidR="00D3263F" w:rsidRPr="00D3263F" w:rsidRDefault="00D3263F" w:rsidP="00D326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D3263F">
        <w:rPr>
          <w:rFonts w:ascii="Times New Roman" w:eastAsia="Times New Roman" w:hAnsi="Times New Roman" w:cs="Times New Roman"/>
          <w:b/>
          <w:bCs/>
          <w:kern w:val="36"/>
          <w:sz w:val="48"/>
          <w:szCs w:val="48"/>
          <w:lang w:eastAsia="en-PH"/>
          <w14:ligatures w14:val="none"/>
        </w:rPr>
        <w:t>Objectives of the Study</w:t>
      </w:r>
    </w:p>
    <w:p w14:paraId="7D25B4ED" w14:textId="77777777" w:rsidR="00D3263F" w:rsidRDefault="00D3263F" w:rsidP="00D3263F">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D3263F">
        <w:rPr>
          <w:rFonts w:ascii="Times New Roman" w:eastAsia="Times New Roman" w:hAnsi="Times New Roman" w:cs="Times New Roman"/>
          <w:b/>
          <w:bCs/>
          <w:kern w:val="0"/>
          <w:sz w:val="24"/>
          <w:szCs w:val="24"/>
          <w:lang w:eastAsia="en-PH"/>
          <w14:ligatures w14:val="none"/>
        </w:rPr>
        <w:t>General Objective</w:t>
      </w:r>
      <w:r w:rsidRPr="00D3263F">
        <w:rPr>
          <w:rFonts w:ascii="Times New Roman" w:eastAsia="Times New Roman" w:hAnsi="Times New Roman" w:cs="Times New Roman"/>
          <w:kern w:val="0"/>
          <w:sz w:val="24"/>
          <w:szCs w:val="24"/>
          <w:lang w:eastAsia="en-PH"/>
          <w14:ligatures w14:val="none"/>
        </w:rPr>
        <w:t xml:space="preserve"> </w:t>
      </w:r>
    </w:p>
    <w:p w14:paraId="0EC612D7" w14:textId="77777777" w:rsidR="006261E9" w:rsidRDefault="006261E9" w:rsidP="00D3263F">
      <w:pPr>
        <w:spacing w:before="100" w:beforeAutospacing="1" w:after="100" w:afterAutospacing="1" w:line="240" w:lineRule="auto"/>
      </w:pPr>
      <w:r>
        <w:t>To design and develop an interactive quiz system which improves student engagement and learning motivation among senior high school students.</w:t>
      </w:r>
    </w:p>
    <w:p w14:paraId="385EC5B3" w14:textId="3C7D654B" w:rsidR="00D3263F" w:rsidRPr="00D3263F" w:rsidRDefault="00E76580" w:rsidP="00D3263F">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t xml:space="preserve"> </w:t>
      </w:r>
      <w:r w:rsidR="00D3263F" w:rsidRPr="00D3263F">
        <w:rPr>
          <w:rFonts w:ascii="Times New Roman" w:eastAsia="Times New Roman" w:hAnsi="Times New Roman" w:cs="Times New Roman"/>
          <w:b/>
          <w:bCs/>
          <w:kern w:val="0"/>
          <w:sz w:val="24"/>
          <w:szCs w:val="24"/>
          <w:lang w:eastAsia="en-PH"/>
          <w14:ligatures w14:val="none"/>
        </w:rPr>
        <w:t>Specific Objectives</w:t>
      </w:r>
    </w:p>
    <w:p w14:paraId="0FA7CBE9" w14:textId="41F0D382" w:rsidR="006261E9" w:rsidRPr="006261E9" w:rsidRDefault="00D3263F" w:rsidP="006261E9">
      <w:pPr>
        <w:numPr>
          <w:ilvl w:val="0"/>
          <w:numId w:val="6"/>
        </w:numPr>
        <w:spacing w:before="100" w:beforeAutospacing="1" w:after="100" w:afterAutospacing="1" w:line="240" w:lineRule="auto"/>
        <w:rPr>
          <w:rFonts w:ascii="Times New Roman" w:eastAsia="Times New Roman" w:hAnsi="Times New Roman" w:cs="Times New Roman"/>
          <w:b/>
          <w:bCs/>
          <w:kern w:val="0"/>
          <w:sz w:val="24"/>
          <w:szCs w:val="24"/>
          <w:lang w:eastAsia="en-PH"/>
          <w14:ligatures w14:val="none"/>
        </w:rPr>
      </w:pPr>
      <w:r w:rsidRPr="00D3263F">
        <w:rPr>
          <w:rFonts w:ascii="Times New Roman" w:eastAsia="Times New Roman" w:hAnsi="Times New Roman" w:cs="Times New Roman"/>
          <w:kern w:val="0"/>
          <w:sz w:val="24"/>
          <w:szCs w:val="24"/>
          <w:lang w:eastAsia="en-PH"/>
          <w14:ligatures w14:val="none"/>
        </w:rPr>
        <w:t xml:space="preserve">To create an interactive quiz interface that is accessible and engaging </w:t>
      </w:r>
      <w:r w:rsidR="006261E9">
        <w:rPr>
          <w:rFonts w:ascii="Times New Roman" w:eastAsia="Times New Roman" w:hAnsi="Times New Roman" w:cs="Times New Roman"/>
          <w:kern w:val="0"/>
          <w:sz w:val="24"/>
          <w:szCs w:val="24"/>
          <w:lang w:eastAsia="en-PH"/>
          <w14:ligatures w14:val="none"/>
        </w:rPr>
        <w:t xml:space="preserve">for </w:t>
      </w:r>
      <w:r w:rsidR="006261E9" w:rsidRPr="006261E9">
        <w:rPr>
          <w:rFonts w:ascii="Times New Roman" w:eastAsia="Times New Roman" w:hAnsi="Times New Roman" w:cs="Times New Roman"/>
          <w:kern w:val="0"/>
          <w:sz w:val="24"/>
          <w:szCs w:val="24"/>
          <w:lang w:eastAsia="en-PH"/>
          <w14:ligatures w14:val="none"/>
        </w:rPr>
        <w:t>senior high school students</w:t>
      </w:r>
      <w:r w:rsidR="006261E9">
        <w:rPr>
          <w:rFonts w:ascii="Times New Roman" w:eastAsia="Times New Roman" w:hAnsi="Times New Roman" w:cs="Times New Roman"/>
          <w:kern w:val="0"/>
          <w:sz w:val="24"/>
          <w:szCs w:val="24"/>
          <w:lang w:eastAsia="en-PH"/>
          <w14:ligatures w14:val="none"/>
        </w:rPr>
        <w:t>.</w:t>
      </w:r>
    </w:p>
    <w:p w14:paraId="11947857" w14:textId="334653D5" w:rsidR="00D3263F" w:rsidRPr="00D3263F" w:rsidRDefault="00D3263F" w:rsidP="00D3263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D3263F">
        <w:rPr>
          <w:rFonts w:ascii="Times New Roman" w:eastAsia="Times New Roman" w:hAnsi="Times New Roman" w:cs="Times New Roman"/>
          <w:kern w:val="0"/>
          <w:sz w:val="24"/>
          <w:szCs w:val="24"/>
          <w:lang w:eastAsia="en-PH"/>
          <w14:ligatures w14:val="none"/>
        </w:rPr>
        <w:t>To provide automated feedback and performance tracking tools for teachers and students.</w:t>
      </w:r>
    </w:p>
    <w:p w14:paraId="527CE66D" w14:textId="2B98DAC3" w:rsidR="00D3263F" w:rsidRPr="00D3263F" w:rsidRDefault="00D3263F" w:rsidP="00D3263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D3263F">
        <w:rPr>
          <w:rFonts w:ascii="Times New Roman" w:eastAsia="Times New Roman" w:hAnsi="Times New Roman" w:cs="Times New Roman"/>
          <w:kern w:val="0"/>
          <w:sz w:val="24"/>
          <w:szCs w:val="24"/>
          <w:lang w:eastAsia="en-PH"/>
          <w14:ligatures w14:val="none"/>
        </w:rPr>
        <w:t>To integrate gamification elements such as points, badges, and leaderboards to foster motivation and healthy competition.</w:t>
      </w:r>
    </w:p>
    <w:p w14:paraId="38040769" w14:textId="77777777" w:rsidR="005D44E7" w:rsidRPr="005D44E7" w:rsidRDefault="005D44E7" w:rsidP="005D44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PH"/>
          <w14:ligatures w14:val="none"/>
        </w:rPr>
      </w:pPr>
      <w:r w:rsidRPr="005D44E7">
        <w:rPr>
          <w:rFonts w:ascii="Times New Roman" w:eastAsia="Times New Roman" w:hAnsi="Times New Roman" w:cs="Times New Roman"/>
          <w:b/>
          <w:bCs/>
          <w:kern w:val="0"/>
          <w:sz w:val="36"/>
          <w:szCs w:val="36"/>
          <w:lang w:eastAsia="en-PH"/>
          <w14:ligatures w14:val="none"/>
        </w:rPr>
        <w:t>Significance of the Study</w:t>
      </w:r>
    </w:p>
    <w:p w14:paraId="0D9D2B67" w14:textId="77777777" w:rsidR="005D44E7" w:rsidRPr="005D44E7" w:rsidRDefault="005D44E7" w:rsidP="005D44E7">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D44E7">
        <w:rPr>
          <w:rFonts w:ascii="Times New Roman" w:eastAsia="Times New Roman" w:hAnsi="Times New Roman" w:cs="Times New Roman"/>
          <w:kern w:val="0"/>
          <w:sz w:val="24"/>
          <w:szCs w:val="24"/>
          <w:lang w:eastAsia="en-PH"/>
          <w14:ligatures w14:val="none"/>
        </w:rPr>
        <w:t>This study is significant because it addresses the challenge of sustaining student engagement and motivation in grade school learning through gamification. The beneficiaries include:</w:t>
      </w:r>
    </w:p>
    <w:p w14:paraId="6196C33E" w14:textId="77777777" w:rsidR="005D44E7" w:rsidRPr="005D44E7" w:rsidRDefault="005D44E7" w:rsidP="005D44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D44E7">
        <w:rPr>
          <w:rFonts w:ascii="Times New Roman" w:eastAsia="Times New Roman" w:hAnsi="Times New Roman" w:cs="Times New Roman"/>
          <w:b/>
          <w:bCs/>
          <w:kern w:val="0"/>
          <w:sz w:val="24"/>
          <w:szCs w:val="24"/>
          <w:lang w:eastAsia="en-PH"/>
          <w14:ligatures w14:val="none"/>
        </w:rPr>
        <w:t>Students</w:t>
      </w:r>
      <w:r w:rsidRPr="005D44E7">
        <w:rPr>
          <w:rFonts w:ascii="Times New Roman" w:eastAsia="Times New Roman" w:hAnsi="Times New Roman" w:cs="Times New Roman"/>
          <w:kern w:val="0"/>
          <w:sz w:val="24"/>
          <w:szCs w:val="24"/>
          <w:lang w:eastAsia="en-PH"/>
          <w14:ligatures w14:val="none"/>
        </w:rPr>
        <w:t xml:space="preserve"> – They will benefit from an interactive platform that transforms lessons into enjoyable challenges. Quiz Arena encourages active participation, improves retention, and fosters a positive attitude toward learning.</w:t>
      </w:r>
    </w:p>
    <w:p w14:paraId="6FCCFD88" w14:textId="77777777" w:rsidR="005D44E7" w:rsidRPr="005D44E7" w:rsidRDefault="005D44E7" w:rsidP="005D44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D44E7">
        <w:rPr>
          <w:rFonts w:ascii="Times New Roman" w:eastAsia="Times New Roman" w:hAnsi="Times New Roman" w:cs="Times New Roman"/>
          <w:b/>
          <w:bCs/>
          <w:kern w:val="0"/>
          <w:sz w:val="24"/>
          <w:szCs w:val="24"/>
          <w:lang w:eastAsia="en-PH"/>
          <w14:ligatures w14:val="none"/>
        </w:rPr>
        <w:t>Teachers</w:t>
      </w:r>
      <w:r w:rsidRPr="005D44E7">
        <w:rPr>
          <w:rFonts w:ascii="Times New Roman" w:eastAsia="Times New Roman" w:hAnsi="Times New Roman" w:cs="Times New Roman"/>
          <w:kern w:val="0"/>
          <w:sz w:val="24"/>
          <w:szCs w:val="24"/>
          <w:lang w:eastAsia="en-PH"/>
          <w14:ligatures w14:val="none"/>
        </w:rPr>
        <w:t xml:space="preserve"> – They will benefit from reduced workload and enhanced teaching resources. Quiz Arena provides instant feedback, performance analytics, and automated quiz generation, enabling teachers to focus more on instruction and individualized support.</w:t>
      </w:r>
    </w:p>
    <w:p w14:paraId="26274CB5" w14:textId="77777777" w:rsidR="005D44E7" w:rsidRPr="005D44E7" w:rsidRDefault="005D44E7" w:rsidP="005D44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D44E7">
        <w:rPr>
          <w:rFonts w:ascii="Times New Roman" w:eastAsia="Times New Roman" w:hAnsi="Times New Roman" w:cs="Times New Roman"/>
          <w:b/>
          <w:bCs/>
          <w:kern w:val="0"/>
          <w:sz w:val="24"/>
          <w:szCs w:val="24"/>
          <w:lang w:eastAsia="en-PH"/>
          <w14:ligatures w14:val="none"/>
        </w:rPr>
        <w:t>School Administrators</w:t>
      </w:r>
      <w:r w:rsidRPr="005D44E7">
        <w:rPr>
          <w:rFonts w:ascii="Times New Roman" w:eastAsia="Times New Roman" w:hAnsi="Times New Roman" w:cs="Times New Roman"/>
          <w:kern w:val="0"/>
          <w:sz w:val="24"/>
          <w:szCs w:val="24"/>
          <w:lang w:eastAsia="en-PH"/>
          <w14:ligatures w14:val="none"/>
        </w:rPr>
        <w:t xml:space="preserve"> – They will benefit from improved student performance and engagement. The system offers reliable data and reports that can inform decision-making and strengthen institutional reputation.</w:t>
      </w:r>
    </w:p>
    <w:p w14:paraId="4CB690CC" w14:textId="77777777" w:rsidR="005D44E7" w:rsidRPr="005D44E7" w:rsidRDefault="005D44E7" w:rsidP="005D44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D44E7">
        <w:rPr>
          <w:rFonts w:ascii="Times New Roman" w:eastAsia="Times New Roman" w:hAnsi="Times New Roman" w:cs="Times New Roman"/>
          <w:b/>
          <w:bCs/>
          <w:kern w:val="0"/>
          <w:sz w:val="24"/>
          <w:szCs w:val="24"/>
          <w:lang w:eastAsia="en-PH"/>
          <w14:ligatures w14:val="none"/>
        </w:rPr>
        <w:lastRenderedPageBreak/>
        <w:t>Parents</w:t>
      </w:r>
      <w:r w:rsidRPr="005D44E7">
        <w:rPr>
          <w:rFonts w:ascii="Times New Roman" w:eastAsia="Times New Roman" w:hAnsi="Times New Roman" w:cs="Times New Roman"/>
          <w:kern w:val="0"/>
          <w:sz w:val="24"/>
          <w:szCs w:val="24"/>
          <w:lang w:eastAsia="en-PH"/>
          <w14:ligatures w14:val="none"/>
        </w:rPr>
        <w:t xml:space="preserve"> – They will benefit from greater visibility into their child’s learning progress. Quiz Arena provides accessible reports that highlight achievements and areas for improvement.</w:t>
      </w:r>
    </w:p>
    <w:p w14:paraId="2A641C5B" w14:textId="77777777" w:rsidR="00F20E8E" w:rsidRDefault="005D44E7" w:rsidP="00F20E8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D44E7">
        <w:rPr>
          <w:rFonts w:ascii="Times New Roman" w:eastAsia="Times New Roman" w:hAnsi="Times New Roman" w:cs="Times New Roman"/>
          <w:b/>
          <w:bCs/>
          <w:kern w:val="0"/>
          <w:sz w:val="24"/>
          <w:szCs w:val="24"/>
          <w:lang w:eastAsia="en-PH"/>
          <w14:ligatures w14:val="none"/>
        </w:rPr>
        <w:t>Future Researchers</w:t>
      </w:r>
      <w:r w:rsidRPr="005D44E7">
        <w:t xml:space="preserve"> </w:t>
      </w:r>
      <w:r>
        <w:t>– They will benefit from a foundation for further studies on gamified learning. This research contributes insights into how gamification impacts motivation and academic outcomes in grade school settings.</w:t>
      </w:r>
    </w:p>
    <w:p w14:paraId="77D5EABE" w14:textId="77777777" w:rsidR="00F20E8E" w:rsidRPr="00E13E3E" w:rsidRDefault="00F20E8E" w:rsidP="00F20E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PH"/>
          <w14:ligatures w14:val="none"/>
        </w:rPr>
      </w:pPr>
      <w:r w:rsidRPr="00E13E3E">
        <w:rPr>
          <w:rFonts w:ascii="Times New Roman" w:eastAsia="Times New Roman" w:hAnsi="Times New Roman" w:cs="Times New Roman"/>
          <w:b/>
          <w:bCs/>
          <w:kern w:val="0"/>
          <w:sz w:val="36"/>
          <w:szCs w:val="36"/>
          <w:lang w:eastAsia="en-PH"/>
          <w14:ligatures w14:val="none"/>
        </w:rPr>
        <w:t>Scope and Delimitation</w:t>
      </w:r>
    </w:p>
    <w:p w14:paraId="0F1E0F95" w14:textId="3E219BE9" w:rsidR="00F20E8E" w:rsidRPr="00E76580" w:rsidRDefault="00E76580" w:rsidP="00E76580">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E76580">
        <w:rPr>
          <w:rFonts w:ascii="Times New Roman" w:eastAsia="Times New Roman" w:hAnsi="Times New Roman" w:cs="Times New Roman"/>
          <w:kern w:val="0"/>
          <w:sz w:val="24"/>
          <w:szCs w:val="24"/>
          <w:lang w:eastAsia="en-PH"/>
          <w14:ligatures w14:val="none"/>
        </w:rPr>
        <w:t xml:space="preserve">The study focuses on the design and development of </w:t>
      </w:r>
      <w:r w:rsidRPr="00E76580">
        <w:rPr>
          <w:rFonts w:ascii="Times New Roman" w:eastAsia="Times New Roman" w:hAnsi="Times New Roman" w:cs="Times New Roman"/>
          <w:b/>
          <w:bCs/>
          <w:kern w:val="0"/>
          <w:sz w:val="24"/>
          <w:szCs w:val="24"/>
          <w:lang w:eastAsia="en-PH"/>
          <w14:ligatures w14:val="none"/>
        </w:rPr>
        <w:t>Quiz Arena</w:t>
      </w:r>
      <w:r w:rsidRPr="00E76580">
        <w:rPr>
          <w:rFonts w:ascii="Times New Roman" w:eastAsia="Times New Roman" w:hAnsi="Times New Roman" w:cs="Times New Roman"/>
          <w:kern w:val="0"/>
          <w:sz w:val="24"/>
          <w:szCs w:val="24"/>
          <w:lang w:eastAsia="en-PH"/>
          <w14:ligatures w14:val="none"/>
        </w:rPr>
        <w:t xml:space="preserve"> </w:t>
      </w:r>
      <w:bookmarkStart w:id="2" w:name="_Hlk222403176"/>
      <w:r w:rsidRPr="00E76580">
        <w:rPr>
          <w:rFonts w:ascii="Times New Roman" w:eastAsia="Times New Roman" w:hAnsi="Times New Roman" w:cs="Times New Roman"/>
          <w:kern w:val="0"/>
          <w:sz w:val="24"/>
          <w:szCs w:val="24"/>
          <w:lang w:eastAsia="en-PH"/>
          <w14:ligatures w14:val="none"/>
        </w:rPr>
        <w:t xml:space="preserve">for senior high school </w:t>
      </w:r>
      <w:bookmarkEnd w:id="2"/>
      <w:r w:rsidRPr="00E76580">
        <w:rPr>
          <w:rFonts w:ascii="Times New Roman" w:eastAsia="Times New Roman" w:hAnsi="Times New Roman" w:cs="Times New Roman"/>
          <w:kern w:val="0"/>
          <w:sz w:val="24"/>
          <w:szCs w:val="24"/>
          <w:lang w:eastAsia="en-PH"/>
          <w14:ligatures w14:val="none"/>
        </w:rPr>
        <w:t>students. It covers quiz creation, gamification features, and performance tracking. Testing will be limited to selected classes. Other grade levels and external subjects are outside the scope of this study.</w:t>
      </w:r>
    </w:p>
    <w:p w14:paraId="323241FD" w14:textId="40CCE29A" w:rsidR="005D44E7" w:rsidRPr="005D44E7" w:rsidRDefault="005D44E7" w:rsidP="00F20E8E">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D44E7">
        <w:rPr>
          <w:rFonts w:ascii="Times New Roman" w:eastAsia="Times New Roman" w:hAnsi="Times New Roman" w:cs="Times New Roman"/>
          <w:b/>
          <w:bCs/>
          <w:kern w:val="0"/>
          <w:sz w:val="36"/>
          <w:szCs w:val="36"/>
          <w:lang w:eastAsia="en-PH"/>
          <w14:ligatures w14:val="none"/>
        </w:rPr>
        <w:t>Scope and Limitation of the Study</w:t>
      </w:r>
    </w:p>
    <w:p w14:paraId="4D1A5D27" w14:textId="77777777" w:rsidR="005D44E7" w:rsidRPr="005D44E7" w:rsidRDefault="005D44E7" w:rsidP="005D44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PH"/>
          <w14:ligatures w14:val="none"/>
        </w:rPr>
      </w:pPr>
      <w:r w:rsidRPr="005D44E7">
        <w:rPr>
          <w:rFonts w:ascii="Times New Roman" w:eastAsia="Times New Roman" w:hAnsi="Times New Roman" w:cs="Times New Roman"/>
          <w:b/>
          <w:bCs/>
          <w:kern w:val="0"/>
          <w:sz w:val="27"/>
          <w:szCs w:val="27"/>
          <w:lang w:eastAsia="en-PH"/>
          <w14:ligatures w14:val="none"/>
        </w:rPr>
        <w:t>Scope (1.5.1)</w:t>
      </w:r>
    </w:p>
    <w:p w14:paraId="07747DA2" w14:textId="3E96EDC2" w:rsidR="005D44E7" w:rsidRPr="005D44E7" w:rsidRDefault="005D44E7" w:rsidP="005D44E7">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D44E7">
        <w:rPr>
          <w:rFonts w:ascii="Times New Roman" w:eastAsia="Times New Roman" w:hAnsi="Times New Roman" w:cs="Times New Roman"/>
          <w:kern w:val="0"/>
          <w:sz w:val="24"/>
          <w:szCs w:val="24"/>
          <w:lang w:eastAsia="en-PH"/>
          <w14:ligatures w14:val="none"/>
        </w:rPr>
        <w:t xml:space="preserve">The scope of this study covers the design and implementation of Quiz Arena, a gamified learning platform </w:t>
      </w:r>
      <w:r w:rsidR="00E76580" w:rsidRPr="00E76580">
        <w:rPr>
          <w:rFonts w:ascii="Times New Roman" w:eastAsia="Times New Roman" w:hAnsi="Times New Roman" w:cs="Times New Roman"/>
          <w:kern w:val="0"/>
          <w:sz w:val="24"/>
          <w:szCs w:val="24"/>
          <w:lang w:eastAsia="en-PH"/>
          <w14:ligatures w14:val="none"/>
        </w:rPr>
        <w:t>for senior high school</w:t>
      </w:r>
      <w:r w:rsidRPr="005D44E7">
        <w:rPr>
          <w:rFonts w:ascii="Times New Roman" w:eastAsia="Times New Roman" w:hAnsi="Times New Roman" w:cs="Times New Roman"/>
          <w:kern w:val="0"/>
          <w:sz w:val="24"/>
          <w:szCs w:val="24"/>
          <w:lang w:eastAsia="en-PH"/>
          <w14:ligatures w14:val="none"/>
        </w:rPr>
        <w:t xml:space="preserve">. It includes interactive quizzes, leaderboards, and progress tracking features. The study focuses on classroom integration within </w:t>
      </w:r>
      <w:r w:rsidR="00731F23" w:rsidRPr="00E76580">
        <w:rPr>
          <w:rFonts w:ascii="Times New Roman" w:eastAsia="Times New Roman" w:hAnsi="Times New Roman" w:cs="Times New Roman"/>
          <w:kern w:val="0"/>
          <w:sz w:val="24"/>
          <w:szCs w:val="24"/>
          <w:lang w:eastAsia="en-PH"/>
          <w14:ligatures w14:val="none"/>
        </w:rPr>
        <w:t xml:space="preserve">senior high school </w:t>
      </w:r>
      <w:r w:rsidRPr="005D44E7">
        <w:rPr>
          <w:rFonts w:ascii="Times New Roman" w:eastAsia="Times New Roman" w:hAnsi="Times New Roman" w:cs="Times New Roman"/>
          <w:kern w:val="0"/>
          <w:sz w:val="24"/>
          <w:szCs w:val="24"/>
          <w:lang w:eastAsia="en-PH"/>
          <w14:ligatures w14:val="none"/>
        </w:rPr>
        <w:t xml:space="preserve">classes in </w:t>
      </w:r>
      <w:bookmarkStart w:id="3" w:name="_Hlk222218687"/>
      <w:proofErr w:type="spellStart"/>
      <w:r w:rsidR="00F20E8E">
        <w:rPr>
          <w:rFonts w:ascii="Times New Roman" w:eastAsia="Times New Roman" w:hAnsi="Times New Roman" w:cs="Times New Roman"/>
          <w:kern w:val="0"/>
          <w:sz w:val="24"/>
          <w:szCs w:val="24"/>
          <w:lang w:eastAsia="en-PH"/>
          <w14:ligatures w14:val="none"/>
        </w:rPr>
        <w:t>Cabuyao</w:t>
      </w:r>
      <w:proofErr w:type="spellEnd"/>
      <w:r w:rsidR="00F20E8E">
        <w:rPr>
          <w:rFonts w:ascii="Times New Roman" w:eastAsia="Times New Roman" w:hAnsi="Times New Roman" w:cs="Times New Roman"/>
          <w:kern w:val="0"/>
          <w:sz w:val="24"/>
          <w:szCs w:val="24"/>
          <w:lang w:eastAsia="en-PH"/>
          <w14:ligatures w14:val="none"/>
        </w:rPr>
        <w:t xml:space="preserve"> </w:t>
      </w:r>
      <w:r w:rsidRPr="005D44E7">
        <w:rPr>
          <w:rFonts w:ascii="Times New Roman" w:eastAsia="Times New Roman" w:hAnsi="Times New Roman" w:cs="Times New Roman"/>
          <w:kern w:val="0"/>
          <w:sz w:val="24"/>
          <w:szCs w:val="24"/>
          <w:lang w:eastAsia="en-PH"/>
          <w14:ligatures w14:val="none"/>
        </w:rPr>
        <w:t>City</w:t>
      </w:r>
      <w:bookmarkEnd w:id="3"/>
      <w:r w:rsidR="00E76580">
        <w:rPr>
          <w:rFonts w:ascii="Times New Roman" w:eastAsia="Times New Roman" w:hAnsi="Times New Roman" w:cs="Times New Roman"/>
          <w:kern w:val="0"/>
          <w:sz w:val="24"/>
          <w:szCs w:val="24"/>
          <w:lang w:eastAsia="en-PH"/>
          <w14:ligatures w14:val="none"/>
        </w:rPr>
        <w:t>.</w:t>
      </w:r>
    </w:p>
    <w:p w14:paraId="1B0468E0" w14:textId="77777777" w:rsidR="005D44E7" w:rsidRPr="005D44E7" w:rsidRDefault="005D44E7" w:rsidP="005D44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PH"/>
          <w14:ligatures w14:val="none"/>
        </w:rPr>
      </w:pPr>
      <w:r w:rsidRPr="005D44E7">
        <w:rPr>
          <w:rFonts w:ascii="Times New Roman" w:eastAsia="Times New Roman" w:hAnsi="Times New Roman" w:cs="Times New Roman"/>
          <w:b/>
          <w:bCs/>
          <w:kern w:val="0"/>
          <w:sz w:val="27"/>
          <w:szCs w:val="27"/>
          <w:lang w:eastAsia="en-PH"/>
          <w14:ligatures w14:val="none"/>
        </w:rPr>
        <w:t>Limitation (1.5.2</w:t>
      </w:r>
      <w:bookmarkStart w:id="4" w:name="_Hlk222402272"/>
      <w:r w:rsidRPr="005D44E7">
        <w:rPr>
          <w:rFonts w:ascii="Times New Roman" w:eastAsia="Times New Roman" w:hAnsi="Times New Roman" w:cs="Times New Roman"/>
          <w:b/>
          <w:bCs/>
          <w:kern w:val="0"/>
          <w:sz w:val="27"/>
          <w:szCs w:val="27"/>
          <w:lang w:eastAsia="en-PH"/>
          <w14:ligatures w14:val="none"/>
        </w:rPr>
        <w:t>)</w:t>
      </w:r>
      <w:bookmarkEnd w:id="4"/>
    </w:p>
    <w:p w14:paraId="1D86BEC8" w14:textId="76214A53" w:rsidR="005D44E7" w:rsidRPr="005D44E7" w:rsidRDefault="005D44E7" w:rsidP="005D44E7">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5D44E7">
        <w:rPr>
          <w:rFonts w:ascii="Times New Roman" w:eastAsia="Times New Roman" w:hAnsi="Times New Roman" w:cs="Times New Roman"/>
          <w:kern w:val="0"/>
          <w:sz w:val="24"/>
          <w:szCs w:val="24"/>
          <w:lang w:eastAsia="en-PH"/>
          <w14:ligatures w14:val="none"/>
        </w:rPr>
        <w:t xml:space="preserve">The study is limited </w:t>
      </w:r>
      <w:r w:rsidR="00731F23" w:rsidRPr="00731F23">
        <w:rPr>
          <w:rFonts w:ascii="Times New Roman" w:eastAsia="Times New Roman" w:hAnsi="Times New Roman" w:cs="Times New Roman"/>
          <w:kern w:val="0"/>
          <w:sz w:val="24"/>
          <w:szCs w:val="24"/>
          <w:lang w:eastAsia="en-PH"/>
          <w14:ligatures w14:val="none"/>
        </w:rPr>
        <w:t xml:space="preserve">for senior high school </w:t>
      </w:r>
      <w:r w:rsidRPr="005D44E7">
        <w:rPr>
          <w:rFonts w:ascii="Times New Roman" w:eastAsia="Times New Roman" w:hAnsi="Times New Roman" w:cs="Times New Roman"/>
          <w:kern w:val="0"/>
          <w:sz w:val="24"/>
          <w:szCs w:val="24"/>
          <w:lang w:eastAsia="en-PH"/>
          <w14:ligatures w14:val="none"/>
        </w:rPr>
        <w:t>and does not extend to high school or college students. It focuses only on academic subjects and excludes extracurricular activities. Due to time and resource constraints, the study is limited to a small sample of schools and does not include nationwide implementation. Furthermore, the evaluation period is short-term, preventing longitudinal analysis of long-term effects.</w:t>
      </w:r>
    </w:p>
    <w:p w14:paraId="7D213367" w14:textId="77777777" w:rsidR="00E13E3E" w:rsidRPr="00E13E3E" w:rsidRDefault="00E13E3E" w:rsidP="00E13E3E">
      <w:pPr>
        <w:spacing w:before="100" w:beforeAutospacing="1" w:after="100" w:afterAutospacing="1" w:line="240" w:lineRule="auto"/>
        <w:ind w:left="360"/>
        <w:rPr>
          <w:rFonts w:ascii="Times New Roman" w:eastAsia="Times New Roman" w:hAnsi="Times New Roman" w:cs="Times New Roman"/>
          <w:kern w:val="0"/>
          <w:sz w:val="24"/>
          <w:szCs w:val="24"/>
          <w:lang w:eastAsia="en-PH"/>
          <w14:ligatures w14:val="none"/>
        </w:rPr>
      </w:pPr>
    </w:p>
    <w:p w14:paraId="7523BC00" w14:textId="77777777" w:rsidR="00E13E3E" w:rsidRPr="00E13E3E" w:rsidRDefault="00E13E3E" w:rsidP="00E13E3E">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p>
    <w:sectPr w:rsidR="00E13E3E" w:rsidRPr="00E13E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86EB0"/>
    <w:multiLevelType w:val="multilevel"/>
    <w:tmpl w:val="1B304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447A2A"/>
    <w:multiLevelType w:val="multilevel"/>
    <w:tmpl w:val="FC781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5260D"/>
    <w:multiLevelType w:val="multilevel"/>
    <w:tmpl w:val="FF2AB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5C561C"/>
    <w:multiLevelType w:val="multilevel"/>
    <w:tmpl w:val="942CFE4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725D05"/>
    <w:multiLevelType w:val="multilevel"/>
    <w:tmpl w:val="C246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D22C6"/>
    <w:multiLevelType w:val="multilevel"/>
    <w:tmpl w:val="6F38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30D31"/>
    <w:multiLevelType w:val="hybridMultilevel"/>
    <w:tmpl w:val="60B436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54FF72A8"/>
    <w:multiLevelType w:val="multilevel"/>
    <w:tmpl w:val="D4B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763681"/>
    <w:multiLevelType w:val="multilevel"/>
    <w:tmpl w:val="5584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985C4C"/>
    <w:multiLevelType w:val="multilevel"/>
    <w:tmpl w:val="3BA0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743252">
    <w:abstractNumId w:val="0"/>
  </w:num>
  <w:num w:numId="2" w16cid:durableId="1360089755">
    <w:abstractNumId w:val="7"/>
  </w:num>
  <w:num w:numId="3" w16cid:durableId="1700743563">
    <w:abstractNumId w:val="8"/>
  </w:num>
  <w:num w:numId="4" w16cid:durableId="611593677">
    <w:abstractNumId w:val="3"/>
  </w:num>
  <w:num w:numId="5" w16cid:durableId="1099251036">
    <w:abstractNumId w:val="4"/>
  </w:num>
  <w:num w:numId="6" w16cid:durableId="1493329124">
    <w:abstractNumId w:val="2"/>
  </w:num>
  <w:num w:numId="7" w16cid:durableId="383140655">
    <w:abstractNumId w:val="5"/>
  </w:num>
  <w:num w:numId="8" w16cid:durableId="1308558011">
    <w:abstractNumId w:val="9"/>
  </w:num>
  <w:num w:numId="9" w16cid:durableId="1222911773">
    <w:abstractNumId w:val="1"/>
  </w:num>
  <w:num w:numId="10" w16cid:durableId="2386828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384"/>
    <w:rsid w:val="00292685"/>
    <w:rsid w:val="003E2483"/>
    <w:rsid w:val="005416FE"/>
    <w:rsid w:val="005D44E7"/>
    <w:rsid w:val="006261E9"/>
    <w:rsid w:val="00731F23"/>
    <w:rsid w:val="00A3333F"/>
    <w:rsid w:val="00B671BD"/>
    <w:rsid w:val="00B73B42"/>
    <w:rsid w:val="00CB3041"/>
    <w:rsid w:val="00CE6AF2"/>
    <w:rsid w:val="00D3263F"/>
    <w:rsid w:val="00D45D54"/>
    <w:rsid w:val="00DA4384"/>
    <w:rsid w:val="00DC493B"/>
    <w:rsid w:val="00E13E3E"/>
    <w:rsid w:val="00E76580"/>
    <w:rsid w:val="00F04440"/>
    <w:rsid w:val="00F20E8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6399F"/>
  <w15:chartTrackingRefBased/>
  <w15:docId w15:val="{85615A65-40E5-4D73-8BC6-E4E4C5972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4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4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4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4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4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A4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4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4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4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4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384"/>
    <w:rPr>
      <w:rFonts w:eastAsiaTheme="majorEastAsia" w:cstheme="majorBidi"/>
      <w:color w:val="272727" w:themeColor="text1" w:themeTint="D8"/>
    </w:rPr>
  </w:style>
  <w:style w:type="paragraph" w:styleId="Title">
    <w:name w:val="Title"/>
    <w:basedOn w:val="Normal"/>
    <w:next w:val="Normal"/>
    <w:link w:val="TitleChar"/>
    <w:uiPriority w:val="10"/>
    <w:qFormat/>
    <w:rsid w:val="00DA4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384"/>
    <w:pPr>
      <w:spacing w:before="160"/>
      <w:jc w:val="center"/>
    </w:pPr>
    <w:rPr>
      <w:i/>
      <w:iCs/>
      <w:color w:val="404040" w:themeColor="text1" w:themeTint="BF"/>
    </w:rPr>
  </w:style>
  <w:style w:type="character" w:customStyle="1" w:styleId="QuoteChar">
    <w:name w:val="Quote Char"/>
    <w:basedOn w:val="DefaultParagraphFont"/>
    <w:link w:val="Quote"/>
    <w:uiPriority w:val="29"/>
    <w:rsid w:val="00DA4384"/>
    <w:rPr>
      <w:i/>
      <w:iCs/>
      <w:color w:val="404040" w:themeColor="text1" w:themeTint="BF"/>
    </w:rPr>
  </w:style>
  <w:style w:type="paragraph" w:styleId="ListParagraph">
    <w:name w:val="List Paragraph"/>
    <w:basedOn w:val="Normal"/>
    <w:uiPriority w:val="34"/>
    <w:qFormat/>
    <w:rsid w:val="00DA4384"/>
    <w:pPr>
      <w:ind w:left="720"/>
      <w:contextualSpacing/>
    </w:pPr>
  </w:style>
  <w:style w:type="character" w:styleId="IntenseEmphasis">
    <w:name w:val="Intense Emphasis"/>
    <w:basedOn w:val="DefaultParagraphFont"/>
    <w:uiPriority w:val="21"/>
    <w:qFormat/>
    <w:rsid w:val="00DA4384"/>
    <w:rPr>
      <w:i/>
      <w:iCs/>
      <w:color w:val="2F5496" w:themeColor="accent1" w:themeShade="BF"/>
    </w:rPr>
  </w:style>
  <w:style w:type="paragraph" w:styleId="IntenseQuote">
    <w:name w:val="Intense Quote"/>
    <w:basedOn w:val="Normal"/>
    <w:next w:val="Normal"/>
    <w:link w:val="IntenseQuoteChar"/>
    <w:uiPriority w:val="30"/>
    <w:qFormat/>
    <w:rsid w:val="00DA4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384"/>
    <w:rPr>
      <w:i/>
      <w:iCs/>
      <w:color w:val="2F5496" w:themeColor="accent1" w:themeShade="BF"/>
    </w:rPr>
  </w:style>
  <w:style w:type="character" w:styleId="IntenseReference">
    <w:name w:val="Intense Reference"/>
    <w:basedOn w:val="DefaultParagraphFont"/>
    <w:uiPriority w:val="32"/>
    <w:qFormat/>
    <w:rsid w:val="00DA4384"/>
    <w:rPr>
      <w:b/>
      <w:bCs/>
      <w:smallCaps/>
      <w:color w:val="2F5496" w:themeColor="accent1" w:themeShade="BF"/>
      <w:spacing w:val="5"/>
    </w:rPr>
  </w:style>
  <w:style w:type="paragraph" w:customStyle="1" w:styleId="mb-2">
    <w:name w:val="mb-2"/>
    <w:basedOn w:val="Normal"/>
    <w:rsid w:val="00DA4384"/>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ubtleEmphasis">
    <w:name w:val="Subtle Emphasis"/>
    <w:basedOn w:val="DefaultParagraphFont"/>
    <w:uiPriority w:val="19"/>
    <w:qFormat/>
    <w:rsid w:val="00DA4384"/>
    <w:rPr>
      <w:i/>
      <w:iCs/>
      <w:color w:val="404040" w:themeColor="text1" w:themeTint="BF"/>
    </w:rPr>
  </w:style>
  <w:style w:type="paragraph" w:styleId="NormalWeb">
    <w:name w:val="Normal (Web)"/>
    <w:basedOn w:val="Normal"/>
    <w:uiPriority w:val="99"/>
    <w:semiHidden/>
    <w:unhideWhenUsed/>
    <w:rsid w:val="00E13E3E"/>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Emphasis">
    <w:name w:val="Emphasis"/>
    <w:basedOn w:val="DefaultParagraphFont"/>
    <w:uiPriority w:val="20"/>
    <w:qFormat/>
    <w:rsid w:val="00E13E3E"/>
    <w:rPr>
      <w:i/>
      <w:iCs/>
    </w:rPr>
  </w:style>
  <w:style w:type="character" w:styleId="Strong">
    <w:name w:val="Strong"/>
    <w:basedOn w:val="DefaultParagraphFont"/>
    <w:uiPriority w:val="22"/>
    <w:qFormat/>
    <w:rsid w:val="00E13E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1019</Words>
  <Characters>5813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janelle aliparo</dc:creator>
  <cp:keywords/>
  <dc:description/>
  <cp:lastModifiedBy>janelle aliparo</cp:lastModifiedBy>
  <cp:revision>2</cp:revision>
  <dcterms:created xsi:type="dcterms:W3CDTF">2026-02-19T07:11:00Z</dcterms:created>
  <dcterms:modified xsi:type="dcterms:W3CDTF">2026-02-19T07:11:00Z</dcterms:modified>
</cp:coreProperties>
</file>