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7C3A3" w14:textId="77777777" w:rsidR="003A4FC8" w:rsidRPr="003A4FC8" w:rsidRDefault="003A4FC8" w:rsidP="003A4FC8">
      <w:r w:rsidRPr="003A4FC8">
        <w:t>Para preparar presentaciones visuales para inversores o campañas de crowdfunding, es fundamental que estas sean impactantes, claras y persuasivas. A continuación, te proporcionaré un esquema y algunos elementos visuales que puedes incluir en estas presentaciones.</w:t>
      </w:r>
    </w:p>
    <w:p w14:paraId="5889391A" w14:textId="77777777" w:rsidR="003A4FC8" w:rsidRPr="003A4FC8" w:rsidRDefault="003A4FC8" w:rsidP="003A4FC8">
      <w:pPr>
        <w:rPr>
          <w:b/>
          <w:bCs/>
        </w:rPr>
      </w:pPr>
      <w:r w:rsidRPr="003A4FC8">
        <w:rPr>
          <w:b/>
          <w:bCs/>
        </w:rPr>
        <w:t>Esquema de Presentación para Inversores/Crowdfunding</w:t>
      </w:r>
    </w:p>
    <w:p w14:paraId="23608213" w14:textId="77777777" w:rsidR="003A4FC8" w:rsidRPr="003A4FC8" w:rsidRDefault="003A4FC8" w:rsidP="003A4FC8">
      <w:r w:rsidRPr="003A4FC8">
        <w:rPr>
          <w:b/>
          <w:bCs/>
        </w:rPr>
        <w:t>1. Introducción:</w:t>
      </w:r>
    </w:p>
    <w:p w14:paraId="486ACE65" w14:textId="77777777" w:rsidR="003A4FC8" w:rsidRPr="003A4FC8" w:rsidRDefault="003A4FC8" w:rsidP="003A4FC8">
      <w:pPr>
        <w:numPr>
          <w:ilvl w:val="0"/>
          <w:numId w:val="1"/>
        </w:numPr>
      </w:pPr>
      <w:r w:rsidRPr="003A4FC8">
        <w:t>Título del juego: "El Reino de las Almas"</w:t>
      </w:r>
    </w:p>
    <w:p w14:paraId="447CDB13" w14:textId="77777777" w:rsidR="003A4FC8" w:rsidRPr="003A4FC8" w:rsidRDefault="003A4FC8" w:rsidP="003A4FC8">
      <w:pPr>
        <w:numPr>
          <w:ilvl w:val="0"/>
          <w:numId w:val="1"/>
        </w:numPr>
      </w:pPr>
      <w:r w:rsidRPr="003A4FC8">
        <w:t>Logo del juego (Vibrante y llamativo)</w:t>
      </w:r>
    </w:p>
    <w:p w14:paraId="04ED2E57" w14:textId="77777777" w:rsidR="003A4FC8" w:rsidRPr="003A4FC8" w:rsidRDefault="003A4FC8" w:rsidP="003A4FC8">
      <w:r w:rsidRPr="003A4FC8">
        <w:rPr>
          <w:b/>
          <w:bCs/>
        </w:rPr>
        <w:t>2. Resumen Ejecutivo:</w:t>
      </w:r>
    </w:p>
    <w:p w14:paraId="1A176931" w14:textId="77777777" w:rsidR="003A4FC8" w:rsidRPr="003A4FC8" w:rsidRDefault="003A4FC8" w:rsidP="003A4FC8">
      <w:pPr>
        <w:numPr>
          <w:ilvl w:val="0"/>
          <w:numId w:val="2"/>
        </w:numPr>
      </w:pPr>
      <w:r w:rsidRPr="003A4FC8">
        <w:t>Breve descripción del juego</w:t>
      </w:r>
    </w:p>
    <w:p w14:paraId="0F2B4F60" w14:textId="77777777" w:rsidR="003A4FC8" w:rsidRPr="003A4FC8" w:rsidRDefault="003A4FC8" w:rsidP="003A4FC8">
      <w:pPr>
        <w:numPr>
          <w:ilvl w:val="0"/>
          <w:numId w:val="2"/>
        </w:numPr>
      </w:pPr>
      <w:r w:rsidRPr="003A4FC8">
        <w:t>Objetivo de la presentación (buscar inversión o financiamiento)</w:t>
      </w:r>
    </w:p>
    <w:p w14:paraId="0B90CFCC" w14:textId="77777777" w:rsidR="003A4FC8" w:rsidRPr="003A4FC8" w:rsidRDefault="003A4FC8" w:rsidP="003A4FC8">
      <w:r w:rsidRPr="003A4FC8">
        <w:rPr>
          <w:b/>
          <w:bCs/>
        </w:rPr>
        <w:t>3. Descripción del Juego:</w:t>
      </w:r>
    </w:p>
    <w:p w14:paraId="4D80883F" w14:textId="77777777" w:rsidR="003A4FC8" w:rsidRPr="003A4FC8" w:rsidRDefault="003A4FC8" w:rsidP="003A4FC8">
      <w:pPr>
        <w:numPr>
          <w:ilvl w:val="0"/>
          <w:numId w:val="3"/>
        </w:numPr>
      </w:pPr>
      <w:r w:rsidRPr="003A4FC8">
        <w:t>Historia y contexto</w:t>
      </w:r>
    </w:p>
    <w:p w14:paraId="56F7A922" w14:textId="77777777" w:rsidR="003A4FC8" w:rsidRPr="003A4FC8" w:rsidRDefault="003A4FC8" w:rsidP="003A4FC8">
      <w:pPr>
        <w:numPr>
          <w:ilvl w:val="0"/>
          <w:numId w:val="3"/>
        </w:numPr>
      </w:pPr>
      <w:r w:rsidRPr="003A4FC8">
        <w:t>Características clave</w:t>
      </w:r>
    </w:p>
    <w:p w14:paraId="76206BCB" w14:textId="77777777" w:rsidR="003A4FC8" w:rsidRPr="003A4FC8" w:rsidRDefault="003A4FC8" w:rsidP="003A4FC8">
      <w:pPr>
        <w:numPr>
          <w:ilvl w:val="0"/>
          <w:numId w:val="3"/>
        </w:numPr>
      </w:pPr>
      <w:r w:rsidRPr="003A4FC8">
        <w:t xml:space="preserve">Tipos de personajes y sus evoluciones (fantasmas, espectros, </w:t>
      </w:r>
      <w:proofErr w:type="spellStart"/>
      <w:r w:rsidRPr="003A4FC8">
        <w:t>wraiths</w:t>
      </w:r>
      <w:proofErr w:type="spellEnd"/>
      <w:r w:rsidRPr="003A4FC8">
        <w:t>)</w:t>
      </w:r>
    </w:p>
    <w:p w14:paraId="54D440E8" w14:textId="77777777" w:rsidR="003A4FC8" w:rsidRPr="003A4FC8" w:rsidRDefault="003A4FC8" w:rsidP="003A4FC8">
      <w:r w:rsidRPr="003A4FC8">
        <w:rPr>
          <w:b/>
          <w:bCs/>
        </w:rPr>
        <w:t>4. Mecánicas del Juego:</w:t>
      </w:r>
    </w:p>
    <w:p w14:paraId="6DCAEF5A" w14:textId="77777777" w:rsidR="003A4FC8" w:rsidRPr="003A4FC8" w:rsidRDefault="003A4FC8" w:rsidP="003A4FC8">
      <w:pPr>
        <w:numPr>
          <w:ilvl w:val="0"/>
          <w:numId w:val="4"/>
        </w:numPr>
      </w:pPr>
      <w:r w:rsidRPr="003A4FC8">
        <w:t>Sistema de juego</w:t>
      </w:r>
    </w:p>
    <w:p w14:paraId="1D4D3F31" w14:textId="77777777" w:rsidR="003A4FC8" w:rsidRPr="003A4FC8" w:rsidRDefault="003A4FC8" w:rsidP="003A4FC8">
      <w:pPr>
        <w:numPr>
          <w:ilvl w:val="0"/>
          <w:numId w:val="4"/>
        </w:numPr>
      </w:pPr>
      <w:r w:rsidRPr="003A4FC8">
        <w:t>Misiones y actividades</w:t>
      </w:r>
    </w:p>
    <w:p w14:paraId="377DF911" w14:textId="77777777" w:rsidR="003A4FC8" w:rsidRPr="003A4FC8" w:rsidRDefault="003A4FC8" w:rsidP="003A4FC8">
      <w:pPr>
        <w:numPr>
          <w:ilvl w:val="0"/>
          <w:numId w:val="4"/>
        </w:numPr>
      </w:pPr>
      <w:r w:rsidRPr="003A4FC8">
        <w:t>Equipamiento y mejoras</w:t>
      </w:r>
    </w:p>
    <w:p w14:paraId="76C8D8D7" w14:textId="77777777" w:rsidR="003A4FC8" w:rsidRPr="003A4FC8" w:rsidRDefault="003A4FC8" w:rsidP="003A4FC8">
      <w:r w:rsidRPr="003A4FC8">
        <w:rPr>
          <w:b/>
          <w:bCs/>
        </w:rPr>
        <w:t>5. Mercado y Competencia:</w:t>
      </w:r>
    </w:p>
    <w:p w14:paraId="12339DE1" w14:textId="77777777" w:rsidR="003A4FC8" w:rsidRPr="003A4FC8" w:rsidRDefault="003A4FC8" w:rsidP="003A4FC8">
      <w:pPr>
        <w:numPr>
          <w:ilvl w:val="0"/>
          <w:numId w:val="5"/>
        </w:numPr>
      </w:pPr>
      <w:r w:rsidRPr="003A4FC8">
        <w:t>Análisis del mercado de videojuegos</w:t>
      </w:r>
    </w:p>
    <w:p w14:paraId="613C7842" w14:textId="77777777" w:rsidR="003A4FC8" w:rsidRPr="003A4FC8" w:rsidRDefault="003A4FC8" w:rsidP="003A4FC8">
      <w:pPr>
        <w:numPr>
          <w:ilvl w:val="0"/>
          <w:numId w:val="5"/>
        </w:numPr>
      </w:pPr>
      <w:r w:rsidRPr="003A4FC8">
        <w:t>Comparación con juegos similares</w:t>
      </w:r>
    </w:p>
    <w:p w14:paraId="67DE6CAB" w14:textId="77777777" w:rsidR="003A4FC8" w:rsidRPr="003A4FC8" w:rsidRDefault="003A4FC8" w:rsidP="003A4FC8">
      <w:r w:rsidRPr="003A4FC8">
        <w:rPr>
          <w:b/>
          <w:bCs/>
        </w:rPr>
        <w:t>6. Estrategia de Marketing:</w:t>
      </w:r>
    </w:p>
    <w:p w14:paraId="5AFBBD27" w14:textId="77777777" w:rsidR="003A4FC8" w:rsidRPr="003A4FC8" w:rsidRDefault="003A4FC8" w:rsidP="003A4FC8">
      <w:pPr>
        <w:numPr>
          <w:ilvl w:val="0"/>
          <w:numId w:val="6"/>
        </w:numPr>
      </w:pPr>
      <w:r w:rsidRPr="003A4FC8">
        <w:t>Plan de lanzamiento</w:t>
      </w:r>
    </w:p>
    <w:p w14:paraId="069463A1" w14:textId="77777777" w:rsidR="003A4FC8" w:rsidRPr="003A4FC8" w:rsidRDefault="003A4FC8" w:rsidP="003A4FC8">
      <w:pPr>
        <w:numPr>
          <w:ilvl w:val="0"/>
          <w:numId w:val="6"/>
        </w:numPr>
      </w:pPr>
      <w:r w:rsidRPr="003A4FC8">
        <w:t>Estrategias promocionales</w:t>
      </w:r>
    </w:p>
    <w:p w14:paraId="05BEBE88" w14:textId="77777777" w:rsidR="003A4FC8" w:rsidRPr="003A4FC8" w:rsidRDefault="003A4FC8" w:rsidP="003A4FC8">
      <w:pPr>
        <w:numPr>
          <w:ilvl w:val="0"/>
          <w:numId w:val="6"/>
        </w:numPr>
      </w:pPr>
      <w:r w:rsidRPr="003A4FC8">
        <w:t>Uso de redes sociales y campañas publicitarias</w:t>
      </w:r>
    </w:p>
    <w:p w14:paraId="01A00CE0" w14:textId="77777777" w:rsidR="003A4FC8" w:rsidRPr="003A4FC8" w:rsidRDefault="003A4FC8" w:rsidP="003A4FC8">
      <w:r w:rsidRPr="003A4FC8">
        <w:rPr>
          <w:b/>
          <w:bCs/>
        </w:rPr>
        <w:t>7. Equipo:</w:t>
      </w:r>
    </w:p>
    <w:p w14:paraId="741A99F4" w14:textId="77777777" w:rsidR="003A4FC8" w:rsidRPr="003A4FC8" w:rsidRDefault="003A4FC8" w:rsidP="003A4FC8">
      <w:pPr>
        <w:numPr>
          <w:ilvl w:val="0"/>
          <w:numId w:val="7"/>
        </w:numPr>
      </w:pPr>
      <w:r w:rsidRPr="003A4FC8">
        <w:t>Introducción de los miembros del equipo</w:t>
      </w:r>
    </w:p>
    <w:p w14:paraId="3B9128C4" w14:textId="77777777" w:rsidR="003A4FC8" w:rsidRPr="003A4FC8" w:rsidRDefault="003A4FC8" w:rsidP="003A4FC8">
      <w:pPr>
        <w:numPr>
          <w:ilvl w:val="0"/>
          <w:numId w:val="7"/>
        </w:numPr>
      </w:pPr>
      <w:r w:rsidRPr="003A4FC8">
        <w:t>Sus roles y experiencia</w:t>
      </w:r>
    </w:p>
    <w:p w14:paraId="4AD5C7A3" w14:textId="77777777" w:rsidR="003A4FC8" w:rsidRPr="003A4FC8" w:rsidRDefault="003A4FC8" w:rsidP="003A4FC8">
      <w:r w:rsidRPr="003A4FC8">
        <w:rPr>
          <w:b/>
          <w:bCs/>
        </w:rPr>
        <w:t>8. Plan Financiero:</w:t>
      </w:r>
    </w:p>
    <w:p w14:paraId="0658894B" w14:textId="77777777" w:rsidR="003A4FC8" w:rsidRPr="003A4FC8" w:rsidRDefault="003A4FC8" w:rsidP="003A4FC8">
      <w:pPr>
        <w:numPr>
          <w:ilvl w:val="0"/>
          <w:numId w:val="8"/>
        </w:numPr>
      </w:pPr>
      <w:r w:rsidRPr="003A4FC8">
        <w:t>Presupuesto y uso de fondos</w:t>
      </w:r>
    </w:p>
    <w:p w14:paraId="0D97A3E4" w14:textId="77777777" w:rsidR="003A4FC8" w:rsidRPr="003A4FC8" w:rsidRDefault="003A4FC8" w:rsidP="003A4FC8">
      <w:pPr>
        <w:numPr>
          <w:ilvl w:val="0"/>
          <w:numId w:val="8"/>
        </w:numPr>
      </w:pPr>
      <w:r w:rsidRPr="003A4FC8">
        <w:lastRenderedPageBreak/>
        <w:t>Proyecciones de ingresos</w:t>
      </w:r>
    </w:p>
    <w:p w14:paraId="0D772AA9" w14:textId="77777777" w:rsidR="003A4FC8" w:rsidRPr="003A4FC8" w:rsidRDefault="003A4FC8" w:rsidP="003A4FC8">
      <w:r w:rsidRPr="003A4FC8">
        <w:rPr>
          <w:b/>
          <w:bCs/>
        </w:rPr>
        <w:t>9. Llamada a la Acción:</w:t>
      </w:r>
    </w:p>
    <w:p w14:paraId="2FAC5E27" w14:textId="77777777" w:rsidR="003A4FC8" w:rsidRPr="003A4FC8" w:rsidRDefault="003A4FC8" w:rsidP="003A4FC8">
      <w:pPr>
        <w:numPr>
          <w:ilvl w:val="0"/>
          <w:numId w:val="9"/>
        </w:numPr>
      </w:pPr>
      <w:r w:rsidRPr="003A4FC8">
        <w:t>Detalles de contacto</w:t>
      </w:r>
    </w:p>
    <w:p w14:paraId="02A4BFF6" w14:textId="77777777" w:rsidR="003A4FC8" w:rsidRPr="003A4FC8" w:rsidRDefault="003A4FC8" w:rsidP="003A4FC8">
      <w:pPr>
        <w:numPr>
          <w:ilvl w:val="0"/>
          <w:numId w:val="9"/>
        </w:numPr>
      </w:pPr>
      <w:r w:rsidRPr="003A4FC8">
        <w:t>Cómo los inversores pueden involucrarse</w:t>
      </w:r>
    </w:p>
    <w:p w14:paraId="0564DFEA" w14:textId="77777777" w:rsidR="003A4FC8" w:rsidRPr="003A4FC8" w:rsidRDefault="003A4FC8" w:rsidP="003A4FC8">
      <w:pPr>
        <w:rPr>
          <w:b/>
          <w:bCs/>
        </w:rPr>
      </w:pPr>
      <w:r w:rsidRPr="003A4FC8">
        <w:rPr>
          <w:b/>
          <w:bCs/>
        </w:rPr>
        <w:t>Elementos Visuales</w:t>
      </w:r>
    </w:p>
    <w:p w14:paraId="09EED98C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t>Diapositiva de Portada:</w:t>
      </w:r>
    </w:p>
    <w:p w14:paraId="2B1C898C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Logo del juego</w:t>
      </w:r>
    </w:p>
    <w:p w14:paraId="00D58533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Título: "El Reino de las Almas - Presentación para Inversores"</w:t>
      </w:r>
    </w:p>
    <w:p w14:paraId="1A63B119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Imagen de fondo con personajes y elementos del juego</w:t>
      </w:r>
    </w:p>
    <w:p w14:paraId="7D8DCF11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t>Diapositiva de Resumen Ejecutivo:</w:t>
      </w:r>
    </w:p>
    <w:p w14:paraId="444DB35A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Breve descripción</w:t>
      </w:r>
    </w:p>
    <w:p w14:paraId="73E662C7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Imagen del logo y un personaje clave</w:t>
      </w:r>
    </w:p>
    <w:p w14:paraId="68685963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t>Diapositiva de Descripción del Juego:</w:t>
      </w:r>
    </w:p>
    <w:p w14:paraId="063A16CA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 xml:space="preserve">Imágenes de fantasmas, espectros y </w:t>
      </w:r>
      <w:proofErr w:type="spellStart"/>
      <w:r w:rsidRPr="003A4FC8">
        <w:t>wraiths</w:t>
      </w:r>
      <w:proofErr w:type="spellEnd"/>
      <w:r w:rsidRPr="003A4FC8">
        <w:t xml:space="preserve"> en diferentes niveles</w:t>
      </w:r>
    </w:p>
    <w:p w14:paraId="7D890577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Descripción del mundo del juego y su historia</w:t>
      </w:r>
    </w:p>
    <w:p w14:paraId="0CA3AE61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t>Diapositiva de Mecánicas del Juego:</w:t>
      </w:r>
    </w:p>
    <w:p w14:paraId="7E65745C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Infografía de las actividades y misiones</w:t>
      </w:r>
    </w:p>
    <w:p w14:paraId="152DE54F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 xml:space="preserve">Imágenes de la interfaz del dispositivo </w:t>
      </w:r>
      <w:proofErr w:type="spellStart"/>
      <w:r w:rsidRPr="003A4FC8">
        <w:t>GostPetz</w:t>
      </w:r>
      <w:proofErr w:type="spellEnd"/>
      <w:r w:rsidRPr="003A4FC8">
        <w:t xml:space="preserve"> </w:t>
      </w:r>
      <w:proofErr w:type="spellStart"/>
      <w:r w:rsidRPr="003A4FC8">
        <w:t>Watch</w:t>
      </w:r>
      <w:proofErr w:type="spellEnd"/>
    </w:p>
    <w:p w14:paraId="1CC2D328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t>Diapositiva de Mercado y Competencia:</w:t>
      </w:r>
    </w:p>
    <w:p w14:paraId="792B55A2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Gráficos de análisis de mercado</w:t>
      </w:r>
    </w:p>
    <w:p w14:paraId="0E811939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Comparación visual con otros juegos</w:t>
      </w:r>
    </w:p>
    <w:p w14:paraId="09B14C71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t>Diapositiva de Estrategia de Marketing:</w:t>
      </w:r>
    </w:p>
    <w:p w14:paraId="71CE4F62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Ejemplos de banners y posters promocionales</w:t>
      </w:r>
    </w:p>
    <w:p w14:paraId="12C8559F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Plan visual de campañas en redes sociales</w:t>
      </w:r>
    </w:p>
    <w:p w14:paraId="2A896158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t>Diapositiva de Equipo:</w:t>
      </w:r>
    </w:p>
    <w:p w14:paraId="736849BA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Fotos de los miembros del equipo con descripciones breves</w:t>
      </w:r>
    </w:p>
    <w:p w14:paraId="02E15FD5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t>Diapositiva de Plan Financiero:</w:t>
      </w:r>
    </w:p>
    <w:p w14:paraId="1B261A37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Gráficos de proyección de ingresos</w:t>
      </w:r>
    </w:p>
    <w:p w14:paraId="1FC86D6D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Detalles del presupuesto</w:t>
      </w:r>
    </w:p>
    <w:p w14:paraId="671AB6FA" w14:textId="77777777" w:rsidR="003A4FC8" w:rsidRPr="003A4FC8" w:rsidRDefault="003A4FC8" w:rsidP="003A4FC8">
      <w:pPr>
        <w:numPr>
          <w:ilvl w:val="0"/>
          <w:numId w:val="10"/>
        </w:numPr>
      </w:pPr>
      <w:r w:rsidRPr="003A4FC8">
        <w:rPr>
          <w:b/>
          <w:bCs/>
        </w:rPr>
        <w:lastRenderedPageBreak/>
        <w:t>Diapositiva de Llamada a la Acción:</w:t>
      </w:r>
    </w:p>
    <w:p w14:paraId="06EA807F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Información de contacto</w:t>
      </w:r>
    </w:p>
    <w:p w14:paraId="6D503C49" w14:textId="77777777" w:rsidR="003A4FC8" w:rsidRPr="003A4FC8" w:rsidRDefault="003A4FC8" w:rsidP="003A4FC8">
      <w:pPr>
        <w:numPr>
          <w:ilvl w:val="1"/>
          <w:numId w:val="10"/>
        </w:numPr>
      </w:pPr>
      <w:r w:rsidRPr="003A4FC8">
        <w:t>Instrucciones claras para involucrarse</w:t>
      </w:r>
    </w:p>
    <w:p w14:paraId="75113183" w14:textId="77777777" w:rsidR="00013227" w:rsidRDefault="00013227"/>
    <w:sectPr w:rsidR="00013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F63B7"/>
    <w:multiLevelType w:val="multilevel"/>
    <w:tmpl w:val="497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74DE1"/>
    <w:multiLevelType w:val="multilevel"/>
    <w:tmpl w:val="F35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04948"/>
    <w:multiLevelType w:val="multilevel"/>
    <w:tmpl w:val="49D0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182003"/>
    <w:multiLevelType w:val="multilevel"/>
    <w:tmpl w:val="ADEE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F6820"/>
    <w:multiLevelType w:val="multilevel"/>
    <w:tmpl w:val="BDA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A19E1"/>
    <w:multiLevelType w:val="multilevel"/>
    <w:tmpl w:val="189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A36795"/>
    <w:multiLevelType w:val="multilevel"/>
    <w:tmpl w:val="29C8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12EB5"/>
    <w:multiLevelType w:val="multilevel"/>
    <w:tmpl w:val="36C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1F3C0C"/>
    <w:multiLevelType w:val="multilevel"/>
    <w:tmpl w:val="CAE8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EE6F5B"/>
    <w:multiLevelType w:val="multilevel"/>
    <w:tmpl w:val="76A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0329559">
    <w:abstractNumId w:val="9"/>
  </w:num>
  <w:num w:numId="2" w16cid:durableId="1767578257">
    <w:abstractNumId w:val="2"/>
  </w:num>
  <w:num w:numId="3" w16cid:durableId="1034158723">
    <w:abstractNumId w:val="6"/>
  </w:num>
  <w:num w:numId="4" w16cid:durableId="1784231057">
    <w:abstractNumId w:val="0"/>
  </w:num>
  <w:num w:numId="5" w16cid:durableId="1397974108">
    <w:abstractNumId w:val="8"/>
  </w:num>
  <w:num w:numId="6" w16cid:durableId="1984892754">
    <w:abstractNumId w:val="5"/>
  </w:num>
  <w:num w:numId="7" w16cid:durableId="1590966736">
    <w:abstractNumId w:val="7"/>
  </w:num>
  <w:num w:numId="8" w16cid:durableId="1604873357">
    <w:abstractNumId w:val="3"/>
  </w:num>
  <w:num w:numId="9" w16cid:durableId="1980763024">
    <w:abstractNumId w:val="1"/>
  </w:num>
  <w:num w:numId="10" w16cid:durableId="71974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C8"/>
    <w:rsid w:val="00013227"/>
    <w:rsid w:val="001856E3"/>
    <w:rsid w:val="003A4FC8"/>
    <w:rsid w:val="00F231DE"/>
    <w:rsid w:val="00F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C487"/>
  <w15:chartTrackingRefBased/>
  <w15:docId w15:val="{A30F6B94-C999-4B26-88F4-40AC660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argandoña ugarte</dc:creator>
  <cp:keywords/>
  <dc:description/>
  <cp:lastModifiedBy>marcos argandoña ugarte</cp:lastModifiedBy>
  <cp:revision>1</cp:revision>
  <dcterms:created xsi:type="dcterms:W3CDTF">2024-05-23T02:45:00Z</dcterms:created>
  <dcterms:modified xsi:type="dcterms:W3CDTF">2024-05-23T04:55:00Z</dcterms:modified>
</cp:coreProperties>
</file>