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1FFA" w:rsidRDefault="00BD1FFA" w14:paraId="7E611BDA" w14:textId="610A7C02">
      <w:r>
        <w:t>Guion examen de grado:</w:t>
      </w:r>
    </w:p>
    <w:p w:rsidR="00BD1FFA" w:rsidRDefault="00BD1FFA" w14:paraId="558E33C3" w14:textId="77777777"/>
    <w:p w:rsidR="00BD1FFA" w:rsidRDefault="00BD1FFA" w14:paraId="6C7CC47C" w14:textId="42C302E2">
      <w:r>
        <w:t>Diapositiva 1 Marcos: 1.30 minutos</w:t>
      </w:r>
    </w:p>
    <w:p w:rsidRPr="00BD1FFA" w:rsidR="00BD1FFA" w:rsidP="00BD1FFA" w:rsidRDefault="00BD1FFA" w14:paraId="4C4BC4F9" w14:textId="77777777">
      <w:r w:rsidRPr="00BD1FFA">
        <w:t xml:space="preserve">Muy buenos días, señora directora de carrera </w:t>
      </w:r>
      <w:r w:rsidRPr="00BD1FFA">
        <w:rPr>
          <w:b/>
          <w:bCs/>
        </w:rPr>
        <w:t>Carla Sepúlveda</w:t>
      </w:r>
      <w:r w:rsidRPr="00BD1FFA">
        <w:t xml:space="preserve">, profesor guía </w:t>
      </w:r>
      <w:r w:rsidRPr="00BD1FFA">
        <w:rPr>
          <w:b/>
          <w:bCs/>
        </w:rPr>
        <w:t>Felipe Montenegro</w:t>
      </w:r>
      <w:r w:rsidRPr="00BD1FFA">
        <w:t>, y miembros de la comisión evaluadora.</w:t>
      </w:r>
      <w:r w:rsidRPr="00BD1FFA">
        <w:br/>
      </w:r>
      <w:r w:rsidRPr="00BD1FFA">
        <w:t xml:space="preserve">Mi nombre es </w:t>
      </w:r>
      <w:r w:rsidRPr="00BD1FFA">
        <w:rPr>
          <w:b/>
          <w:bCs/>
        </w:rPr>
        <w:t>Marcos [apellido]</w:t>
      </w:r>
      <w:r w:rsidRPr="00BD1FFA">
        <w:t xml:space="preserve">, y junto a mi compañero desarrollamos el proyecto para optar al título de </w:t>
      </w:r>
      <w:r w:rsidRPr="00BD1FFA">
        <w:rPr>
          <w:b/>
          <w:bCs/>
        </w:rPr>
        <w:t>Ingeniero en Informática Multimedia</w:t>
      </w:r>
      <w:r w:rsidRPr="00BD1FFA">
        <w:t xml:space="preserve"> y grado de </w:t>
      </w:r>
      <w:r w:rsidRPr="00BD1FFA">
        <w:rPr>
          <w:b/>
          <w:bCs/>
        </w:rPr>
        <w:t>Licenciado en Ingeniería Informática Multimedia</w:t>
      </w:r>
      <w:r w:rsidRPr="00BD1FFA">
        <w:t>.</w:t>
      </w:r>
    </w:p>
    <w:p w:rsidRPr="00BD1FFA" w:rsidR="00BD1FFA" w:rsidP="00BD1FFA" w:rsidRDefault="00BD1FFA" w14:paraId="11D05382" w14:textId="684ABA90">
      <w:r w:rsidR="00BD1FFA">
        <w:rPr/>
        <w:t>experimentado un crecimiento exponencial, convirtiéndose en una alternativa necesaria para la formación continua. Sin embargo, este avance ha puesto en evidencia importantes brechas: el acceso desigual a la tecnología, la baja tasa de finalización de cursos y la dispersión de la oferta formativa, que dificulta a los usuarios encontrar opciones de calidad.</w:t>
      </w:r>
    </w:p>
    <w:p w:rsidRPr="00BD1FFA" w:rsidR="00BD1FFA" w:rsidP="00BD1FFA" w:rsidRDefault="00BD1FFA" w14:paraId="00206DE9" w14:textId="77777777">
      <w:r w:rsidRPr="00BD1FFA">
        <w:t xml:space="preserve">Empresas dedicadas a la capacitación, </w:t>
      </w:r>
      <w:proofErr w:type="spellStart"/>
      <w:r w:rsidRPr="00BD1FFA">
        <w:t>OTECs</w:t>
      </w:r>
      <w:proofErr w:type="spellEnd"/>
      <w:r w:rsidRPr="00BD1FFA">
        <w:t xml:space="preserve"> y profesionales que desean impartir cursos se enfrentan a barreras técnicas y de gestión que les impiden ofrecer sus programas en línea de manera eficiente.</w:t>
      </w:r>
    </w:p>
    <w:p w:rsidRPr="00BD1FFA" w:rsidR="00BD1FFA" w:rsidP="00BD1FFA" w:rsidRDefault="00BD1FFA" w14:paraId="7725224A" w14:textId="77777777">
      <w:r w:rsidRPr="00BD1FFA">
        <w:t xml:space="preserve">Es en este contexto donde identificamos una oportunidad clara: la necesidad de una plataforma de aprendizaje en línea </w:t>
      </w:r>
      <w:r w:rsidRPr="00BD1FFA">
        <w:rPr>
          <w:b/>
          <w:bCs/>
        </w:rPr>
        <w:t>accesible, centrada en el usuario, y que supere las barreras geográficas y económicas</w:t>
      </w:r>
      <w:r w:rsidRPr="00BD1FFA">
        <w:t>. Nuestro objetivo es que cualquier entidad o profesional pueda crear, administrar y vender cursos de manera sencilla, conectando con estudiantes en cualquier lugar, y contribuyendo a democratizar el acceso a la educación a través de herramientas tecnológicas modernas y usables.</w:t>
      </w:r>
    </w:p>
    <w:p w:rsidRPr="00BD1FFA" w:rsidR="00BD1FFA" w:rsidP="00BD1FFA" w:rsidRDefault="00BD1FFA" w14:paraId="66A155E3" w14:textId="77777777">
      <w:r w:rsidRPr="00BD1FFA">
        <w:t>Esta problemática y su potencial solución son el punto de partida de nuestro proyecto.</w:t>
      </w:r>
    </w:p>
    <w:p w:rsidR="00BD1FFA" w:rsidRDefault="00BD1FFA" w14:paraId="13AD5944" w14:textId="6A1F13CB">
      <w:r>
        <w:br w:type="page"/>
      </w:r>
    </w:p>
    <w:p w:rsidR="00BD1FFA" w:rsidRDefault="00BD1FFA" w14:paraId="45474CBB" w14:textId="7F689E9E">
      <w:r>
        <w:t>Diapositiva 2 Jesús: 1.30 minutos</w:t>
      </w:r>
    </w:p>
    <w:p w:rsidRPr="00BD1FFA" w:rsidR="00BD1FFA" w:rsidP="00BD1FFA" w:rsidRDefault="00BD1FFA" w14:paraId="122372FF" w14:textId="77777777">
      <w:r w:rsidRPr="00BD1FFA">
        <w:t xml:space="preserve">Muy buenos días, reitero el saludo a la directora de carrera </w:t>
      </w:r>
      <w:r w:rsidRPr="00BD1FFA">
        <w:rPr>
          <w:b/>
          <w:bCs/>
        </w:rPr>
        <w:t>Carla Sepúlveda</w:t>
      </w:r>
      <w:r w:rsidRPr="00BD1FFA">
        <w:t xml:space="preserve">, al profesor guía </w:t>
      </w:r>
      <w:r w:rsidRPr="00BD1FFA">
        <w:rPr>
          <w:b/>
          <w:bCs/>
        </w:rPr>
        <w:t>Felipe Montenegro</w:t>
      </w:r>
      <w:r w:rsidRPr="00BD1FFA">
        <w:t xml:space="preserve"> y a la comisión evaluadora.</w:t>
      </w:r>
      <w:r w:rsidRPr="00BD1FFA">
        <w:br/>
      </w:r>
      <w:r w:rsidRPr="00BD1FFA">
        <w:t xml:space="preserve">Mi nombre es </w:t>
      </w:r>
      <w:r w:rsidRPr="00BD1FFA">
        <w:rPr>
          <w:b/>
          <w:bCs/>
        </w:rPr>
        <w:t>Jesús [apellido]</w:t>
      </w:r>
      <w:r w:rsidRPr="00BD1FFA">
        <w:t>, y en esta segunda parte me corresponde presentar los objetivos de nuestro proyecto.</w:t>
      </w:r>
    </w:p>
    <w:p w:rsidRPr="00BD1FFA" w:rsidR="00BD1FFA" w:rsidP="00BD1FFA" w:rsidRDefault="00BD1FFA" w14:paraId="74FF5D07" w14:textId="77777777">
      <w:r w:rsidRPr="00BD1FFA">
        <w:rPr>
          <w:b/>
          <w:bCs/>
        </w:rPr>
        <w:t>Nuestro objetivo general</w:t>
      </w:r>
      <w:r w:rsidRPr="00BD1FFA">
        <w:t xml:space="preserve"> es diseñar e implementar una plataforma educativa en línea centrada en el usuario que permita conectar estudiantes e instructores, asegurando una experiencia accesible, intuitiva y que pueda escalar a medida que crezca la demanda.</w:t>
      </w:r>
    </w:p>
    <w:p w:rsidRPr="00BD1FFA" w:rsidR="00BD1FFA" w:rsidP="74D273BE" w:rsidRDefault="00BD1FFA" w14:paraId="4609AB18" w14:textId="6825C59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="00BD1FFA">
        <w:rPr/>
        <w:t xml:space="preserve">Para cumplir con este propósito, nos propusimos </w:t>
      </w:r>
      <w:r w:rsidRPr="74D273BE" w:rsidR="00BD1FFA">
        <w:rPr>
          <w:b w:val="1"/>
          <w:bCs w:val="1"/>
        </w:rPr>
        <w:t>cuatro objetivos específicos</w:t>
      </w:r>
      <w:r w:rsidR="00BD1FFA">
        <w:rPr/>
        <w:t>:</w:t>
      </w:r>
      <w:r>
        <w:br/>
      </w:r>
      <w:r w:rsidR="00BD1FFA">
        <w:rPr/>
        <w:t>Primero, desarrollar las funcionalidades esenciales, como el registro de usuarios, la gestión completa de cursos, las evaluaciones y los pagos, utilizando tecnologías modernas que garanticen un rendimiento óptimo.</w:t>
      </w:r>
    </w:p>
    <w:p w:rsidRPr="00BD1FFA" w:rsidR="00BD1FFA" w:rsidP="74D273BE" w:rsidRDefault="00BD1FFA" w14:paraId="66017FA5" w14:textId="0010EDE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="00BD1FFA">
        <w:rPr/>
        <w:t>Segundo, integrar herramientas externas, como Moodle y pasarelas de pago, para ampliar las capacidades de la plataforma y ofrecer un ecosistema educativo más completo.</w:t>
      </w:r>
    </w:p>
    <w:p w:rsidRPr="00BD1FFA" w:rsidR="00BD1FFA" w:rsidP="74D273BE" w:rsidRDefault="00BD1FFA" w14:paraId="03A0BED2" w14:textId="6A06B94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="00BD1FFA">
        <w:rPr/>
        <w:t xml:space="preserve">Tercero, garantizar la accesibilidad siguiendo los estándares </w:t>
      </w:r>
      <w:r w:rsidRPr="74D273BE" w:rsidR="00BD1FFA">
        <w:rPr>
          <w:b w:val="1"/>
          <w:bCs w:val="1"/>
        </w:rPr>
        <w:t>WCAG 2.1</w:t>
      </w:r>
      <w:r w:rsidR="00BD1FFA">
        <w:rPr/>
        <w:t>, junto con soporte en tiempo real para usuarios e instructores.</w:t>
      </w:r>
      <w:r>
        <w:br/>
      </w:r>
      <w:r w:rsidR="00BD1FFA">
        <w:rPr/>
        <w:t>Y cuarto, evaluar el impacto potencial que esta plataforma puede generar en la experiencia de aprendizaje, así como en las tasas de participación y finalización de cursos.</w:t>
      </w:r>
    </w:p>
    <w:p w:rsidRPr="00BD1FFA" w:rsidR="00BD1FFA" w:rsidP="74D273BE" w:rsidRDefault="00BD1FFA" w14:paraId="48C539B5" w14:textId="77777777" w14:noSpellErr="1">
      <w:pPr>
        <w:pStyle w:val="Normal"/>
        <w:ind w:left="0"/>
        <w:rPr>
          <w:sz w:val="24"/>
          <w:szCs w:val="24"/>
        </w:rPr>
      </w:pPr>
      <w:r w:rsidR="00BD1FFA">
        <w:rPr/>
        <w:t>Estos objetivos nos guiaron en cada etapa del desarrollo y fueron la base para la toma de decisiones técnicas y estratégicas a lo largo del proyecto.</w:t>
      </w:r>
    </w:p>
    <w:p w:rsidR="00BD1FFA" w:rsidRDefault="00BD1FFA" w14:paraId="11D8AD1D" w14:textId="4E5262F4">
      <w:r>
        <w:br w:type="page"/>
      </w:r>
    </w:p>
    <w:p w:rsidR="00BD1FFA" w:rsidRDefault="00BD1FFA" w14:paraId="49AB1616" w14:textId="3C47945C">
      <w:r>
        <w:t>Diapositiva 3 Marcos: 2.30 minutos</w:t>
      </w:r>
    </w:p>
    <w:p w:rsidR="00BD1FFA" w:rsidP="00BD1FFA" w:rsidRDefault="00BD1FFA" w14:paraId="5EF90412" w14:textId="77777777">
      <w:r>
        <w:t>Para fundamentar nuestro proyecto, partimos de algunos conceptos clave que sustentan su diseño y desarrollo.</w:t>
      </w:r>
    </w:p>
    <w:p w:rsidR="00BD1FFA" w:rsidP="00BD1FFA" w:rsidRDefault="00BD1FFA" w14:paraId="121E14FD" w14:textId="77777777"/>
    <w:p w:rsidR="00BD1FFA" w:rsidP="00BD1FFA" w:rsidRDefault="00BD1FFA" w14:paraId="2717D759" w14:textId="77777777">
      <w:r>
        <w:t>En primer lugar, el e-learning se ha consolidado como una modalidad que permite acceder a la educación de manera flexible, escalable y desde cualquier lugar, siempre que se cuente con los medios tecnológicos necesarios. Las plataformas LMS son el núcleo de este modelo, ya que gestionan cursos, usuarios y evaluaciones de forma centralizada.</w:t>
      </w:r>
    </w:p>
    <w:p w:rsidR="00BD1FFA" w:rsidP="00BD1FFA" w:rsidRDefault="00BD1FFA" w14:paraId="58AD35F7" w14:textId="77777777"/>
    <w:p w:rsidR="00BD1FFA" w:rsidP="00BD1FFA" w:rsidRDefault="00BD1FFA" w14:paraId="07FC2D42" w14:textId="77777777">
      <w:r>
        <w:t>En segundo lugar, aplicamos principios de diseño centrado en el usuario (UX), que nos permiten construir interfaces intuitivas y accesibles, reduciendo la fricción en la experiencia de uso. Esto es particularmente relevante en educación, ya que una plataforma poco usable puede ser la causa principal del abandono de cursos.</w:t>
      </w:r>
    </w:p>
    <w:p w:rsidR="00BD1FFA" w:rsidP="00BD1FFA" w:rsidRDefault="00BD1FFA" w14:paraId="7060FF5C" w14:textId="77777777"/>
    <w:p w:rsidR="00BD1FFA" w:rsidP="00BD1FFA" w:rsidRDefault="00BD1FFA" w14:paraId="54316A13" w14:textId="77777777">
      <w:r>
        <w:t>También incorporamos la accesibilidad digital, siguiendo estándares WCAG 2.1, para que nuestra solución pueda ser utilizada por personas con distintas capacidades, asegurando inclusión y cumplimiento de buenas prácticas internacionales.</w:t>
      </w:r>
    </w:p>
    <w:p w:rsidR="00BD1FFA" w:rsidP="00BD1FFA" w:rsidRDefault="00BD1FFA" w14:paraId="06BF4C46" w14:textId="77777777"/>
    <w:p w:rsidR="00BD1FFA" w:rsidP="00BD1FFA" w:rsidRDefault="00BD1FFA" w14:paraId="73DDC616" w14:textId="77777777">
      <w:r>
        <w:t>En cuanto al estado del arte, observamos referentes como Coursera, que destaca por su modelo de cursos certificados y su enfoque en la calidad y escalabilidad; y Udemy, que ofrece una gran variedad de cursos y facilidad para que cualquier profesional pueda crear contenido, aunque con una calidad más heterogénea.</w:t>
      </w:r>
    </w:p>
    <w:p w:rsidR="00BD1FFA" w:rsidP="00BD1FFA" w:rsidRDefault="00BD1FFA" w14:paraId="1E051DB9" w14:textId="77777777"/>
    <w:p w:rsidR="00BD1FFA" w:rsidP="00BD1FFA" w:rsidRDefault="00BD1FFA" w14:paraId="4552130E" w14:textId="77777777">
      <w:r>
        <w:t xml:space="preserve">Nuestra propuesta busca tomar lo mejor de ambos mundos: la robustez y calidad certificada de Coursera, junto con la apertura y flexibilidad de Udemy, pero enfocada en las necesidades específicas de </w:t>
      </w:r>
      <w:proofErr w:type="spellStart"/>
      <w:r>
        <w:t>OTECs</w:t>
      </w:r>
      <w:proofErr w:type="spellEnd"/>
      <w:r>
        <w:t>, empresas y profesionales que quieren impartir sus propios cursos, con herramientas adaptadas y soporte cercano.</w:t>
      </w:r>
    </w:p>
    <w:p w:rsidR="00BD1FFA" w:rsidP="00BD1FFA" w:rsidRDefault="00BD1FFA" w14:paraId="78B1D98C" w14:textId="77777777"/>
    <w:p w:rsidR="00BD1FFA" w:rsidP="4B29466F" w:rsidRDefault="00BD1FFA" w14:paraId="7F288116" w14:textId="7177C93B">
      <w:pPr>
        <w:rPr>
          <w:color w:val="FF0000"/>
        </w:rPr>
      </w:pPr>
      <w:r w:rsidRPr="4B29466F" w:rsidR="00BD1FFA">
        <w:rPr>
          <w:color w:val="FF0000"/>
        </w:rPr>
        <w:t>Este marco conceptual nos sirvió como punto de partida para definir tanto las funcionalidades como el enfoque de desarrollo que explicaremos en la siguiente sección.</w:t>
      </w:r>
    </w:p>
    <w:p w:rsidR="00BD1FFA" w:rsidRDefault="00BD1FFA" w14:paraId="1B6FC317" w14:textId="77777777">
      <w:r>
        <w:br w:type="page"/>
      </w:r>
    </w:p>
    <w:p w:rsidR="00BD1FFA" w:rsidP="00BD1FFA" w:rsidRDefault="00BD1FFA" w14:paraId="4DC3F416" w14:textId="3F9FF74A">
      <w:r>
        <w:t>Diapositiva 4 Jesús: 2 minutos</w:t>
      </w:r>
    </w:p>
    <w:p w:rsidRPr="00BD1FFA" w:rsidR="00BD1FFA" w:rsidP="00BD1FFA" w:rsidRDefault="00BD1FFA" w14:paraId="35BC9E70" w14:textId="77777777">
      <w:r w:rsidRPr="00BD1FFA">
        <w:t xml:space="preserve">Para el desarrollo de nuestra plataforma, adoptamos un </w:t>
      </w:r>
      <w:r w:rsidRPr="00BD1FFA">
        <w:rPr>
          <w:b/>
          <w:bCs/>
        </w:rPr>
        <w:t>enfoque ágil</w:t>
      </w:r>
      <w:r w:rsidRPr="00BD1FFA">
        <w:t xml:space="preserve">, trabajando en ciclos cortos o </w:t>
      </w:r>
      <w:proofErr w:type="spellStart"/>
      <w:r w:rsidRPr="00BD1FFA">
        <w:rPr>
          <w:i/>
          <w:iCs/>
        </w:rPr>
        <w:t>sprints</w:t>
      </w:r>
      <w:proofErr w:type="spellEnd"/>
      <w:r w:rsidRPr="00BD1FFA">
        <w:t xml:space="preserve"> que nos permitieron entregar resultados funcionales de forma continua y adaptarnos rápidamente a cambios o nuevas necesidades detectadas.</w:t>
      </w:r>
    </w:p>
    <w:p w:rsidRPr="00BD1FFA" w:rsidR="00BD1FFA" w:rsidP="00BD1FFA" w:rsidRDefault="00BD1FFA" w14:paraId="2016F8B8" w14:textId="77777777">
      <w:r w:rsidRPr="00BD1FFA">
        <w:t xml:space="preserve">Desde el inicio, definimos y desarrollamos un </w:t>
      </w:r>
      <w:r w:rsidRPr="00BD1FFA">
        <w:rPr>
          <w:b/>
          <w:bCs/>
        </w:rPr>
        <w:t>MVP — Producto Mínimo Viable</w:t>
      </w:r>
      <w:r w:rsidRPr="00BD1FFA">
        <w:t>, que incluyó las funcionalidades esenciales como el registro de usuarios, la gestión básica de cursos y la integración con Moodle. Este MVP nos permitió realizar pruebas tempranas, validar hipótesis y detectar mejoras antes de seguir ampliando el sistema.</w:t>
      </w:r>
    </w:p>
    <w:p w:rsidRPr="00BD1FFA" w:rsidR="00BD1FFA" w:rsidP="00BD1FFA" w:rsidRDefault="00BD1FFA" w14:paraId="2C507001" w14:textId="77777777">
      <w:r w:rsidRPr="00BD1FFA">
        <w:t xml:space="preserve">La primera fase fue la </w:t>
      </w:r>
      <w:r w:rsidRPr="00BD1FFA">
        <w:rPr>
          <w:b/>
          <w:bCs/>
        </w:rPr>
        <w:t>recopilación de requisitos</w:t>
      </w:r>
      <w:r w:rsidRPr="00BD1FFA">
        <w:t xml:space="preserve">, donde analizamos plataformas existentes y definimos el perfil de nuestros usuarios objetivo — </w:t>
      </w:r>
      <w:proofErr w:type="spellStart"/>
      <w:r w:rsidRPr="00BD1FFA">
        <w:t>OTECs</w:t>
      </w:r>
      <w:proofErr w:type="spellEnd"/>
      <w:r w:rsidRPr="00BD1FFA">
        <w:t>, empresas y profesionales que desean impartir cursos — lo que nos ayudó a priorizar qué funciones eran críticas.</w:t>
      </w:r>
    </w:p>
    <w:p w:rsidRPr="00BD1FFA" w:rsidR="00BD1FFA" w:rsidP="00BD1FFA" w:rsidRDefault="00BD1FFA" w14:paraId="24E5A2F1" w14:textId="77777777">
      <w:r w:rsidRPr="00BD1FFA">
        <w:t xml:space="preserve">Posteriormente, aplicamos un </w:t>
      </w:r>
      <w:r w:rsidRPr="00BD1FFA">
        <w:rPr>
          <w:b/>
          <w:bCs/>
        </w:rPr>
        <w:t>diseño centrado en el usuario</w:t>
      </w:r>
      <w:r w:rsidRPr="00BD1FFA">
        <w:t>, desarrollando prototipos, asegurando un diseño responsivo y realizando pruebas internas de usabilidad para garantizar una experiencia fluida.</w:t>
      </w:r>
    </w:p>
    <w:p w:rsidRPr="00BD1FFA" w:rsidR="00BD1FFA" w:rsidP="00BD1FFA" w:rsidRDefault="00BD1FFA" w14:paraId="18A8C375" w14:textId="77777777">
      <w:r w:rsidRPr="00BD1FFA">
        <w:t xml:space="preserve">Finalmente, estructuramos el proyecto en </w:t>
      </w:r>
      <w:r w:rsidRPr="00BD1FFA">
        <w:rPr>
          <w:b/>
          <w:bCs/>
        </w:rPr>
        <w:t>fases con objetivos claros</w:t>
      </w:r>
      <w:r w:rsidRPr="00BD1FFA">
        <w:t>, pasando del diseño al desarrollo, luego a la integración y, por último, a las pruebas y ajustes, siempre con la premisa de que cada entrega debía ser funcional y validable por usuarios reales.</w:t>
      </w:r>
    </w:p>
    <w:p w:rsidRPr="00BD1FFA" w:rsidR="00BD1FFA" w:rsidP="4B29466F" w:rsidRDefault="00BD1FFA" w14:paraId="1D5F130F" w14:textId="77777777">
      <w:pPr>
        <w:rPr>
          <w:color w:val="FF0000"/>
        </w:rPr>
      </w:pPr>
      <w:r w:rsidRPr="4B29466F" w:rsidR="00BD1FFA">
        <w:rPr>
          <w:color w:val="FF0000"/>
        </w:rPr>
        <w:t>Este método nos aseguró una solución sólida, adaptable y con capacidad de evolucionar en el tiempo según las demandas del mercado.</w:t>
      </w:r>
    </w:p>
    <w:p w:rsidR="00BD1FFA" w:rsidRDefault="00BD1FFA" w14:paraId="56B99206" w14:textId="3B45766E">
      <w:r>
        <w:br w:type="page"/>
      </w:r>
    </w:p>
    <w:p w:rsidR="00BD1FFA" w:rsidP="00BD1FFA" w:rsidRDefault="00BD1FFA" w14:paraId="72DD2CFB" w14:textId="49987150">
      <w:r w:rsidR="00BD1FFA">
        <w:rPr/>
        <w:t>Diapositiva 5 Marcos:</w:t>
      </w:r>
      <w:r w:rsidR="00FB46CB">
        <w:rPr/>
        <w:t xml:space="preserve"> </w:t>
      </w:r>
      <w:r w:rsidR="028B6273">
        <w:rPr/>
        <w:t>2</w:t>
      </w:r>
      <w:r w:rsidR="00FB46CB">
        <w:rPr/>
        <w:t>.30</w:t>
      </w:r>
    </w:p>
    <w:p w:rsidRPr="00FB46CB" w:rsidR="00FB46CB" w:rsidP="00FB46CB" w:rsidRDefault="00FB46CB" w14:paraId="36C0BEBF" w14:textId="77777777">
      <w:r w:rsidRPr="00FB46CB">
        <w:t>Para llevar a cabo nuestro proyecto, lo estructuramos en cuatro fases principales, cada una con objetivos y tiempos bien definidos.</w:t>
      </w:r>
    </w:p>
    <w:p w:rsidRPr="00FB46CB" w:rsidR="00FB46CB" w:rsidP="00FB46CB" w:rsidRDefault="00FB46CB" w14:paraId="1B627F4E" w14:textId="77777777">
      <w:r w:rsidRPr="00FB46CB">
        <w:rPr>
          <w:b/>
          <w:bCs/>
        </w:rPr>
        <w:t>La Fase 1</w:t>
      </w:r>
      <w:r w:rsidRPr="00FB46CB">
        <w:t xml:space="preserve"> correspondió a la </w:t>
      </w:r>
      <w:r w:rsidRPr="00FB46CB">
        <w:rPr>
          <w:b/>
          <w:bCs/>
        </w:rPr>
        <w:t>caracterización y diseño inicial</w:t>
      </w:r>
      <w:r w:rsidRPr="00FB46CB">
        <w:t xml:space="preserve">. En esta etapa analizamos el entorno y recopilamos requerimientos, identificando los perfiles de usuario que utilizarían la plataforma — desde </w:t>
      </w:r>
      <w:proofErr w:type="spellStart"/>
      <w:r w:rsidRPr="00FB46CB">
        <w:t>OTECs</w:t>
      </w:r>
      <w:proofErr w:type="spellEnd"/>
      <w:r w:rsidRPr="00FB46CB">
        <w:t xml:space="preserve"> y empresas hasta profesionales independientes. También definimos los tipos de contenidos que alojaríamos, estableciendo las bases para el diseño de la experiencia de usuario.</w:t>
      </w:r>
    </w:p>
    <w:p w:rsidRPr="00FB46CB" w:rsidR="00FB46CB" w:rsidP="00FB46CB" w:rsidRDefault="00FB46CB" w14:paraId="2CBA859D" w14:textId="77777777">
      <w:r w:rsidRPr="00FB46CB">
        <w:rPr>
          <w:b/>
          <w:bCs/>
        </w:rPr>
        <w:t>La Fase 2</w:t>
      </w:r>
      <w:r w:rsidRPr="00FB46CB">
        <w:t xml:space="preserve"> fue la de </w:t>
      </w:r>
      <w:r w:rsidRPr="00FB46CB">
        <w:rPr>
          <w:b/>
          <w:bCs/>
        </w:rPr>
        <w:t>desarrollo</w:t>
      </w:r>
      <w:r w:rsidRPr="00FB46CB">
        <w:t xml:space="preserve">, en la que implementamos el </w:t>
      </w:r>
      <w:proofErr w:type="spellStart"/>
      <w:r w:rsidRPr="00FB46CB">
        <w:t>frontend</w:t>
      </w:r>
      <w:proofErr w:type="spellEnd"/>
      <w:r w:rsidRPr="00FB46CB">
        <w:t xml:space="preserve"> utilizando Vue.js y Bootstrap, y el </w:t>
      </w:r>
      <w:proofErr w:type="spellStart"/>
      <w:r w:rsidRPr="00FB46CB">
        <w:t>backend</w:t>
      </w:r>
      <w:proofErr w:type="spellEnd"/>
      <w:r w:rsidRPr="00FB46CB">
        <w:t xml:space="preserve"> inicialmente con Node.js/Express y PostgreSQL. Sin embargo, durante esta etapa decidimos realizar una </w:t>
      </w:r>
      <w:r w:rsidRPr="00FB46CB">
        <w:rPr>
          <w:b/>
          <w:bCs/>
        </w:rPr>
        <w:t xml:space="preserve">migración estratégica al </w:t>
      </w:r>
      <w:proofErr w:type="spellStart"/>
      <w:r w:rsidRPr="00FB46CB">
        <w:rPr>
          <w:b/>
          <w:bCs/>
        </w:rPr>
        <w:t>stack</w:t>
      </w:r>
      <w:proofErr w:type="spellEnd"/>
      <w:r w:rsidRPr="00FB46CB">
        <w:rPr>
          <w:b/>
          <w:bCs/>
        </w:rPr>
        <w:t xml:space="preserve"> completo de </w:t>
      </w:r>
      <w:proofErr w:type="spellStart"/>
      <w:r w:rsidRPr="00FB46CB">
        <w:rPr>
          <w:b/>
          <w:bCs/>
        </w:rPr>
        <w:t>Firebase</w:t>
      </w:r>
      <w:proofErr w:type="spellEnd"/>
      <w:r w:rsidRPr="00FB46CB">
        <w:t xml:space="preserve">. Esta decisión nos permitió optimizar la sincronización en tiempo real, simplificar la arquitectura y escalar más fácilmente, integrando </w:t>
      </w:r>
      <w:proofErr w:type="spellStart"/>
      <w:r w:rsidRPr="00FB46CB">
        <w:t>Firestore</w:t>
      </w:r>
      <w:proofErr w:type="spellEnd"/>
      <w:r w:rsidRPr="00FB46CB">
        <w:t xml:space="preserve"> para la base de datos y </w:t>
      </w:r>
      <w:proofErr w:type="spellStart"/>
      <w:r w:rsidRPr="00FB46CB">
        <w:t>Firebase</w:t>
      </w:r>
      <w:proofErr w:type="spellEnd"/>
      <w:r w:rsidRPr="00FB46CB">
        <w:t xml:space="preserve"> </w:t>
      </w:r>
      <w:proofErr w:type="spellStart"/>
      <w:r w:rsidRPr="00FB46CB">
        <w:t>Auth</w:t>
      </w:r>
      <w:proofErr w:type="spellEnd"/>
      <w:r w:rsidRPr="00FB46CB">
        <w:t xml:space="preserve"> para la autenticación. En esta fase liberamos nuestro </w:t>
      </w:r>
      <w:r w:rsidRPr="00FB46CB">
        <w:rPr>
          <w:b/>
          <w:bCs/>
        </w:rPr>
        <w:t>MVP</w:t>
      </w:r>
      <w:r w:rsidRPr="00FB46CB">
        <w:t xml:space="preserve"> con las funcionalidades esenciales para validación temprana.</w:t>
      </w:r>
    </w:p>
    <w:p w:rsidRPr="00FB46CB" w:rsidR="00FB46CB" w:rsidP="00FB46CB" w:rsidRDefault="00FB46CB" w14:paraId="0AA4AD4F" w14:textId="77777777">
      <w:r w:rsidRPr="00FB46CB">
        <w:rPr>
          <w:b/>
          <w:bCs/>
        </w:rPr>
        <w:t>La Fase 3</w:t>
      </w:r>
      <w:r w:rsidRPr="00FB46CB">
        <w:t xml:space="preserve"> correspondió a la </w:t>
      </w:r>
      <w:r w:rsidRPr="00FB46CB">
        <w:rPr>
          <w:b/>
          <w:bCs/>
        </w:rPr>
        <w:t>integración y aplicación</w:t>
      </w:r>
      <w:r w:rsidRPr="00FB46CB">
        <w:t xml:space="preserve">. Aquí incorporamos Moodle para la gestión académica, pasarelas de pago seguras y los servicios de </w:t>
      </w:r>
      <w:proofErr w:type="spellStart"/>
      <w:r w:rsidRPr="00FB46CB">
        <w:t>Firebase</w:t>
      </w:r>
      <w:proofErr w:type="spellEnd"/>
      <w:r w:rsidRPr="00FB46CB">
        <w:t xml:space="preserve"> para la sincronización en tiempo real. Finalmente, desplegamos la plataforma en un entorno de pruebas para revisión y retroalimentación interna.</w:t>
      </w:r>
    </w:p>
    <w:p w:rsidRPr="00FB46CB" w:rsidR="00FB46CB" w:rsidP="00FB46CB" w:rsidRDefault="00FB46CB" w14:paraId="6A9957EF" w14:textId="77777777">
      <w:r w:rsidRPr="00FB46CB">
        <w:rPr>
          <w:b/>
          <w:bCs/>
        </w:rPr>
        <w:t>La Fase 4</w:t>
      </w:r>
      <w:r w:rsidRPr="00FB46CB">
        <w:t xml:space="preserve"> fue la de </w:t>
      </w:r>
      <w:r w:rsidRPr="00FB46CB">
        <w:rPr>
          <w:b/>
          <w:bCs/>
        </w:rPr>
        <w:t>pruebas y evaluación</w:t>
      </w:r>
      <w:r w:rsidRPr="00FB46CB">
        <w:t xml:space="preserve">, donde realizamos pruebas funcionales, de integración y de experiencia de usuario. También efectuamos mediciones de impacto simuladas mediante casos de uso y </w:t>
      </w:r>
      <w:proofErr w:type="spellStart"/>
      <w:r w:rsidRPr="00FB46CB">
        <w:t>feedback</w:t>
      </w:r>
      <w:proofErr w:type="spellEnd"/>
      <w:r w:rsidRPr="00FB46CB">
        <w:t xml:space="preserve"> de usuarios de prueba, lo que nos permitió identificar y aplicar ajustes finales.</w:t>
      </w:r>
    </w:p>
    <w:p w:rsidRPr="00FB46CB" w:rsidR="00FB46CB" w:rsidP="4B29466F" w:rsidRDefault="00FB46CB" w14:paraId="17CF5A6C" w14:textId="77777777">
      <w:pPr>
        <w:rPr>
          <w:color w:val="FF0000"/>
        </w:rPr>
      </w:pPr>
      <w:r w:rsidRPr="4B29466F" w:rsidR="00FB46CB">
        <w:rPr>
          <w:color w:val="FF0000"/>
        </w:rPr>
        <w:t>Este esquema de fases, respaldado por un cronograma visual, nos permitió mantener un control claro del avance y asegurar que cada entrega cumpliera con los objetivos establecidos antes de avanzar a la siguiente etapa.</w:t>
      </w:r>
    </w:p>
    <w:p w:rsidR="00FB46CB" w:rsidRDefault="00FB46CB" w14:paraId="570FD2A7" w14:textId="179048D3">
      <w:r>
        <w:br w:type="page"/>
      </w:r>
    </w:p>
    <w:p w:rsidR="00FB46CB" w:rsidP="00BD1FFA" w:rsidRDefault="00FB46CB" w14:paraId="1546781C" w14:textId="7D2972AF">
      <w:r w:rsidR="00FB46CB">
        <w:rPr/>
        <w:t xml:space="preserve">Diapositiva 6 </w:t>
      </w:r>
      <w:r w:rsidR="6C713F30">
        <w:rPr/>
        <w:t>Jesús 2 minutos</w:t>
      </w:r>
    </w:p>
    <w:p w:rsidRPr="00FB46CB" w:rsidR="00FB46CB" w:rsidP="00FB46CB" w:rsidRDefault="00FB46CB" w14:paraId="3079E159" w14:textId="77777777">
      <w:r w:rsidRPr="00FB46CB">
        <w:t>Nuestra plataforma se construyó sobre un conjunto de herramientas tecnológicas que nos permitieron lograr un desarrollo moderno, escalable y seguro.</w:t>
      </w:r>
    </w:p>
    <w:p w:rsidRPr="00FB46CB" w:rsidR="00FB46CB" w:rsidP="00FB46CB" w:rsidRDefault="00FB46CB" w14:paraId="4EC6E501" w14:textId="77777777">
      <w:r w:rsidRPr="00FB46CB">
        <w:t xml:space="preserve">En la </w:t>
      </w:r>
      <w:r w:rsidRPr="00FB46CB">
        <w:rPr>
          <w:b/>
          <w:bCs/>
        </w:rPr>
        <w:t xml:space="preserve">capa de </w:t>
      </w:r>
      <w:proofErr w:type="spellStart"/>
      <w:r w:rsidRPr="00FB46CB">
        <w:rPr>
          <w:b/>
          <w:bCs/>
        </w:rPr>
        <w:t>frontend</w:t>
      </w:r>
      <w:proofErr w:type="spellEnd"/>
      <w:r w:rsidRPr="00FB46CB">
        <w:t xml:space="preserve"> utilizamos </w:t>
      </w:r>
      <w:r w:rsidRPr="00FB46CB">
        <w:rPr>
          <w:b/>
          <w:bCs/>
        </w:rPr>
        <w:t>Vue.js</w:t>
      </w:r>
      <w:r w:rsidRPr="00FB46CB">
        <w:t xml:space="preserve"> como framework principal, por su capacidad de crear interfaces reactivas y modulares. Lo complementamos con </w:t>
      </w:r>
      <w:r w:rsidRPr="00FB46CB">
        <w:rPr>
          <w:b/>
          <w:bCs/>
        </w:rPr>
        <w:t>Bootstrap y SASS</w:t>
      </w:r>
      <w:r w:rsidRPr="00FB46CB">
        <w:t xml:space="preserve"> para asegurar un diseño responsivo y personalizable, y empleamos </w:t>
      </w:r>
      <w:proofErr w:type="spellStart"/>
      <w:r w:rsidRPr="00FB46CB">
        <w:rPr>
          <w:b/>
          <w:bCs/>
        </w:rPr>
        <w:t>Vue</w:t>
      </w:r>
      <w:proofErr w:type="spellEnd"/>
      <w:r w:rsidRPr="00FB46CB">
        <w:rPr>
          <w:b/>
          <w:bCs/>
        </w:rPr>
        <w:t xml:space="preserve"> </w:t>
      </w:r>
      <w:proofErr w:type="spellStart"/>
      <w:r w:rsidRPr="00FB46CB">
        <w:rPr>
          <w:b/>
          <w:bCs/>
        </w:rPr>
        <w:t>Router</w:t>
      </w:r>
      <w:proofErr w:type="spellEnd"/>
      <w:r w:rsidRPr="00FB46CB">
        <w:t xml:space="preserve"> para gestionar la navegación tipo SPA — aplicación de página única — junto con </w:t>
      </w:r>
      <w:proofErr w:type="spellStart"/>
      <w:r w:rsidRPr="00FB46CB">
        <w:rPr>
          <w:b/>
          <w:bCs/>
        </w:rPr>
        <w:t>Vuex</w:t>
      </w:r>
      <w:proofErr w:type="spellEnd"/>
      <w:r w:rsidRPr="00FB46CB">
        <w:t xml:space="preserve"> para manejar de forma centralizada el estado de la aplicación.</w:t>
      </w:r>
    </w:p>
    <w:p w:rsidRPr="00FB46CB" w:rsidR="00FB46CB" w:rsidP="00FB46CB" w:rsidRDefault="00FB46CB" w14:paraId="3F4C30C1" w14:textId="77777777">
      <w:r w:rsidRPr="00FB46CB">
        <w:t xml:space="preserve">En el </w:t>
      </w:r>
      <w:proofErr w:type="spellStart"/>
      <w:r w:rsidRPr="00FB46CB">
        <w:rPr>
          <w:b/>
          <w:bCs/>
        </w:rPr>
        <w:t>backend</w:t>
      </w:r>
      <w:proofErr w:type="spellEnd"/>
      <w:r w:rsidRPr="00FB46CB">
        <w:t xml:space="preserve">, trabajamos con </w:t>
      </w:r>
      <w:r w:rsidRPr="00FB46CB">
        <w:rPr>
          <w:b/>
          <w:bCs/>
        </w:rPr>
        <w:t>Node.js y Express</w:t>
      </w:r>
      <w:r w:rsidRPr="00FB46CB">
        <w:t xml:space="preserve"> para implementar una API </w:t>
      </w:r>
      <w:proofErr w:type="spellStart"/>
      <w:r w:rsidRPr="00FB46CB">
        <w:t>RESTful</w:t>
      </w:r>
      <w:proofErr w:type="spellEnd"/>
      <w:r w:rsidRPr="00FB46CB">
        <w:t xml:space="preserve">, mientras que </w:t>
      </w:r>
      <w:proofErr w:type="spellStart"/>
      <w:r w:rsidRPr="00FB46CB">
        <w:rPr>
          <w:b/>
          <w:bCs/>
        </w:rPr>
        <w:t>Firestore</w:t>
      </w:r>
      <w:proofErr w:type="spellEnd"/>
      <w:r w:rsidRPr="00FB46CB">
        <w:t xml:space="preserve"> nos permitió manejar la base de datos en la nube con escalabilidad y sincronización en tiempo real. Para la autenticación de usuarios utilizamos </w:t>
      </w:r>
      <w:proofErr w:type="spellStart"/>
      <w:r w:rsidRPr="00FB46CB">
        <w:rPr>
          <w:b/>
          <w:bCs/>
        </w:rPr>
        <w:t>Firebase</w:t>
      </w:r>
      <w:proofErr w:type="spellEnd"/>
      <w:r w:rsidRPr="00FB46CB">
        <w:rPr>
          <w:b/>
          <w:bCs/>
        </w:rPr>
        <w:t xml:space="preserve"> </w:t>
      </w:r>
      <w:proofErr w:type="spellStart"/>
      <w:r w:rsidRPr="00FB46CB">
        <w:rPr>
          <w:b/>
          <w:bCs/>
        </w:rPr>
        <w:t>Auth</w:t>
      </w:r>
      <w:proofErr w:type="spellEnd"/>
      <w:r w:rsidRPr="00FB46CB">
        <w:t>, lo que nos permitió implementar métodos de acceso seguros y flexibles.</w:t>
      </w:r>
    </w:p>
    <w:p w:rsidRPr="00FB46CB" w:rsidR="00FB46CB" w:rsidP="00FB46CB" w:rsidRDefault="00FB46CB" w14:paraId="68F72A56" w14:textId="77777777">
      <w:r w:rsidRPr="00FB46CB">
        <w:t xml:space="preserve">En cuanto a los </w:t>
      </w:r>
      <w:r w:rsidRPr="00FB46CB">
        <w:rPr>
          <w:b/>
          <w:bCs/>
        </w:rPr>
        <w:t>servicios integrados</w:t>
      </w:r>
      <w:r w:rsidRPr="00FB46CB">
        <w:t xml:space="preserve">, conectamos la plataforma con </w:t>
      </w:r>
      <w:r w:rsidRPr="00FB46CB">
        <w:rPr>
          <w:b/>
          <w:bCs/>
        </w:rPr>
        <w:t>Moodle</w:t>
      </w:r>
      <w:r w:rsidRPr="00FB46CB">
        <w:t xml:space="preserve"> para la gestión académica, integramos </w:t>
      </w:r>
      <w:r w:rsidRPr="00FB46CB">
        <w:rPr>
          <w:b/>
          <w:bCs/>
        </w:rPr>
        <w:t xml:space="preserve">PayPal y </w:t>
      </w:r>
      <w:proofErr w:type="spellStart"/>
      <w:r w:rsidRPr="00FB46CB">
        <w:rPr>
          <w:b/>
          <w:bCs/>
        </w:rPr>
        <w:t>Khipu</w:t>
      </w:r>
      <w:proofErr w:type="spellEnd"/>
      <w:r w:rsidRPr="00FB46CB">
        <w:t xml:space="preserve"> como pasarelas de pago seguras, utilizamos </w:t>
      </w:r>
      <w:proofErr w:type="spellStart"/>
      <w:r w:rsidRPr="00FB46CB">
        <w:rPr>
          <w:b/>
          <w:bCs/>
        </w:rPr>
        <w:t>Functions</w:t>
      </w:r>
      <w:proofErr w:type="spellEnd"/>
      <w:r w:rsidRPr="00FB46CB">
        <w:rPr>
          <w:b/>
          <w:bCs/>
        </w:rPr>
        <w:t xml:space="preserve"> de </w:t>
      </w:r>
      <w:proofErr w:type="spellStart"/>
      <w:r w:rsidRPr="00FB46CB">
        <w:rPr>
          <w:b/>
          <w:bCs/>
        </w:rPr>
        <w:t>Firebase</w:t>
      </w:r>
      <w:proofErr w:type="spellEnd"/>
      <w:r w:rsidRPr="00FB46CB">
        <w:t xml:space="preserve"> para ejecutar lógica del lado del servidor sin necesidad de un </w:t>
      </w:r>
      <w:proofErr w:type="spellStart"/>
      <w:r w:rsidRPr="00FB46CB">
        <w:t>backend</w:t>
      </w:r>
      <w:proofErr w:type="spellEnd"/>
      <w:r w:rsidRPr="00FB46CB">
        <w:t xml:space="preserve"> tradicional, y añadimos </w:t>
      </w:r>
      <w:r w:rsidRPr="00FB46CB">
        <w:rPr>
          <w:b/>
          <w:bCs/>
        </w:rPr>
        <w:t xml:space="preserve">Google </w:t>
      </w:r>
      <w:proofErr w:type="spellStart"/>
      <w:r w:rsidRPr="00FB46CB">
        <w:rPr>
          <w:b/>
          <w:bCs/>
        </w:rPr>
        <w:t>Analytics</w:t>
      </w:r>
      <w:proofErr w:type="spellEnd"/>
      <w:r w:rsidRPr="00FB46CB">
        <w:t xml:space="preserve"> para el monitoreo de métricas de uso y comportamiento de los usuarios.</w:t>
      </w:r>
    </w:p>
    <w:p w:rsidRPr="00FB46CB" w:rsidR="00FB46CB" w:rsidP="00FB46CB" w:rsidRDefault="00FB46CB" w14:paraId="6D20175B" w14:textId="77777777">
      <w:r w:rsidRPr="00FB46CB">
        <w:t xml:space="preserve">Por último, para reforzar la seguridad y las pruebas, implementamos </w:t>
      </w:r>
      <w:r w:rsidRPr="00FB46CB">
        <w:rPr>
          <w:b/>
          <w:bCs/>
        </w:rPr>
        <w:t>JSON Web Tokens</w:t>
      </w:r>
      <w:r w:rsidRPr="00FB46CB">
        <w:t xml:space="preserve"> para la gestión de sesiones y utilizamos </w:t>
      </w:r>
      <w:proofErr w:type="spellStart"/>
      <w:r w:rsidRPr="00FB46CB">
        <w:rPr>
          <w:b/>
          <w:bCs/>
        </w:rPr>
        <w:t>ThunderClient</w:t>
      </w:r>
      <w:proofErr w:type="spellEnd"/>
      <w:r w:rsidRPr="00FB46CB">
        <w:t xml:space="preserve"> para probar nuestras </w:t>
      </w:r>
      <w:proofErr w:type="spellStart"/>
      <w:r w:rsidRPr="00FB46CB">
        <w:t>APIs</w:t>
      </w:r>
      <w:proofErr w:type="spellEnd"/>
      <w:r w:rsidRPr="00FB46CB">
        <w:t xml:space="preserve"> de forma rápida y eficiente durante el desarrollo.</w:t>
      </w:r>
    </w:p>
    <w:p w:rsidRPr="00FB46CB" w:rsidR="00FB46CB" w:rsidP="4B29466F" w:rsidRDefault="00FB46CB" w14:paraId="032CF067" w14:textId="77777777">
      <w:pPr>
        <w:rPr>
          <w:color w:val="FF0000"/>
        </w:rPr>
      </w:pPr>
      <w:r w:rsidRPr="4B29466F" w:rsidR="00FB46CB">
        <w:rPr>
          <w:color w:val="FF0000"/>
        </w:rPr>
        <w:t>Este conjunto tecnológico no solo nos permitió cumplir con los requisitos iniciales, sino también dejar preparada la plataforma para futuras integraciones y mejoras.</w:t>
      </w:r>
    </w:p>
    <w:p w:rsidR="00FB46CB" w:rsidRDefault="00FB46CB" w14:paraId="39A6A32E" w14:textId="69B7F188">
      <w:r>
        <w:br w:type="page"/>
      </w:r>
    </w:p>
    <w:p w:rsidR="00FB46CB" w:rsidP="00BD1FFA" w:rsidRDefault="00FB46CB" w14:paraId="50B9D342" w14:textId="7F43D57B">
      <w:r>
        <w:t>Diapositiva 7 marcos: 1.30 minutos</w:t>
      </w:r>
    </w:p>
    <w:p w:rsidRPr="00FB46CB" w:rsidR="00FB46CB" w:rsidP="00FB46CB" w:rsidRDefault="00FB46CB" w14:paraId="31368E9F" w14:textId="77777777">
      <w:r w:rsidRPr="00FB46CB">
        <w:t xml:space="preserve">Como resultado de nuestro trabajo, desarrollamos un </w:t>
      </w:r>
      <w:r w:rsidRPr="00FB46CB">
        <w:rPr>
          <w:b/>
          <w:bCs/>
        </w:rPr>
        <w:t>sistema de administración y venta de cursos</w:t>
      </w:r>
      <w:r w:rsidRPr="00FB46CB">
        <w:t xml:space="preserve"> que constituye el núcleo de nuestra plataforma.</w:t>
      </w:r>
    </w:p>
    <w:p w:rsidRPr="00FB46CB" w:rsidR="00FB46CB" w:rsidP="00FB46CB" w:rsidRDefault="00FB46CB" w14:paraId="150A35E4" w14:textId="77777777">
      <w:r w:rsidRPr="00FB46CB">
        <w:t xml:space="preserve">Este sistema incluye módulos clave como el </w:t>
      </w:r>
      <w:r w:rsidRPr="00FB46CB">
        <w:rPr>
          <w:b/>
          <w:bCs/>
        </w:rPr>
        <w:t>registro y autenticación de usuarios</w:t>
      </w:r>
      <w:r w:rsidRPr="00FB46CB">
        <w:t xml:space="preserve">, la </w:t>
      </w:r>
      <w:r w:rsidRPr="00FB46CB">
        <w:rPr>
          <w:b/>
          <w:bCs/>
        </w:rPr>
        <w:t>creación y gestión de cursos</w:t>
      </w:r>
      <w:r w:rsidRPr="00FB46CB">
        <w:t xml:space="preserve"> por parte de instructores, una </w:t>
      </w:r>
      <w:r w:rsidRPr="00FB46CB">
        <w:rPr>
          <w:b/>
          <w:bCs/>
        </w:rPr>
        <w:t>búsqueda avanzada con filtros</w:t>
      </w:r>
      <w:r w:rsidRPr="00FB46CB">
        <w:t xml:space="preserve"> que facilita a los estudiantes encontrar el contenido más relevante, y paneles diferenciados tanto para estudiantes como para instructores. Además, integramos </w:t>
      </w:r>
      <w:r w:rsidRPr="00FB46CB">
        <w:rPr>
          <w:b/>
          <w:bCs/>
        </w:rPr>
        <w:t>pasarelas de pago seguras</w:t>
      </w:r>
      <w:r w:rsidRPr="00FB46CB">
        <w:t xml:space="preserve"> que permiten procesar inscripciones y emitir comprobantes en línea.</w:t>
      </w:r>
    </w:p>
    <w:p w:rsidRPr="00FB46CB" w:rsidR="00FB46CB" w:rsidP="4B29466F" w:rsidRDefault="00FB46CB" w14:paraId="43C23449" w14:textId="77777777">
      <w:pPr>
        <w:rPr>
          <w:color w:val="FF0000"/>
        </w:rPr>
      </w:pPr>
      <w:r w:rsidRPr="4B29466F" w:rsidR="00FB46CB">
        <w:rPr>
          <w:color w:val="FF0000"/>
        </w:rPr>
        <w:t xml:space="preserve">Entre las características que logramos, puedo destacar que se trata de una plataforma </w:t>
      </w:r>
      <w:r w:rsidRPr="4B29466F" w:rsidR="00FB46CB">
        <w:rPr>
          <w:b w:val="1"/>
          <w:bCs w:val="1"/>
          <w:color w:val="FF0000"/>
        </w:rPr>
        <w:t>multidispositivo</w:t>
      </w:r>
      <w:r w:rsidRPr="4B29466F" w:rsidR="00FB46CB">
        <w:rPr>
          <w:color w:val="FF0000"/>
        </w:rPr>
        <w:t xml:space="preserve">, accesible bajo los estándares </w:t>
      </w:r>
      <w:r w:rsidRPr="4B29466F" w:rsidR="00FB46CB">
        <w:rPr>
          <w:b w:val="1"/>
          <w:bCs w:val="1"/>
          <w:color w:val="FF0000"/>
        </w:rPr>
        <w:t>WCAG 2.1</w:t>
      </w:r>
      <w:r w:rsidRPr="4B29466F" w:rsidR="00FB46CB">
        <w:rPr>
          <w:color w:val="FF0000"/>
        </w:rPr>
        <w:t xml:space="preserve">, con </w:t>
      </w:r>
      <w:r w:rsidRPr="4B29466F" w:rsidR="00FB46CB">
        <w:rPr>
          <w:b w:val="1"/>
          <w:bCs w:val="1"/>
          <w:color w:val="FF0000"/>
        </w:rPr>
        <w:t>sincronización en tiempo real</w:t>
      </w:r>
      <w:r w:rsidRPr="4B29466F" w:rsidR="00FB46CB">
        <w:rPr>
          <w:color w:val="FF0000"/>
        </w:rPr>
        <w:t xml:space="preserve"> del progreso del estudiante y </w:t>
      </w:r>
      <w:r w:rsidRPr="4B29466F" w:rsidR="00FB46CB">
        <w:rPr>
          <w:b w:val="1"/>
          <w:bCs w:val="1"/>
          <w:color w:val="FF0000"/>
        </w:rPr>
        <w:t>notificaciones automáticas</w:t>
      </w:r>
      <w:r w:rsidRPr="4B29466F" w:rsidR="00FB46CB">
        <w:rPr>
          <w:color w:val="FF0000"/>
        </w:rPr>
        <w:t xml:space="preserve"> que mejoran la comunicación. La interfaz fue optimizada con un diseño intuitivo y elementos de </w:t>
      </w:r>
      <w:r w:rsidRPr="4B29466F" w:rsidR="00FB46CB">
        <w:rPr>
          <w:b w:val="1"/>
          <w:bCs w:val="1"/>
          <w:color w:val="FF0000"/>
        </w:rPr>
        <w:t>gamificación básica</w:t>
      </w:r>
      <w:r w:rsidRPr="4B29466F" w:rsidR="00FB46CB">
        <w:rPr>
          <w:color w:val="FF0000"/>
        </w:rPr>
        <w:t xml:space="preserve"> para fomentar la retención.</w:t>
      </w:r>
    </w:p>
    <w:p w:rsidRPr="00FB46CB" w:rsidR="00FB46CB" w:rsidP="00FB46CB" w:rsidRDefault="00FB46CB" w14:paraId="0C5CA0CD" w14:textId="77777777">
      <w:r w:rsidRPr="00FB46CB">
        <w:t xml:space="preserve">En cuanto al cumplimiento de objetivos, todas estas funcionalidades responden directamente a lo que nos propusimos desde el inicio: ofrecer una herramienta potente, fácil de usar y lista para escalar. Incluso desarrollamos una </w:t>
      </w:r>
      <w:r w:rsidRPr="00FB46CB">
        <w:rPr>
          <w:b/>
          <w:bCs/>
        </w:rPr>
        <w:t>capacitación específica para tutores</w:t>
      </w:r>
      <w:r w:rsidRPr="00FB46CB">
        <w:t xml:space="preserve">, orientada a enseñarles el uso de la plataforma LMS y la aplicación de la metodología </w:t>
      </w:r>
      <w:r w:rsidRPr="00FB46CB">
        <w:rPr>
          <w:b/>
          <w:bCs/>
        </w:rPr>
        <w:t>ADDIE</w:t>
      </w:r>
      <w:r w:rsidRPr="00FB46CB">
        <w:t xml:space="preserve"> para el diseño instruccional de sus cursos.</w:t>
      </w:r>
    </w:p>
    <w:p w:rsidRPr="00FB46CB" w:rsidR="00FB46CB" w:rsidP="00FB46CB" w:rsidRDefault="00FB46CB" w14:paraId="58918880" w14:textId="77777777">
      <w:r w:rsidRPr="00FB46CB">
        <w:t>Este sistema no solo está listo para operar, sino que también sienta las bases para el crecimiento futuro de nuestra solución educativa.</w:t>
      </w:r>
    </w:p>
    <w:p w:rsidR="00FB46CB" w:rsidRDefault="00FB46CB" w14:paraId="0DA74FAA" w14:textId="78564BF7">
      <w:r>
        <w:br w:type="page"/>
      </w:r>
    </w:p>
    <w:p w:rsidR="00FB46CB" w:rsidP="00BD1FFA" w:rsidRDefault="00FB46CB" w14:paraId="21AD34B3" w14:textId="7522C740">
      <w:r>
        <w:t>Diapositiva 8 Jesús: 1 minuto</w:t>
      </w:r>
    </w:p>
    <w:p w:rsidRPr="00FB46CB" w:rsidR="00FB46CB" w:rsidP="00FB46CB" w:rsidRDefault="00FB46CB" w14:paraId="31735678" w14:textId="77777777">
      <w:r w:rsidRPr="00FB46CB">
        <w:t xml:space="preserve">La segunda parte de los resultados está enfocada en la implementación y optimización de la </w:t>
      </w:r>
      <w:r w:rsidRPr="00FB46CB">
        <w:rPr>
          <w:b/>
          <w:bCs/>
        </w:rPr>
        <w:t>plataforma Moodle</w:t>
      </w:r>
      <w:r w:rsidRPr="00FB46CB">
        <w:t>, que complementa nuestro sistema de administración y venta de cursos.</w:t>
      </w:r>
    </w:p>
    <w:p w:rsidRPr="00FB46CB" w:rsidR="00FB46CB" w:rsidP="00FB46CB" w:rsidRDefault="00FB46CB" w14:paraId="30C8F876" w14:textId="77777777">
      <w:r w:rsidRPr="00FB46CB">
        <w:t xml:space="preserve">En Moodle, desarrollamos un entorno de </w:t>
      </w:r>
      <w:r w:rsidRPr="00FB46CB">
        <w:rPr>
          <w:b/>
          <w:bCs/>
        </w:rPr>
        <w:t>gestión académica centralizada</w:t>
      </w:r>
      <w:r w:rsidRPr="00FB46CB">
        <w:t xml:space="preserve"> que permite la creación de cursos en línea, la administración de evaluaciones, la participación en foros y el uso de actividades interactivas. Además, incluye un </w:t>
      </w:r>
      <w:r w:rsidRPr="00FB46CB">
        <w:rPr>
          <w:b/>
          <w:bCs/>
        </w:rPr>
        <w:t>seguimiento detallado</w:t>
      </w:r>
      <w:r w:rsidRPr="00FB46CB">
        <w:t xml:space="preserve"> del progreso de cada estudiante, lo que facilita la retroalimentación y el acompañamiento.</w:t>
      </w:r>
    </w:p>
    <w:p w:rsidRPr="00FB46CB" w:rsidR="00FB46CB" w:rsidP="74D273BE" w:rsidRDefault="00FB46CB" w14:paraId="28F0898E" w14:textId="77777777" w14:noSpellErr="1">
      <w:pPr>
        <w:rPr>
          <w:color w:val="FF0000"/>
        </w:rPr>
      </w:pPr>
      <w:r w:rsidRPr="74D273BE" w:rsidR="00FB46CB">
        <w:rPr>
          <w:color w:val="FF0000"/>
        </w:rPr>
        <w:t xml:space="preserve">Logramos una </w:t>
      </w:r>
      <w:r w:rsidRPr="74D273BE" w:rsidR="00FB46CB">
        <w:rPr>
          <w:b w:val="1"/>
          <w:bCs w:val="1"/>
          <w:color w:val="FF0000"/>
        </w:rPr>
        <w:t>integración completa</w:t>
      </w:r>
      <w:r w:rsidRPr="74D273BE" w:rsidR="00FB46CB">
        <w:rPr>
          <w:color w:val="FF0000"/>
        </w:rPr>
        <w:t xml:space="preserve"> con nuestro sistema principal, de modo que cuando un usuario adquiere un curso, el acceso se habilita automáticamente en Moodle. Adaptamos la interfaz para hacerla más intuitiva y aseguramos compatibilidad con estándares SCORM y recursos multimedia.</w:t>
      </w:r>
    </w:p>
    <w:p w:rsidRPr="00FB46CB" w:rsidR="00FB46CB" w:rsidP="00FB46CB" w:rsidRDefault="00FB46CB" w14:paraId="2ED9D964" w14:textId="77777777">
      <w:r w:rsidR="00FB46CB">
        <w:rPr/>
        <w:t xml:space="preserve">Un punto importante fue la </w:t>
      </w:r>
      <w:r w:rsidRPr="74D273BE" w:rsidR="00FB46CB">
        <w:rPr>
          <w:b w:val="1"/>
          <w:bCs w:val="1"/>
        </w:rPr>
        <w:t>capacitación a tutores</w:t>
      </w:r>
      <w:r w:rsidR="00FB46CB">
        <w:rPr/>
        <w:t xml:space="preserve"> para que dominaran tanto la plataforma como la metodología </w:t>
      </w:r>
      <w:r w:rsidRPr="74D273BE" w:rsidR="00FB46CB">
        <w:rPr>
          <w:b w:val="1"/>
          <w:bCs w:val="1"/>
        </w:rPr>
        <w:t>ADDIE</w:t>
      </w:r>
      <w:r w:rsidR="00FB46CB">
        <w:rPr/>
        <w:t xml:space="preserve"> para estructurar sus cursos. También enfrentamos y resolvimos desafíos como la </w:t>
      </w:r>
      <w:r w:rsidRPr="74D273BE" w:rsidR="00FB46CB">
        <w:rPr>
          <w:b w:val="1"/>
          <w:bCs w:val="1"/>
        </w:rPr>
        <w:t>reparación de la base de datos</w:t>
      </w:r>
      <w:r w:rsidR="00FB46CB">
        <w:rPr/>
        <w:t xml:space="preserve"> debido a errores de sincronización, y la optimización de consultas para mejorar el rendimiento.</w:t>
      </w:r>
    </w:p>
    <w:p w:rsidR="74D273BE" w:rsidRDefault="74D273BE" w14:paraId="4D56E274" w14:textId="4798B8FB"/>
    <w:p w:rsidRPr="00FB46CB" w:rsidR="00FB46CB" w:rsidP="00FB46CB" w:rsidRDefault="00FB46CB" w14:paraId="76758BC5" w14:textId="77777777">
      <w:r w:rsidRPr="00FB46CB">
        <w:t>Gracias a esto, hoy tenemos un ecosistema integrado que cubre desde la compra del curso hasta su ejecución completa dentro de Moodle.</w:t>
      </w:r>
    </w:p>
    <w:p w:rsidR="00FB46CB" w:rsidRDefault="00FB46CB" w14:paraId="688F2990" w14:textId="384613F3">
      <w:r>
        <w:br w:type="page"/>
      </w:r>
    </w:p>
    <w:p w:rsidR="00FB46CB" w:rsidP="00BD1FFA" w:rsidRDefault="00D444DE" w14:paraId="73781875" w14:textId="766FFC10">
      <w:r>
        <w:t>Diapositiva 9 Jesús: 1 minuto</w:t>
      </w:r>
    </w:p>
    <w:p w:rsidRPr="00D444DE" w:rsidR="00D444DE" w:rsidP="00D444DE" w:rsidRDefault="00D444DE" w14:paraId="40046756" w14:textId="77777777">
      <w:r w:rsidRPr="00D444DE">
        <w:t>En cuanto a los convenios y colaboraciones, durante el desarrollo del proyecto no contamos con empresas que participaran directamente en las pruebas, aunque sí logramos captar el interés de potenciales colaboradores.</w:t>
      </w:r>
    </w:p>
    <w:p w:rsidRPr="00D444DE" w:rsidR="00D444DE" w:rsidP="00D444DE" w:rsidRDefault="00D444DE" w14:paraId="03FD2B15" w14:textId="6C4FFA19">
      <w:r w:rsidR="00D444DE">
        <w:rPr/>
        <w:t xml:space="preserve">Actualmente, hemos avanzado en </w:t>
      </w:r>
      <w:r w:rsidRPr="74D273BE" w:rsidR="00D444DE">
        <w:rPr>
          <w:b w:val="1"/>
          <w:bCs w:val="1"/>
        </w:rPr>
        <w:t>alianzas estratégicas</w:t>
      </w:r>
      <w:r w:rsidR="00D444DE">
        <w:rPr/>
        <w:t xml:space="preserve"> con varias </w:t>
      </w:r>
      <w:r w:rsidR="00D444DE">
        <w:rPr/>
        <w:t>OTECs</w:t>
      </w:r>
      <w:r w:rsidR="00D444DE">
        <w:rPr/>
        <w:t xml:space="preserve"> que han manifestado interés en implementar nuestra plataforma, así como con relatores y servicios profesionales que buscan un medio para impartir sus cursos de forma eficiente. También es</w:t>
      </w:r>
      <w:r w:rsidR="05563CAF">
        <w:rPr/>
        <w:t>tamos en conversaciones para</w:t>
      </w:r>
      <w:r w:rsidR="00D444DE">
        <w:rPr/>
        <w:t xml:space="preserve"> un convenio con una empresa dedicada a </w:t>
      </w:r>
      <w:r w:rsidRPr="74D273BE" w:rsidR="00D444DE">
        <w:rPr>
          <w:b w:val="1"/>
          <w:bCs w:val="1"/>
        </w:rPr>
        <w:t>pasant</w:t>
      </w:r>
      <w:r w:rsidRPr="74D273BE" w:rsidR="00D444DE">
        <w:rPr>
          <w:b w:val="1"/>
          <w:bCs w:val="1"/>
        </w:rPr>
        <w:t>ías internacionales</w:t>
      </w:r>
      <w:r w:rsidR="00D444DE">
        <w:rPr/>
        <w:t>, con la que desarrollamos una capacitación inicial vinculada a nuestro sistema.</w:t>
      </w:r>
    </w:p>
    <w:p w:rsidRPr="00D444DE" w:rsidR="00D444DE" w:rsidP="00D444DE" w:rsidRDefault="00D444DE" w14:paraId="226A7A21" w14:textId="77777777">
      <w:r w:rsidRPr="00D444DE">
        <w:t>A futuro, nuestro plan es ampliar esta red de convenios para realizar pilotos reales con instituciones educativas y empresas de capacitación, fortaleciendo así la pertinencia y el impacto de la solución en el mercado.</w:t>
      </w:r>
    </w:p>
    <w:p w:rsidR="00D444DE" w:rsidRDefault="00D444DE" w14:paraId="638F4591" w14:textId="3808FBF8">
      <w:r>
        <w:br w:type="page"/>
      </w:r>
    </w:p>
    <w:p w:rsidR="00D444DE" w:rsidP="00BD1FFA" w:rsidRDefault="00D444DE" w14:paraId="4BB72F7C" w14:textId="458A0BA4">
      <w:r>
        <w:t>Diapositiva 10 Marcos: 2 minutos</w:t>
      </w:r>
    </w:p>
    <w:p w:rsidRPr="00D444DE" w:rsidR="00D444DE" w:rsidP="00D444DE" w:rsidRDefault="00D444DE" w14:paraId="69DD2635" w14:textId="77777777">
      <w:r w:rsidRPr="00D444DE">
        <w:t xml:space="preserve">En cuanto al </w:t>
      </w:r>
      <w:r w:rsidRPr="00D444DE">
        <w:rPr>
          <w:b/>
          <w:bCs/>
        </w:rPr>
        <w:t>impacto educativo esperado</w:t>
      </w:r>
      <w:r w:rsidRPr="00D444DE">
        <w:t>, nuestra plataforma tiene el potencial de contribuir a la reducción de brechas formativas, permitiendo que personas en comunidades alejadas puedan acceder a cursos de calidad sin la necesidad de desplazarse. Además, ofrece un canal confiable de formación continua para profesionales y empresas, con funcionalidades que fomentan la retención y finalización de cursos mediante una mejor experiencia de usuario, gamificación y tutorías automatizadas.</w:t>
      </w:r>
    </w:p>
    <w:p w:rsidRPr="00D444DE" w:rsidR="00D444DE" w:rsidP="00D444DE" w:rsidRDefault="00D444DE" w14:paraId="640FAC46" w14:textId="77777777">
      <w:r w:rsidRPr="00D444DE">
        <w:t xml:space="preserve">Un ejemplo concreto es el caso de </w:t>
      </w:r>
      <w:r w:rsidRPr="00D444DE">
        <w:rPr>
          <w:i/>
          <w:iCs/>
        </w:rPr>
        <w:t>Carolina</w:t>
      </w:r>
      <w:r w:rsidRPr="00D444DE">
        <w:t xml:space="preserve">, una estudiante autodidacta que, gracias a la plataforma, puede acceder a cursos certificados desde su localidad, sin costos adicionales de traslado. Por otro lado, </w:t>
      </w:r>
      <w:r w:rsidRPr="00D444DE">
        <w:rPr>
          <w:i/>
          <w:iCs/>
        </w:rPr>
        <w:t>Luis</w:t>
      </w:r>
      <w:r w:rsidRPr="00D444DE">
        <w:t>, un instructor independiente, logra monetizar su experiencia y llegar a un público más amplio gracias a las herramientas de gestión y pago integradas.</w:t>
      </w:r>
    </w:p>
    <w:p w:rsidRPr="00D444DE" w:rsidR="00D444DE" w:rsidP="00D444DE" w:rsidRDefault="00D444DE" w14:paraId="4850DE48" w14:textId="77777777">
      <w:r w:rsidRPr="00D444DE">
        <w:t xml:space="preserve">Desde la perspectiva competitiva, nuestra plataforma se diferencia por su </w:t>
      </w:r>
      <w:r w:rsidRPr="00D444DE">
        <w:rPr>
          <w:b/>
          <w:bCs/>
        </w:rPr>
        <w:t>enfoque social y educativo</w:t>
      </w:r>
      <w:r w:rsidRPr="00D444DE">
        <w:t xml:space="preserve">, adaptado a </w:t>
      </w:r>
      <w:proofErr w:type="spellStart"/>
      <w:r w:rsidRPr="00D444DE">
        <w:t>OTECs</w:t>
      </w:r>
      <w:proofErr w:type="spellEnd"/>
      <w:r w:rsidRPr="00D444DE">
        <w:t>, relatores y empresas, un diseño modular que facilita integraciones con sistemas como Moodle y pasarelas de pago, y su escalabilidad para múltiples dispositivos y contextos.</w:t>
      </w:r>
    </w:p>
    <w:p w:rsidR="00180C7A" w:rsidP="00D444DE" w:rsidRDefault="00D444DE" w14:paraId="616C5CBA" w14:textId="4CCED720">
      <w:r w:rsidRPr="00D444DE">
        <w:t xml:space="preserve">En la </w:t>
      </w:r>
      <w:r w:rsidRPr="00D444DE">
        <w:rPr>
          <w:b/>
          <w:bCs/>
        </w:rPr>
        <w:t>discusión</w:t>
      </w:r>
      <w:r w:rsidRPr="00D444DE">
        <w:t>, vemos que los resultados alcanzados cumplen directamente con la necesidad inicial que motivó el proyecto: crear una herramienta accesible, intuitiva y escalable para la educación en línea. Esto no solo responde a una necesidad tecnológica, sino también a una demanda social, contribuyendo a democratizar el acceso al conocimiento y a profesionalizar la oferta formativa.</w:t>
      </w:r>
    </w:p>
    <w:p w:rsidR="00180C7A" w:rsidRDefault="00180C7A" w14:paraId="361FB6E0" w14:textId="77777777">
      <w:r>
        <w:br w:type="page"/>
      </w:r>
    </w:p>
    <w:p w:rsidR="00D444DE" w:rsidP="00D444DE" w:rsidRDefault="00180C7A" w14:paraId="7C07A842" w14:textId="0B28724B">
      <w:r>
        <w:t>Diapositiva 11 Jesús: 2.30</w:t>
      </w:r>
      <w:r>
        <w:br/>
      </w:r>
    </w:p>
    <w:p w:rsidRPr="00180C7A" w:rsidR="00180C7A" w:rsidP="00180C7A" w:rsidRDefault="00180C7A" w14:paraId="03552A26" w14:textId="77777777">
      <w:r w:rsidRPr="00180C7A">
        <w:t xml:space="preserve">Para concluir nuestra presentación, es importante destacar que el </w:t>
      </w:r>
      <w:r w:rsidRPr="00180C7A">
        <w:rPr>
          <w:b/>
          <w:bCs/>
        </w:rPr>
        <w:t>logro principal</w:t>
      </w:r>
      <w:r w:rsidRPr="00180C7A">
        <w:t xml:space="preserve"> de este proyecto ha sido el desarrollo de una </w:t>
      </w:r>
      <w:r w:rsidRPr="00180C7A">
        <w:rPr>
          <w:b/>
          <w:bCs/>
        </w:rPr>
        <w:t>plataforma educativa funcional, estable y centrada en el usuario</w:t>
      </w:r>
      <w:r w:rsidRPr="00180C7A">
        <w:t xml:space="preserve">, capaz de responder de forma directa y efectiva a la necesidad que identificamos en la etapa inicial: contar con un entorno de aprendizaje accesible, intuitivo y escalable que permita a </w:t>
      </w:r>
      <w:proofErr w:type="spellStart"/>
      <w:r w:rsidRPr="00180C7A">
        <w:t>OTECs</w:t>
      </w:r>
      <w:proofErr w:type="spellEnd"/>
      <w:r w:rsidRPr="00180C7A">
        <w:t>, profesionales y empresas impartir formación de manera ágil y segura.</w:t>
      </w:r>
    </w:p>
    <w:p w:rsidRPr="00180C7A" w:rsidR="00180C7A" w:rsidP="00180C7A" w:rsidRDefault="00180C7A" w14:paraId="753EB8BC" w14:textId="77777777">
      <w:r w:rsidRPr="00180C7A">
        <w:t xml:space="preserve">Desde un punto de vista técnico y operativo, comprobamos que el sistema es </w:t>
      </w:r>
      <w:r w:rsidRPr="00180C7A">
        <w:rPr>
          <w:b/>
          <w:bCs/>
        </w:rPr>
        <w:t>viable</w:t>
      </w:r>
      <w:r w:rsidRPr="00180C7A">
        <w:t xml:space="preserve">, no solo por la arquitectura y tecnologías que emplea, sino también por su adaptabilidad a distintos perfiles y contextos educativos. Además, su diseño modular y la integración con Moodle, pasarelas de pago y herramientas analíticas, le otorgan un </w:t>
      </w:r>
      <w:r w:rsidRPr="00180C7A">
        <w:rPr>
          <w:b/>
          <w:bCs/>
        </w:rPr>
        <w:t>potencial transformador</w:t>
      </w:r>
      <w:r w:rsidRPr="00180C7A">
        <w:t xml:space="preserve"> real dentro del ecosistema de educación en línea.</w:t>
      </w:r>
    </w:p>
    <w:p w:rsidRPr="00180C7A" w:rsidR="00180C7A" w:rsidP="00180C7A" w:rsidRDefault="00180C7A" w14:paraId="024208B4" w14:textId="77777777">
      <w:r w:rsidRPr="00180C7A">
        <w:t xml:space="preserve">En cuanto a las </w:t>
      </w:r>
      <w:r w:rsidRPr="00180C7A">
        <w:rPr>
          <w:b/>
          <w:bCs/>
        </w:rPr>
        <w:t>recomendaciones</w:t>
      </w:r>
      <w:r w:rsidRPr="00180C7A">
        <w:t xml:space="preserve">, el primer paso que consideramos fundamental es la ejecución de </w:t>
      </w:r>
      <w:r w:rsidRPr="00180C7A">
        <w:rPr>
          <w:b/>
          <w:bCs/>
        </w:rPr>
        <w:t>pruebas piloto con usuarios reales</w:t>
      </w:r>
      <w:r w:rsidRPr="00180C7A">
        <w:t>. Esto nos permitirá recoger retroalimentación directa sobre la experiencia de navegación, el flujo de aprendizaje y la efectividad de las herramientas incorporadas, para así realizar mejoras basadas en evidencia.</w:t>
      </w:r>
    </w:p>
    <w:p w:rsidRPr="00180C7A" w:rsidR="00180C7A" w:rsidP="00180C7A" w:rsidRDefault="00180C7A" w14:paraId="3A5483EF" w14:textId="77777777">
      <w:r w:rsidRPr="00180C7A">
        <w:t xml:space="preserve">También vemos como prioridad la formalización de </w:t>
      </w:r>
      <w:r w:rsidRPr="00180C7A">
        <w:rPr>
          <w:b/>
          <w:bCs/>
        </w:rPr>
        <w:t>convenios con instituciones educativas, empresas de capacitación y relatores independientes</w:t>
      </w:r>
      <w:r w:rsidRPr="00180C7A">
        <w:t xml:space="preserve">. Esto no solo ampliaría el catálogo de cursos disponibles, sino que también fortalecería la credibilidad y posicionamiento de la plataforma en el mercado. De igual forma, proponemos avanzar en la integración de </w:t>
      </w:r>
      <w:r w:rsidRPr="00180C7A">
        <w:rPr>
          <w:b/>
          <w:bCs/>
        </w:rPr>
        <w:t>tecnologías emergentes</w:t>
      </w:r>
      <w:r w:rsidRPr="00180C7A">
        <w:t>, como la inteligencia artificial, que permitiría personalizar rutas de aprendizaje, ofrecer recomendaciones adaptadas y generar análisis predictivos que mejoren el rendimiento y la retención de los estudiantes.</w:t>
      </w:r>
    </w:p>
    <w:p w:rsidRPr="00180C7A" w:rsidR="00180C7A" w:rsidP="00180C7A" w:rsidRDefault="00180C7A" w14:paraId="5756378D" w14:textId="77777777">
      <w:r w:rsidRPr="00180C7A">
        <w:t xml:space="preserve">En lo que respecta a las </w:t>
      </w:r>
      <w:r w:rsidRPr="00180C7A">
        <w:rPr>
          <w:b/>
          <w:bCs/>
        </w:rPr>
        <w:t>líneas de intervención futura</w:t>
      </w:r>
      <w:r w:rsidRPr="00180C7A">
        <w:t xml:space="preserve">, visualizamos un proceso de </w:t>
      </w:r>
      <w:r w:rsidRPr="00180C7A">
        <w:rPr>
          <w:b/>
          <w:bCs/>
        </w:rPr>
        <w:t>escalamiento institucional y nacional</w:t>
      </w:r>
      <w:r w:rsidRPr="00180C7A">
        <w:t xml:space="preserve">, donde la plataforma pueda adoptarse como solución oficial en organizaciones y centros de formación. Para garantizar su sostenibilidad, planteamos un </w:t>
      </w:r>
      <w:r w:rsidRPr="00180C7A">
        <w:rPr>
          <w:b/>
          <w:bCs/>
        </w:rPr>
        <w:t>modelo de negocio mixto</w:t>
      </w:r>
      <w:r w:rsidRPr="00180C7A">
        <w:t xml:space="preserve">, que combine licenciamiento, suscripciones y servicios adicionales, asegurando así la capacidad de reinvertir en innovación. Además, estableceríamos un ciclo de </w:t>
      </w:r>
      <w:r w:rsidRPr="00180C7A">
        <w:rPr>
          <w:b/>
          <w:bCs/>
        </w:rPr>
        <w:t>mejora continua</w:t>
      </w:r>
      <w:r w:rsidRPr="00180C7A">
        <w:t>, utilizando métricas de uso y datos reales para identificar áreas de optimización técnica y pedagógica.</w:t>
      </w:r>
    </w:p>
    <w:p w:rsidR="00180C7A" w:rsidRDefault="00180C7A" w14:paraId="513D940C" w14:textId="249968C6">
      <w:r>
        <w:br w:type="page"/>
      </w:r>
    </w:p>
    <w:p w:rsidR="00180C7A" w:rsidP="00D444DE" w:rsidRDefault="00180C7A" w14:paraId="2C553C50" w14:textId="318008C7">
      <w:r>
        <w:t>Diapositiva 12 Marcos: 30 segundos</w:t>
      </w:r>
    </w:p>
    <w:p w:rsidR="00180C7A" w:rsidP="00D444DE" w:rsidRDefault="00180C7A" w14:paraId="2A9FACFE" w14:textId="77777777"/>
    <w:p w:rsidRPr="00A0373A" w:rsidR="00A0373A" w:rsidP="00A0373A" w:rsidRDefault="00A0373A" w14:paraId="6BB3667A" w14:textId="77777777">
      <w:r w:rsidRPr="00A0373A">
        <w:t xml:space="preserve">Finalmente, queremos reiterar nuestro </w:t>
      </w:r>
      <w:r w:rsidRPr="00A0373A">
        <w:rPr>
          <w:b/>
          <w:bCs/>
        </w:rPr>
        <w:t>agradecimiento</w:t>
      </w:r>
      <w:r w:rsidRPr="00A0373A">
        <w:t xml:space="preserve"> a la </w:t>
      </w:r>
      <w:r w:rsidRPr="00A0373A">
        <w:rPr>
          <w:b/>
          <w:bCs/>
        </w:rPr>
        <w:t>comisión evaluadora</w:t>
      </w:r>
      <w:r w:rsidRPr="00A0373A">
        <w:t xml:space="preserve">, conformada por la </w:t>
      </w:r>
      <w:proofErr w:type="gramStart"/>
      <w:r w:rsidRPr="00A0373A">
        <w:t>Directora</w:t>
      </w:r>
      <w:proofErr w:type="gramEnd"/>
      <w:r w:rsidRPr="00A0373A">
        <w:t xml:space="preserve"> de Carrera </w:t>
      </w:r>
      <w:r w:rsidRPr="00A0373A">
        <w:rPr>
          <w:b/>
          <w:bCs/>
        </w:rPr>
        <w:t>Carla Sepúlveda</w:t>
      </w:r>
      <w:r w:rsidRPr="00A0373A">
        <w:t xml:space="preserve"> y nuestro profesor guía </w:t>
      </w:r>
      <w:r w:rsidRPr="00A0373A">
        <w:rPr>
          <w:b/>
          <w:bCs/>
        </w:rPr>
        <w:t>Felipe Montenegro</w:t>
      </w:r>
      <w:r w:rsidRPr="00A0373A">
        <w:t>, así como a todas las personas que participaron directa o indirectamente en este proyecto.</w:t>
      </w:r>
    </w:p>
    <w:p w:rsidRPr="00A0373A" w:rsidR="00A0373A" w:rsidP="00A0373A" w:rsidRDefault="00A0373A" w14:paraId="5C6F4C08" w14:textId="77777777">
      <w:r w:rsidRPr="00A0373A">
        <w:t xml:space="preserve">Creemos firmemente que este trabajo no solo representa un avance técnico en el desarrollo de soluciones de educación digital, sino que también constituye un </w:t>
      </w:r>
      <w:r w:rsidRPr="00A0373A">
        <w:rPr>
          <w:b/>
          <w:bCs/>
        </w:rPr>
        <w:t>aporte concreto a la democratización de la educación</w:t>
      </w:r>
      <w:r w:rsidRPr="00A0373A">
        <w:t xml:space="preserve"> y a la modernización de las metodologías de enseñanza.</w:t>
      </w:r>
    </w:p>
    <w:p w:rsidRPr="00A0373A" w:rsidR="00A0373A" w:rsidP="00A0373A" w:rsidRDefault="00A0373A" w14:paraId="34C4B688" w14:textId="77777777">
      <w:r w:rsidRPr="00A0373A">
        <w:t>Con esto cerramos nuestra exposición, dejando abierta la instancia para responder sus consultas y profundizar en cualquier aspecto que consideren relevante.</w:t>
      </w:r>
    </w:p>
    <w:p w:rsidRPr="00A0373A" w:rsidR="00A0373A" w:rsidP="00A0373A" w:rsidRDefault="00A0373A" w14:paraId="799B6142" w14:textId="77777777">
      <w:r w:rsidRPr="00A0373A">
        <w:rPr>
          <w:b/>
          <w:bCs/>
        </w:rPr>
        <w:t>Muchas gracias.</w:t>
      </w:r>
    </w:p>
    <w:p w:rsidRPr="00D444DE" w:rsidR="00180C7A" w:rsidP="00D444DE" w:rsidRDefault="00180C7A" w14:paraId="33A431E3" w14:textId="77777777"/>
    <w:p w:rsidR="00D444DE" w:rsidRDefault="00D444DE" w14:paraId="3FC3C6C4" w14:textId="1A3C64B8">
      <w:r>
        <w:br w:type="page"/>
      </w:r>
    </w:p>
    <w:p w:rsidR="00D444DE" w:rsidP="00BD1FFA" w:rsidRDefault="00D444DE" w14:paraId="19F0B153" w14:textId="77777777"/>
    <w:sectPr w:rsidR="00D444D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4e92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FA"/>
    <w:rsid w:val="001651CE"/>
    <w:rsid w:val="00180C7A"/>
    <w:rsid w:val="007B7868"/>
    <w:rsid w:val="00A0373A"/>
    <w:rsid w:val="00BD1FFA"/>
    <w:rsid w:val="00D444DE"/>
    <w:rsid w:val="00FB46CB"/>
    <w:rsid w:val="0137C673"/>
    <w:rsid w:val="019F6F2C"/>
    <w:rsid w:val="028B6273"/>
    <w:rsid w:val="04840854"/>
    <w:rsid w:val="05563CAF"/>
    <w:rsid w:val="0EF2A4F3"/>
    <w:rsid w:val="0FB1D5DC"/>
    <w:rsid w:val="14DCC529"/>
    <w:rsid w:val="428DE701"/>
    <w:rsid w:val="49AE0437"/>
    <w:rsid w:val="4B29466F"/>
    <w:rsid w:val="5AADC6B9"/>
    <w:rsid w:val="65ED5A7B"/>
    <w:rsid w:val="6C713F30"/>
    <w:rsid w:val="74D2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1AFA"/>
  <w15:chartTrackingRefBased/>
  <w15:docId w15:val="{62A345F2-F06F-4087-A877-C9239561CD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1FF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1FF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1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1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1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1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1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1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1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BD1FFA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BD1FF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BD1FFA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BD1FFA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BD1FFA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BD1FFA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BD1FFA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BD1FFA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BD1F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1FF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D1F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1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D1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1FFA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BD1F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1F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1FF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1FFA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D1FF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1F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87fd177edb412c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marcos argandoña ugarte</dc:creator>
  <keywords/>
  <dc:description/>
  <lastModifiedBy>usuarioprueba</lastModifiedBy>
  <revision>3</revision>
  <dcterms:created xsi:type="dcterms:W3CDTF">2025-08-10T23:01:00.0000000Z</dcterms:created>
  <dcterms:modified xsi:type="dcterms:W3CDTF">2025-08-17T02:41:34.6050562Z</dcterms:modified>
</coreProperties>
</file>