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780A" w14:textId="7B7797AD" w:rsidR="0090382A" w:rsidRDefault="00B5114F">
      <w:r w:rsidRPr="00B5114F">
        <w:t>9Ssnkhqdfl0hJutm</w:t>
      </w:r>
    </w:p>
    <w:sectPr w:rsidR="009038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3E"/>
    <w:rsid w:val="002E48E9"/>
    <w:rsid w:val="004B3F3E"/>
    <w:rsid w:val="006B71B2"/>
    <w:rsid w:val="0090382A"/>
    <w:rsid w:val="00B5114F"/>
    <w:rsid w:val="00E4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939F4B-4D64-477A-8B95-FE143366F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3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3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3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3F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3F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3F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3F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3F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3F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3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3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3F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3F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3F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3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3F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3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 Swan</dc:creator>
  <cp:keywords/>
  <dc:description/>
  <cp:lastModifiedBy>swan Swan</cp:lastModifiedBy>
  <cp:revision>2</cp:revision>
  <dcterms:created xsi:type="dcterms:W3CDTF">2026-08-14T16:18:00Z</dcterms:created>
  <dcterms:modified xsi:type="dcterms:W3CDTF">2026-08-14T16:18:00Z</dcterms:modified>
</cp:coreProperties>
</file>