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26C15" w14:textId="77777777" w:rsidR="00880118" w:rsidRPr="00880118" w:rsidRDefault="00880118" w:rsidP="00880118">
      <w:pPr>
        <w:shd w:val="clear" w:color="auto" w:fill="FFFFFF"/>
        <w:spacing w:before="225" w:after="100" w:afterAutospacing="1" w:line="421" w:lineRule="atLeast"/>
        <w:outlineLvl w:val="2"/>
        <w:rPr>
          <w:rFonts w:ascii="Arial" w:eastAsia="Times New Roman" w:hAnsi="Arial" w:cs="Arial"/>
          <w:b/>
          <w:bCs/>
          <w:color w:val="494B4D"/>
          <w:sz w:val="27"/>
          <w:szCs w:val="27"/>
        </w:rPr>
      </w:pPr>
      <w:r w:rsidRPr="00880118">
        <w:rPr>
          <w:rFonts w:ascii="Arial" w:eastAsia="Times New Roman" w:hAnsi="Arial" w:cs="Arial"/>
          <w:b/>
          <w:bCs/>
          <w:color w:val="494B4D"/>
          <w:sz w:val="27"/>
          <w:szCs w:val="27"/>
        </w:rPr>
        <w:t>Response details</w:t>
      </w:r>
    </w:p>
    <w:p w14:paraId="65192789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b/>
          <w:bCs/>
          <w:color w:val="494B4D"/>
          <w:sz w:val="26"/>
          <w:szCs w:val="26"/>
        </w:rPr>
      </w:pPr>
      <w:r w:rsidRPr="00880118">
        <w:rPr>
          <w:rFonts w:ascii="Arial" w:eastAsia="Times New Roman" w:hAnsi="Arial" w:cs="Arial"/>
          <w:b/>
          <w:bCs/>
          <w:color w:val="494B4D"/>
          <w:sz w:val="26"/>
          <w:szCs w:val="26"/>
        </w:rPr>
        <w:t>Meta fields</w:t>
      </w:r>
    </w:p>
    <w:p w14:paraId="110E9EAB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26"/>
          <w:szCs w:val="26"/>
        </w:rPr>
      </w:pPr>
      <w:r w:rsidRPr="00880118">
        <w:rPr>
          <w:rFonts w:ascii="Arial" w:eastAsia="Times New Roman" w:hAnsi="Arial" w:cs="Arial"/>
          <w:color w:val="494B4D"/>
          <w:sz w:val="26"/>
          <w:szCs w:val="26"/>
        </w:rPr>
        <w:t>Parameter</w:t>
      </w:r>
    </w:p>
    <w:p w14:paraId="78E9CF2C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26"/>
          <w:szCs w:val="26"/>
        </w:rPr>
      </w:pPr>
      <w:r w:rsidRPr="00880118">
        <w:rPr>
          <w:rFonts w:ascii="Arial" w:eastAsia="Times New Roman" w:hAnsi="Arial" w:cs="Arial"/>
          <w:color w:val="494B4D"/>
          <w:sz w:val="26"/>
          <w:szCs w:val="26"/>
        </w:rPr>
        <w:t>Example Value</w:t>
      </w:r>
    </w:p>
    <w:p w14:paraId="3CBDCF02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18"/>
          <w:szCs w:val="18"/>
        </w:rPr>
      </w:pPr>
      <w:r w:rsidRPr="00880118">
        <w:rPr>
          <w:rFonts w:ascii="Arial" w:eastAsia="Times New Roman" w:hAnsi="Arial" w:cs="Arial"/>
          <w:color w:val="494B4D"/>
          <w:sz w:val="18"/>
          <w:szCs w:val="18"/>
        </w:rPr>
        <w:t>Description</w:t>
      </w:r>
    </w:p>
    <w:p w14:paraId="58BB5BAA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26"/>
          <w:szCs w:val="26"/>
        </w:rPr>
      </w:pPr>
      <w:proofErr w:type="spellStart"/>
      <w:r w:rsidRPr="00880118">
        <w:rPr>
          <w:rFonts w:ascii="Arial" w:eastAsia="Times New Roman" w:hAnsi="Arial" w:cs="Arial"/>
          <w:color w:val="494B4D"/>
          <w:sz w:val="26"/>
          <w:szCs w:val="26"/>
        </w:rPr>
        <w:t>apiVersion</w:t>
      </w:r>
      <w:proofErr w:type="spellEnd"/>
    </w:p>
    <w:p w14:paraId="26B85DBA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26"/>
          <w:szCs w:val="26"/>
        </w:rPr>
      </w:pPr>
      <w:r w:rsidRPr="00880118">
        <w:rPr>
          <w:rFonts w:ascii="Arial" w:eastAsia="Times New Roman" w:hAnsi="Arial" w:cs="Arial"/>
          <w:color w:val="494B4D"/>
          <w:sz w:val="26"/>
          <w:szCs w:val="26"/>
        </w:rPr>
        <w:t>2</w:t>
      </w:r>
    </w:p>
    <w:p w14:paraId="09F081AA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18"/>
          <w:szCs w:val="18"/>
        </w:rPr>
      </w:pPr>
      <w:r w:rsidRPr="00880118">
        <w:rPr>
          <w:rFonts w:ascii="Arial" w:eastAsia="Times New Roman" w:hAnsi="Arial" w:cs="Arial"/>
          <w:color w:val="494B4D"/>
          <w:sz w:val="18"/>
          <w:szCs w:val="18"/>
        </w:rPr>
        <w:t>The version of the API. Should match the "</w:t>
      </w:r>
      <w:proofErr w:type="spellStart"/>
      <w:r w:rsidRPr="00880118">
        <w:rPr>
          <w:rFonts w:ascii="Arial" w:eastAsia="Times New Roman" w:hAnsi="Arial" w:cs="Arial"/>
          <w:color w:val="494B4D"/>
          <w:sz w:val="18"/>
          <w:szCs w:val="18"/>
        </w:rPr>
        <w:t>vX</w:t>
      </w:r>
      <w:proofErr w:type="spellEnd"/>
      <w:r w:rsidRPr="00880118">
        <w:rPr>
          <w:rFonts w:ascii="Arial" w:eastAsia="Times New Roman" w:hAnsi="Arial" w:cs="Arial"/>
          <w:color w:val="494B4D"/>
          <w:sz w:val="18"/>
          <w:szCs w:val="18"/>
        </w:rPr>
        <w:t>" in the URL</w:t>
      </w:r>
    </w:p>
    <w:p w14:paraId="6AAB091B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26"/>
          <w:szCs w:val="26"/>
        </w:rPr>
      </w:pPr>
      <w:r w:rsidRPr="00880118">
        <w:rPr>
          <w:rFonts w:ascii="Arial" w:eastAsia="Times New Roman" w:hAnsi="Arial" w:cs="Arial"/>
          <w:color w:val="494B4D"/>
          <w:sz w:val="26"/>
          <w:szCs w:val="26"/>
        </w:rPr>
        <w:t>latitude</w:t>
      </w:r>
    </w:p>
    <w:p w14:paraId="3E895369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26"/>
          <w:szCs w:val="26"/>
        </w:rPr>
      </w:pPr>
      <w:r w:rsidRPr="00880118">
        <w:rPr>
          <w:rFonts w:ascii="Arial" w:eastAsia="Times New Roman" w:hAnsi="Arial" w:cs="Arial"/>
          <w:color w:val="494B4D"/>
          <w:sz w:val="26"/>
          <w:szCs w:val="26"/>
        </w:rPr>
        <w:t>37.7907</w:t>
      </w:r>
    </w:p>
    <w:p w14:paraId="3551ADA0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18"/>
          <w:szCs w:val="18"/>
        </w:rPr>
      </w:pPr>
      <w:r w:rsidRPr="00880118">
        <w:rPr>
          <w:rFonts w:ascii="Arial" w:eastAsia="Times New Roman" w:hAnsi="Arial" w:cs="Arial"/>
          <w:color w:val="494B4D"/>
          <w:sz w:val="18"/>
          <w:szCs w:val="18"/>
        </w:rPr>
        <w:t>The requested latitude</w:t>
      </w:r>
    </w:p>
    <w:p w14:paraId="197E9BBC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26"/>
          <w:szCs w:val="26"/>
        </w:rPr>
      </w:pPr>
      <w:r w:rsidRPr="00880118">
        <w:rPr>
          <w:rFonts w:ascii="Arial" w:eastAsia="Times New Roman" w:hAnsi="Arial" w:cs="Arial"/>
          <w:color w:val="494B4D"/>
          <w:sz w:val="26"/>
          <w:szCs w:val="26"/>
        </w:rPr>
        <w:t>longitude</w:t>
      </w:r>
    </w:p>
    <w:p w14:paraId="29292F26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26"/>
          <w:szCs w:val="26"/>
        </w:rPr>
      </w:pPr>
      <w:r w:rsidRPr="00880118">
        <w:rPr>
          <w:rFonts w:ascii="Arial" w:eastAsia="Times New Roman" w:hAnsi="Arial" w:cs="Arial"/>
          <w:color w:val="494B4D"/>
          <w:sz w:val="26"/>
          <w:szCs w:val="26"/>
        </w:rPr>
        <w:t>-122.4058</w:t>
      </w:r>
    </w:p>
    <w:p w14:paraId="2C0292F5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18"/>
          <w:szCs w:val="18"/>
        </w:rPr>
      </w:pPr>
      <w:r w:rsidRPr="00880118">
        <w:rPr>
          <w:rFonts w:ascii="Arial" w:eastAsia="Times New Roman" w:hAnsi="Arial" w:cs="Arial"/>
          <w:color w:val="494B4D"/>
          <w:sz w:val="18"/>
          <w:szCs w:val="18"/>
        </w:rPr>
        <w:t>The requested longitude</w:t>
      </w:r>
    </w:p>
    <w:p w14:paraId="79CC85C9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26"/>
          <w:szCs w:val="26"/>
        </w:rPr>
      </w:pPr>
      <w:r w:rsidRPr="00880118">
        <w:rPr>
          <w:rFonts w:ascii="Arial" w:eastAsia="Times New Roman" w:hAnsi="Arial" w:cs="Arial"/>
          <w:color w:val="494B4D"/>
          <w:sz w:val="26"/>
          <w:szCs w:val="26"/>
        </w:rPr>
        <w:t>distance</w:t>
      </w:r>
    </w:p>
    <w:p w14:paraId="3635667B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26"/>
          <w:szCs w:val="26"/>
        </w:rPr>
      </w:pPr>
      <w:r w:rsidRPr="00880118">
        <w:rPr>
          <w:rFonts w:ascii="Arial" w:eastAsia="Times New Roman" w:hAnsi="Arial" w:cs="Arial"/>
          <w:color w:val="494B4D"/>
          <w:sz w:val="26"/>
          <w:szCs w:val="26"/>
        </w:rPr>
        <w:t>15</w:t>
      </w:r>
    </w:p>
    <w:p w14:paraId="39A95D44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18"/>
          <w:szCs w:val="18"/>
        </w:rPr>
      </w:pPr>
      <w:r w:rsidRPr="00880118">
        <w:rPr>
          <w:rFonts w:ascii="Arial" w:eastAsia="Times New Roman" w:hAnsi="Arial" w:cs="Arial"/>
          <w:color w:val="494B4D"/>
          <w:sz w:val="18"/>
          <w:szCs w:val="18"/>
        </w:rPr>
        <w:t>The requested distance. If no distance was requested the default (20) is returned</w:t>
      </w:r>
    </w:p>
    <w:p w14:paraId="316BD8B7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26"/>
          <w:szCs w:val="26"/>
        </w:rPr>
      </w:pPr>
      <w:proofErr w:type="spellStart"/>
      <w:r w:rsidRPr="00880118">
        <w:rPr>
          <w:rFonts w:ascii="Arial" w:eastAsia="Times New Roman" w:hAnsi="Arial" w:cs="Arial"/>
          <w:color w:val="494B4D"/>
          <w:sz w:val="26"/>
          <w:szCs w:val="26"/>
        </w:rPr>
        <w:t>perMinuteCurrent</w:t>
      </w:r>
      <w:proofErr w:type="spellEnd"/>
    </w:p>
    <w:p w14:paraId="1165A43F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26"/>
          <w:szCs w:val="26"/>
        </w:rPr>
      </w:pPr>
      <w:r w:rsidRPr="00880118">
        <w:rPr>
          <w:rFonts w:ascii="Arial" w:eastAsia="Times New Roman" w:hAnsi="Arial" w:cs="Arial"/>
          <w:color w:val="494B4D"/>
          <w:sz w:val="26"/>
          <w:szCs w:val="26"/>
        </w:rPr>
        <w:t>1</w:t>
      </w:r>
    </w:p>
    <w:p w14:paraId="035ACE78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18"/>
          <w:szCs w:val="18"/>
        </w:rPr>
      </w:pPr>
      <w:r w:rsidRPr="00880118">
        <w:rPr>
          <w:rFonts w:ascii="Arial" w:eastAsia="Times New Roman" w:hAnsi="Arial" w:cs="Arial"/>
          <w:color w:val="494B4D"/>
          <w:sz w:val="18"/>
          <w:szCs w:val="18"/>
        </w:rPr>
        <w:t>The current request total from the last minute</w:t>
      </w:r>
    </w:p>
    <w:p w14:paraId="4DAF934E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26"/>
          <w:szCs w:val="26"/>
        </w:rPr>
      </w:pPr>
      <w:proofErr w:type="spellStart"/>
      <w:r w:rsidRPr="00880118">
        <w:rPr>
          <w:rFonts w:ascii="Arial" w:eastAsia="Times New Roman" w:hAnsi="Arial" w:cs="Arial"/>
          <w:color w:val="494B4D"/>
          <w:sz w:val="26"/>
          <w:szCs w:val="26"/>
        </w:rPr>
        <w:t>perMinuteLimit</w:t>
      </w:r>
      <w:proofErr w:type="spellEnd"/>
    </w:p>
    <w:p w14:paraId="63B2FCA3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26"/>
          <w:szCs w:val="26"/>
        </w:rPr>
      </w:pPr>
      <w:r w:rsidRPr="00880118">
        <w:rPr>
          <w:rFonts w:ascii="Arial" w:eastAsia="Times New Roman" w:hAnsi="Arial" w:cs="Arial"/>
          <w:color w:val="494B4D"/>
          <w:sz w:val="26"/>
          <w:szCs w:val="26"/>
        </w:rPr>
        <w:t>5</w:t>
      </w:r>
    </w:p>
    <w:p w14:paraId="6492E93B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18"/>
          <w:szCs w:val="18"/>
        </w:rPr>
      </w:pPr>
      <w:r w:rsidRPr="00880118">
        <w:rPr>
          <w:rFonts w:ascii="Arial" w:eastAsia="Times New Roman" w:hAnsi="Arial" w:cs="Arial"/>
          <w:color w:val="494B4D"/>
          <w:sz w:val="18"/>
          <w:szCs w:val="18"/>
        </w:rPr>
        <w:t>The limit on number of requests per minute</w:t>
      </w:r>
    </w:p>
    <w:p w14:paraId="730A6B79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26"/>
          <w:szCs w:val="26"/>
        </w:rPr>
      </w:pPr>
      <w:proofErr w:type="spellStart"/>
      <w:r w:rsidRPr="00880118">
        <w:rPr>
          <w:rFonts w:ascii="Arial" w:eastAsia="Times New Roman" w:hAnsi="Arial" w:cs="Arial"/>
          <w:color w:val="494B4D"/>
          <w:sz w:val="26"/>
          <w:szCs w:val="26"/>
        </w:rPr>
        <w:t>perMonthCurrent</w:t>
      </w:r>
      <w:proofErr w:type="spellEnd"/>
    </w:p>
    <w:p w14:paraId="71CA0880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26"/>
          <w:szCs w:val="26"/>
        </w:rPr>
      </w:pPr>
      <w:r w:rsidRPr="00880118">
        <w:rPr>
          <w:rFonts w:ascii="Arial" w:eastAsia="Times New Roman" w:hAnsi="Arial" w:cs="Arial"/>
          <w:color w:val="494B4D"/>
          <w:sz w:val="26"/>
          <w:szCs w:val="26"/>
        </w:rPr>
        <w:t>371</w:t>
      </w:r>
    </w:p>
    <w:p w14:paraId="6EB506F7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18"/>
          <w:szCs w:val="18"/>
        </w:rPr>
      </w:pPr>
      <w:r w:rsidRPr="00880118">
        <w:rPr>
          <w:rFonts w:ascii="Arial" w:eastAsia="Times New Roman" w:hAnsi="Arial" w:cs="Arial"/>
          <w:color w:val="494B4D"/>
          <w:sz w:val="18"/>
          <w:szCs w:val="18"/>
        </w:rPr>
        <w:t>The current request total from the last month</w:t>
      </w:r>
    </w:p>
    <w:p w14:paraId="31D9244C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26"/>
          <w:szCs w:val="26"/>
        </w:rPr>
      </w:pPr>
      <w:proofErr w:type="spellStart"/>
      <w:r w:rsidRPr="00880118">
        <w:rPr>
          <w:rFonts w:ascii="Arial" w:eastAsia="Times New Roman" w:hAnsi="Arial" w:cs="Arial"/>
          <w:color w:val="494B4D"/>
          <w:sz w:val="26"/>
          <w:szCs w:val="26"/>
        </w:rPr>
        <w:t>perMonthLimit</w:t>
      </w:r>
      <w:proofErr w:type="spellEnd"/>
    </w:p>
    <w:p w14:paraId="7252471B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26"/>
          <w:szCs w:val="26"/>
        </w:rPr>
      </w:pPr>
      <w:r w:rsidRPr="00880118">
        <w:rPr>
          <w:rFonts w:ascii="Arial" w:eastAsia="Times New Roman" w:hAnsi="Arial" w:cs="Arial"/>
          <w:color w:val="494B4D"/>
          <w:sz w:val="26"/>
          <w:szCs w:val="26"/>
        </w:rPr>
        <w:t>2000</w:t>
      </w:r>
    </w:p>
    <w:p w14:paraId="597ECC4C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18"/>
          <w:szCs w:val="18"/>
        </w:rPr>
      </w:pPr>
      <w:r w:rsidRPr="00880118">
        <w:rPr>
          <w:rFonts w:ascii="Arial" w:eastAsia="Times New Roman" w:hAnsi="Arial" w:cs="Arial"/>
          <w:color w:val="494B4D"/>
          <w:sz w:val="18"/>
          <w:szCs w:val="18"/>
        </w:rPr>
        <w:t>The limit on number of requests per month</w:t>
      </w:r>
    </w:p>
    <w:p w14:paraId="70705241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b/>
          <w:bCs/>
          <w:color w:val="494B4D"/>
          <w:sz w:val="26"/>
          <w:szCs w:val="26"/>
        </w:rPr>
      </w:pPr>
      <w:r w:rsidRPr="00880118">
        <w:rPr>
          <w:rFonts w:ascii="Arial" w:eastAsia="Times New Roman" w:hAnsi="Arial" w:cs="Arial"/>
          <w:b/>
          <w:bCs/>
          <w:color w:val="494B4D"/>
          <w:sz w:val="26"/>
          <w:szCs w:val="26"/>
        </w:rPr>
        <w:lastRenderedPageBreak/>
        <w:t>Data fields</w:t>
      </w:r>
    </w:p>
    <w:p w14:paraId="20106EDE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26"/>
          <w:szCs w:val="26"/>
        </w:rPr>
      </w:pPr>
      <w:proofErr w:type="spellStart"/>
      <w:r w:rsidRPr="00880118">
        <w:rPr>
          <w:rFonts w:ascii="Arial" w:eastAsia="Times New Roman" w:hAnsi="Arial" w:cs="Arial"/>
          <w:color w:val="494B4D"/>
          <w:sz w:val="26"/>
          <w:szCs w:val="26"/>
        </w:rPr>
        <w:t>networkName</w:t>
      </w:r>
      <w:proofErr w:type="spellEnd"/>
    </w:p>
    <w:p w14:paraId="3179F9D0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26"/>
          <w:szCs w:val="26"/>
        </w:rPr>
      </w:pPr>
      <w:r w:rsidRPr="00880118">
        <w:rPr>
          <w:rFonts w:ascii="Arial" w:eastAsia="Times New Roman" w:hAnsi="Arial" w:cs="Arial"/>
          <w:color w:val="494B4D"/>
          <w:sz w:val="26"/>
          <w:szCs w:val="26"/>
        </w:rPr>
        <w:t>T-Mobile</w:t>
      </w:r>
    </w:p>
    <w:p w14:paraId="2F717F20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18"/>
          <w:szCs w:val="18"/>
        </w:rPr>
      </w:pPr>
      <w:r w:rsidRPr="00880118">
        <w:rPr>
          <w:rFonts w:ascii="Arial" w:eastAsia="Times New Roman" w:hAnsi="Arial" w:cs="Arial"/>
          <w:color w:val="494B4D"/>
          <w:sz w:val="18"/>
          <w:szCs w:val="18"/>
        </w:rPr>
        <w:t>The name of the network</w:t>
      </w:r>
    </w:p>
    <w:p w14:paraId="3026AAF2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26"/>
          <w:szCs w:val="26"/>
        </w:rPr>
      </w:pPr>
      <w:proofErr w:type="spellStart"/>
      <w:r w:rsidRPr="00880118">
        <w:rPr>
          <w:rFonts w:ascii="Arial" w:eastAsia="Times New Roman" w:hAnsi="Arial" w:cs="Arial"/>
          <w:color w:val="494B4D"/>
          <w:sz w:val="26"/>
          <w:szCs w:val="26"/>
        </w:rPr>
        <w:t>networkId</w:t>
      </w:r>
      <w:proofErr w:type="spellEnd"/>
    </w:p>
    <w:p w14:paraId="5678C1DB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26"/>
          <w:szCs w:val="26"/>
        </w:rPr>
      </w:pPr>
      <w:r w:rsidRPr="00880118">
        <w:rPr>
          <w:rFonts w:ascii="Arial" w:eastAsia="Times New Roman" w:hAnsi="Arial" w:cs="Arial"/>
          <w:color w:val="494B4D"/>
          <w:sz w:val="26"/>
          <w:szCs w:val="26"/>
        </w:rPr>
        <w:t>310260</w:t>
      </w:r>
    </w:p>
    <w:p w14:paraId="71B1D462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18"/>
          <w:szCs w:val="18"/>
        </w:rPr>
      </w:pPr>
      <w:r w:rsidRPr="00880118">
        <w:rPr>
          <w:rFonts w:ascii="Arial" w:eastAsia="Times New Roman" w:hAnsi="Arial" w:cs="Arial"/>
          <w:color w:val="494B4D"/>
          <w:sz w:val="18"/>
          <w:szCs w:val="18"/>
        </w:rPr>
        <w:t>The network identifier. Made from the 3 digit Mobile Country Code (MCC) and the 2-</w:t>
      </w:r>
      <w:proofErr w:type="gramStart"/>
      <w:r w:rsidRPr="00880118">
        <w:rPr>
          <w:rFonts w:ascii="Arial" w:eastAsia="Times New Roman" w:hAnsi="Arial" w:cs="Arial"/>
          <w:color w:val="494B4D"/>
          <w:sz w:val="18"/>
          <w:szCs w:val="18"/>
        </w:rPr>
        <w:t>3 digit</w:t>
      </w:r>
      <w:proofErr w:type="gramEnd"/>
      <w:r w:rsidRPr="00880118">
        <w:rPr>
          <w:rFonts w:ascii="Arial" w:eastAsia="Times New Roman" w:hAnsi="Arial" w:cs="Arial"/>
          <w:color w:val="494B4D"/>
          <w:sz w:val="18"/>
          <w:szCs w:val="18"/>
        </w:rPr>
        <w:t xml:space="preserve"> Mobile Network Code (MNC)</w:t>
      </w:r>
    </w:p>
    <w:p w14:paraId="4E2DAE09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26"/>
          <w:szCs w:val="26"/>
        </w:rPr>
      </w:pPr>
      <w:proofErr w:type="spellStart"/>
      <w:r w:rsidRPr="00880118">
        <w:rPr>
          <w:rFonts w:ascii="Arial" w:eastAsia="Times New Roman" w:hAnsi="Arial" w:cs="Arial"/>
          <w:color w:val="494B4D"/>
          <w:sz w:val="26"/>
          <w:szCs w:val="26"/>
        </w:rPr>
        <w:t>networkType</w:t>
      </w:r>
      <w:proofErr w:type="spellEnd"/>
    </w:p>
    <w:p w14:paraId="497A619E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26"/>
          <w:szCs w:val="26"/>
        </w:rPr>
      </w:pPr>
      <w:r w:rsidRPr="00880118">
        <w:rPr>
          <w:rFonts w:ascii="Arial" w:eastAsia="Times New Roman" w:hAnsi="Arial" w:cs="Arial"/>
          <w:color w:val="494B4D"/>
          <w:sz w:val="26"/>
          <w:szCs w:val="26"/>
        </w:rPr>
        <w:t>3</w:t>
      </w:r>
    </w:p>
    <w:p w14:paraId="76FFB5C6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18"/>
          <w:szCs w:val="18"/>
        </w:rPr>
      </w:pPr>
      <w:r w:rsidRPr="00880118">
        <w:rPr>
          <w:rFonts w:ascii="Arial" w:eastAsia="Times New Roman" w:hAnsi="Arial" w:cs="Arial"/>
          <w:color w:val="494B4D"/>
          <w:sz w:val="18"/>
          <w:szCs w:val="18"/>
        </w:rPr>
        <w:t xml:space="preserve">The network type - either 2 (2G), 3 (3G), or 4 (4G). This includes all subtypes of network type - e.g. HSPA and HSPA+ both appear as 3G. If you are interested in more granular network </w:t>
      </w:r>
      <w:proofErr w:type="gramStart"/>
      <w:r w:rsidRPr="00880118">
        <w:rPr>
          <w:rFonts w:ascii="Arial" w:eastAsia="Times New Roman" w:hAnsi="Arial" w:cs="Arial"/>
          <w:color w:val="494B4D"/>
          <w:sz w:val="18"/>
          <w:szCs w:val="18"/>
        </w:rPr>
        <w:t>types</w:t>
      </w:r>
      <w:proofErr w:type="gramEnd"/>
      <w:r w:rsidRPr="00880118">
        <w:rPr>
          <w:rFonts w:ascii="Arial" w:eastAsia="Times New Roman" w:hAnsi="Arial" w:cs="Arial"/>
          <w:color w:val="494B4D"/>
          <w:sz w:val="18"/>
          <w:szCs w:val="18"/>
        </w:rPr>
        <w:t xml:space="preserve"> please get in touch</w:t>
      </w:r>
    </w:p>
    <w:p w14:paraId="4AED62CB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26"/>
          <w:szCs w:val="26"/>
        </w:rPr>
      </w:pPr>
      <w:proofErr w:type="spellStart"/>
      <w:r w:rsidRPr="00880118">
        <w:rPr>
          <w:rFonts w:ascii="Arial" w:eastAsia="Times New Roman" w:hAnsi="Arial" w:cs="Arial"/>
          <w:color w:val="494B4D"/>
          <w:sz w:val="26"/>
          <w:szCs w:val="26"/>
        </w:rPr>
        <w:t>averageRssiAsu</w:t>
      </w:r>
      <w:proofErr w:type="spellEnd"/>
    </w:p>
    <w:p w14:paraId="0FF3D4F3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26"/>
          <w:szCs w:val="26"/>
        </w:rPr>
      </w:pPr>
      <w:r w:rsidRPr="00880118">
        <w:rPr>
          <w:rFonts w:ascii="Arial" w:eastAsia="Times New Roman" w:hAnsi="Arial" w:cs="Arial"/>
          <w:color w:val="494B4D"/>
          <w:sz w:val="26"/>
          <w:szCs w:val="26"/>
        </w:rPr>
        <w:t>15.235661</w:t>
      </w:r>
    </w:p>
    <w:p w14:paraId="183D2188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18"/>
          <w:szCs w:val="18"/>
        </w:rPr>
      </w:pPr>
      <w:r w:rsidRPr="00880118">
        <w:rPr>
          <w:rFonts w:ascii="Arial" w:eastAsia="Times New Roman" w:hAnsi="Arial" w:cs="Arial"/>
          <w:color w:val="494B4D"/>
          <w:sz w:val="18"/>
          <w:szCs w:val="18"/>
        </w:rPr>
        <w:t>The average RSSI, in ASU</w:t>
      </w:r>
    </w:p>
    <w:p w14:paraId="7C3C1B2B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26"/>
          <w:szCs w:val="26"/>
        </w:rPr>
      </w:pPr>
      <w:proofErr w:type="spellStart"/>
      <w:r w:rsidRPr="00880118">
        <w:rPr>
          <w:rFonts w:ascii="Arial" w:eastAsia="Times New Roman" w:hAnsi="Arial" w:cs="Arial"/>
          <w:color w:val="494B4D"/>
          <w:sz w:val="26"/>
          <w:szCs w:val="26"/>
        </w:rPr>
        <w:t>averageRssiDb</w:t>
      </w:r>
      <w:proofErr w:type="spellEnd"/>
    </w:p>
    <w:p w14:paraId="28EB4CBD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26"/>
          <w:szCs w:val="26"/>
        </w:rPr>
      </w:pPr>
      <w:r w:rsidRPr="00880118">
        <w:rPr>
          <w:rFonts w:ascii="Arial" w:eastAsia="Times New Roman" w:hAnsi="Arial" w:cs="Arial"/>
          <w:color w:val="494B4D"/>
          <w:sz w:val="26"/>
          <w:szCs w:val="26"/>
        </w:rPr>
        <w:t>-82.528677</w:t>
      </w:r>
    </w:p>
    <w:p w14:paraId="65EBBBE9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18"/>
          <w:szCs w:val="18"/>
        </w:rPr>
      </w:pPr>
      <w:r w:rsidRPr="00880118">
        <w:rPr>
          <w:rFonts w:ascii="Arial" w:eastAsia="Times New Roman" w:hAnsi="Arial" w:cs="Arial"/>
          <w:color w:val="494B4D"/>
          <w:sz w:val="18"/>
          <w:szCs w:val="18"/>
        </w:rPr>
        <w:t xml:space="preserve">The average RSSI, in </w:t>
      </w:r>
      <w:proofErr w:type="spellStart"/>
      <w:r w:rsidRPr="00880118">
        <w:rPr>
          <w:rFonts w:ascii="Arial" w:eastAsia="Times New Roman" w:hAnsi="Arial" w:cs="Arial"/>
          <w:color w:val="494B4D"/>
          <w:sz w:val="18"/>
          <w:szCs w:val="18"/>
        </w:rPr>
        <w:t>dBm</w:t>
      </w:r>
      <w:proofErr w:type="spellEnd"/>
    </w:p>
    <w:p w14:paraId="1F94BDE7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26"/>
          <w:szCs w:val="26"/>
        </w:rPr>
      </w:pPr>
      <w:proofErr w:type="spellStart"/>
      <w:r w:rsidRPr="00880118">
        <w:rPr>
          <w:rFonts w:ascii="Arial" w:eastAsia="Times New Roman" w:hAnsi="Arial" w:cs="Arial"/>
          <w:color w:val="494B4D"/>
          <w:sz w:val="26"/>
          <w:szCs w:val="26"/>
        </w:rPr>
        <w:t>downloadSpeed</w:t>
      </w:r>
      <w:proofErr w:type="spellEnd"/>
    </w:p>
    <w:p w14:paraId="2845FBBF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26"/>
          <w:szCs w:val="26"/>
        </w:rPr>
      </w:pPr>
      <w:r w:rsidRPr="00880118">
        <w:rPr>
          <w:rFonts w:ascii="Arial" w:eastAsia="Times New Roman" w:hAnsi="Arial" w:cs="Arial"/>
          <w:color w:val="494B4D"/>
          <w:sz w:val="26"/>
          <w:szCs w:val="26"/>
        </w:rPr>
        <w:t>3291.3388</w:t>
      </w:r>
    </w:p>
    <w:p w14:paraId="1FD7840A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18"/>
          <w:szCs w:val="18"/>
        </w:rPr>
      </w:pPr>
      <w:r w:rsidRPr="00880118">
        <w:rPr>
          <w:rFonts w:ascii="Arial" w:eastAsia="Times New Roman" w:hAnsi="Arial" w:cs="Arial"/>
          <w:color w:val="494B4D"/>
          <w:sz w:val="18"/>
          <w:szCs w:val="18"/>
        </w:rPr>
        <w:t>The average download speed in kbps</w:t>
      </w:r>
    </w:p>
    <w:p w14:paraId="29F12935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26"/>
          <w:szCs w:val="26"/>
        </w:rPr>
      </w:pPr>
      <w:proofErr w:type="spellStart"/>
      <w:r w:rsidRPr="00880118">
        <w:rPr>
          <w:rFonts w:ascii="Arial" w:eastAsia="Times New Roman" w:hAnsi="Arial" w:cs="Arial"/>
          <w:color w:val="494B4D"/>
          <w:sz w:val="26"/>
          <w:szCs w:val="26"/>
        </w:rPr>
        <w:t>uploadSpeed</w:t>
      </w:r>
      <w:proofErr w:type="spellEnd"/>
    </w:p>
    <w:p w14:paraId="23C6AB3A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26"/>
          <w:szCs w:val="26"/>
        </w:rPr>
      </w:pPr>
      <w:r w:rsidRPr="00880118">
        <w:rPr>
          <w:rFonts w:ascii="Arial" w:eastAsia="Times New Roman" w:hAnsi="Arial" w:cs="Arial"/>
          <w:color w:val="494B4D"/>
          <w:sz w:val="26"/>
          <w:szCs w:val="26"/>
        </w:rPr>
        <w:t>1237.3268</w:t>
      </w:r>
    </w:p>
    <w:p w14:paraId="17A382CD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18"/>
          <w:szCs w:val="18"/>
        </w:rPr>
      </w:pPr>
      <w:r w:rsidRPr="00880118">
        <w:rPr>
          <w:rFonts w:ascii="Arial" w:eastAsia="Times New Roman" w:hAnsi="Arial" w:cs="Arial"/>
          <w:color w:val="494B4D"/>
          <w:sz w:val="18"/>
          <w:szCs w:val="18"/>
        </w:rPr>
        <w:t xml:space="preserve">The average upload speed in </w:t>
      </w:r>
      <w:proofErr w:type="spellStart"/>
      <w:r w:rsidRPr="00880118">
        <w:rPr>
          <w:rFonts w:ascii="Arial" w:eastAsia="Times New Roman" w:hAnsi="Arial" w:cs="Arial"/>
          <w:color w:val="494B4D"/>
          <w:sz w:val="18"/>
          <w:szCs w:val="18"/>
        </w:rPr>
        <w:t>kpbs</w:t>
      </w:r>
      <w:proofErr w:type="spellEnd"/>
    </w:p>
    <w:p w14:paraId="76DDA4D2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26"/>
          <w:szCs w:val="26"/>
        </w:rPr>
      </w:pPr>
      <w:proofErr w:type="spellStart"/>
      <w:r w:rsidRPr="00880118">
        <w:rPr>
          <w:rFonts w:ascii="Arial" w:eastAsia="Times New Roman" w:hAnsi="Arial" w:cs="Arial"/>
          <w:color w:val="494B4D"/>
          <w:sz w:val="26"/>
          <w:szCs w:val="26"/>
        </w:rPr>
        <w:t>pingTime</w:t>
      </w:r>
      <w:proofErr w:type="spellEnd"/>
    </w:p>
    <w:p w14:paraId="30090EE4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26"/>
          <w:szCs w:val="26"/>
        </w:rPr>
      </w:pPr>
      <w:r w:rsidRPr="00880118">
        <w:rPr>
          <w:rFonts w:ascii="Arial" w:eastAsia="Times New Roman" w:hAnsi="Arial" w:cs="Arial"/>
          <w:color w:val="494B4D"/>
          <w:sz w:val="26"/>
          <w:szCs w:val="26"/>
        </w:rPr>
        <w:t>419.3265</w:t>
      </w:r>
    </w:p>
    <w:p w14:paraId="668D0B61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18"/>
          <w:szCs w:val="18"/>
        </w:rPr>
      </w:pPr>
      <w:r w:rsidRPr="00880118">
        <w:rPr>
          <w:rFonts w:ascii="Arial" w:eastAsia="Times New Roman" w:hAnsi="Arial" w:cs="Arial"/>
          <w:color w:val="494B4D"/>
          <w:sz w:val="18"/>
          <w:szCs w:val="18"/>
        </w:rPr>
        <w:t>The average ping time in milliseconds</w:t>
      </w:r>
    </w:p>
    <w:p w14:paraId="4BFA7E2D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26"/>
          <w:szCs w:val="26"/>
        </w:rPr>
      </w:pPr>
      <w:r w:rsidRPr="00880118">
        <w:rPr>
          <w:rFonts w:ascii="Arial" w:eastAsia="Times New Roman" w:hAnsi="Arial" w:cs="Arial"/>
          <w:color w:val="494B4D"/>
          <w:sz w:val="26"/>
          <w:szCs w:val="26"/>
        </w:rPr>
        <w:t>reliability</w:t>
      </w:r>
    </w:p>
    <w:p w14:paraId="63C75A70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26"/>
          <w:szCs w:val="26"/>
        </w:rPr>
      </w:pPr>
      <w:r w:rsidRPr="00880118">
        <w:rPr>
          <w:rFonts w:ascii="Arial" w:eastAsia="Times New Roman" w:hAnsi="Arial" w:cs="Arial"/>
          <w:color w:val="494B4D"/>
          <w:sz w:val="26"/>
          <w:szCs w:val="26"/>
        </w:rPr>
        <w:t>0.91815600</w:t>
      </w:r>
    </w:p>
    <w:p w14:paraId="71E56F93" w14:textId="77777777" w:rsidR="00880118" w:rsidRPr="00880118" w:rsidRDefault="00880118" w:rsidP="00880118">
      <w:pPr>
        <w:shd w:val="clear" w:color="auto" w:fill="EBF3F9"/>
        <w:spacing w:line="421" w:lineRule="atLeast"/>
        <w:rPr>
          <w:rFonts w:ascii="Arial" w:eastAsia="Times New Roman" w:hAnsi="Arial" w:cs="Arial"/>
          <w:color w:val="494B4D"/>
          <w:sz w:val="18"/>
          <w:szCs w:val="18"/>
        </w:rPr>
      </w:pPr>
      <w:r w:rsidRPr="00880118">
        <w:rPr>
          <w:rFonts w:ascii="Arial" w:eastAsia="Times New Roman" w:hAnsi="Arial" w:cs="Arial"/>
          <w:color w:val="494B4D"/>
          <w:sz w:val="18"/>
          <w:szCs w:val="18"/>
        </w:rPr>
        <w:t>The percentage reliability, measure from 0 (0%) to 1 (100%). This is a measure of the proportion of time that a data connection is possible</w:t>
      </w:r>
    </w:p>
    <w:p w14:paraId="09F64208" w14:textId="77777777" w:rsidR="009D483B" w:rsidRDefault="009D483B">
      <w:bookmarkStart w:id="0" w:name="_GoBack"/>
      <w:bookmarkEnd w:id="0"/>
    </w:p>
    <w:sectPr w:rsidR="009D483B" w:rsidSect="00814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18"/>
    <w:rsid w:val="0081486A"/>
    <w:rsid w:val="00880118"/>
    <w:rsid w:val="009D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D49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011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0118"/>
    <w:rPr>
      <w:rFonts w:ascii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554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0332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9690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3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6258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8601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4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95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584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1873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6477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9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766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94275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903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82725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7032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29460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4609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54918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1860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4956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90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9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504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64959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212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81583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7269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72965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5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6416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33482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9917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77758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9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3698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41897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6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1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9315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3179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66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4165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85917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397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7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68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0898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37882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5105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1258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7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404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646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63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3063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75104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588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46696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2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6329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19309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920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81950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4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0185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919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1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6174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0591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70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9761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8412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2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12351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43007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2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1444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1225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9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494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7530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7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7451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0354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0257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114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749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71611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9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2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7441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555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1158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8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383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9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85867">
          <w:marLeft w:val="0"/>
          <w:marRight w:val="0"/>
          <w:marTop w:val="0"/>
          <w:marBottom w:val="0"/>
          <w:divBdr>
            <w:top w:val="single" w:sz="6" w:space="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55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00447">
          <w:marLeft w:val="0"/>
          <w:marRight w:val="0"/>
          <w:marTop w:val="0"/>
          <w:marBottom w:val="0"/>
          <w:divBdr>
            <w:top w:val="single" w:sz="6" w:space="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91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0286">
          <w:marLeft w:val="0"/>
          <w:marRight w:val="0"/>
          <w:marTop w:val="0"/>
          <w:marBottom w:val="0"/>
          <w:divBdr>
            <w:top w:val="single" w:sz="6" w:space="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1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53791">
          <w:marLeft w:val="0"/>
          <w:marRight w:val="0"/>
          <w:marTop w:val="0"/>
          <w:marBottom w:val="0"/>
          <w:divBdr>
            <w:top w:val="single" w:sz="6" w:space="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38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95520">
          <w:marLeft w:val="0"/>
          <w:marRight w:val="0"/>
          <w:marTop w:val="0"/>
          <w:marBottom w:val="0"/>
          <w:divBdr>
            <w:top w:val="single" w:sz="6" w:space="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6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040988">
          <w:marLeft w:val="0"/>
          <w:marRight w:val="0"/>
          <w:marTop w:val="0"/>
          <w:marBottom w:val="0"/>
          <w:divBdr>
            <w:top w:val="single" w:sz="6" w:space="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5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259340">
          <w:marLeft w:val="0"/>
          <w:marRight w:val="0"/>
          <w:marTop w:val="0"/>
          <w:marBottom w:val="0"/>
          <w:divBdr>
            <w:top w:val="single" w:sz="6" w:space="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929143">
          <w:marLeft w:val="0"/>
          <w:marRight w:val="0"/>
          <w:marTop w:val="0"/>
          <w:marBottom w:val="0"/>
          <w:divBdr>
            <w:top w:val="single" w:sz="6" w:space="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9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753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7737">
          <w:marLeft w:val="0"/>
          <w:marRight w:val="0"/>
          <w:marTop w:val="0"/>
          <w:marBottom w:val="0"/>
          <w:divBdr>
            <w:top w:val="single" w:sz="6" w:space="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94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81608">
          <w:marLeft w:val="0"/>
          <w:marRight w:val="0"/>
          <w:marTop w:val="0"/>
          <w:marBottom w:val="0"/>
          <w:divBdr>
            <w:top w:val="single" w:sz="6" w:space="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71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4543">
          <w:marLeft w:val="0"/>
          <w:marRight w:val="0"/>
          <w:marTop w:val="0"/>
          <w:marBottom w:val="0"/>
          <w:divBdr>
            <w:top w:val="single" w:sz="6" w:space="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12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90500">
          <w:marLeft w:val="0"/>
          <w:marRight w:val="0"/>
          <w:marTop w:val="0"/>
          <w:marBottom w:val="0"/>
          <w:divBdr>
            <w:top w:val="single" w:sz="6" w:space="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22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210091">
          <w:marLeft w:val="0"/>
          <w:marRight w:val="0"/>
          <w:marTop w:val="0"/>
          <w:marBottom w:val="0"/>
          <w:divBdr>
            <w:top w:val="single" w:sz="6" w:space="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18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1432">
          <w:marLeft w:val="0"/>
          <w:marRight w:val="0"/>
          <w:marTop w:val="0"/>
          <w:marBottom w:val="0"/>
          <w:divBdr>
            <w:top w:val="single" w:sz="6" w:space="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9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56135">
          <w:marLeft w:val="0"/>
          <w:marRight w:val="0"/>
          <w:marTop w:val="0"/>
          <w:marBottom w:val="0"/>
          <w:divBdr>
            <w:top w:val="single" w:sz="6" w:space="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49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0938">
          <w:marLeft w:val="0"/>
          <w:marRight w:val="0"/>
          <w:marTop w:val="0"/>
          <w:marBottom w:val="0"/>
          <w:divBdr>
            <w:top w:val="single" w:sz="6" w:space="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0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7297">
          <w:marLeft w:val="0"/>
          <w:marRight w:val="0"/>
          <w:marTop w:val="0"/>
          <w:marBottom w:val="0"/>
          <w:divBdr>
            <w:top w:val="single" w:sz="6" w:space="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90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477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7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1370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71065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9275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94722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1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8162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5951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535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5479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1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2937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5125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97672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71802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86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7962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310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6143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7405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2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1220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0921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33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3204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3821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15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5300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1993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9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4389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35713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0138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71380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511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95933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7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1488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61328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7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7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7988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94360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1562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55333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9311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1203</Characters>
  <Application>Microsoft Macintosh Word</Application>
  <DocSecurity>0</DocSecurity>
  <Lines>10</Lines>
  <Paragraphs>2</Paragraphs>
  <ScaleCrop>false</ScaleCrop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Pearce</dc:creator>
  <cp:keywords/>
  <dc:description/>
  <cp:lastModifiedBy>Margaret Pearce</cp:lastModifiedBy>
  <cp:revision>1</cp:revision>
  <dcterms:created xsi:type="dcterms:W3CDTF">2016-04-30T03:01:00Z</dcterms:created>
  <dcterms:modified xsi:type="dcterms:W3CDTF">2016-04-30T03:04:00Z</dcterms:modified>
</cp:coreProperties>
</file>