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42965" w:rsidP="0A652261" w:rsidRDefault="00BA7F5C" w14:paraId="08BB5983" w14:textId="01F806D8">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0A652261" w:rsidR="2CFE37C9">
        <w:rPr>
          <w:rFonts w:ascii="Aptos" w:hAnsi="Aptos" w:eastAsia="Aptos" w:cs="Aptos"/>
          <w:b w:val="1"/>
          <w:bCs w:val="1"/>
          <w:i w:val="0"/>
          <w:iCs w:val="0"/>
          <w:caps w:val="0"/>
          <w:smallCaps w:val="0"/>
          <w:noProof w:val="0"/>
          <w:color w:val="000000" w:themeColor="text1" w:themeTint="FF" w:themeShade="FF"/>
          <w:sz w:val="24"/>
          <w:szCs w:val="24"/>
          <w:lang w:val="es-ES"/>
        </w:rPr>
        <w:t>20/10/2024</w:t>
      </w:r>
    </w:p>
    <w:p w:rsidR="00F42965" w:rsidP="0A652261" w:rsidRDefault="00BA7F5C" w14:paraId="329600DC" w14:textId="045691EB">
      <w:pPr>
        <w:pStyle w:val="Ttulo"/>
        <w:suppressLineNumbers w:val="0"/>
        <w:pBdr>
          <w:bottom w:val="single" w:color="4F81BD" w:sz="8" w:space="4"/>
        </w:pBdr>
        <w:bidi w:val="0"/>
        <w:spacing w:before="0" w:beforeAutospacing="off" w:after="80" w:afterAutospacing="off" w:line="240" w:lineRule="auto"/>
        <w:ind w:left="0" w:right="0"/>
        <w:jc w:val="center"/>
      </w:pPr>
      <w:r w:rsidRPr="0A652261" w:rsidR="2CFE37C9">
        <w:rPr>
          <w:rFonts w:ascii="Aptos Display" w:hAnsi="Aptos Display" w:eastAsia="Aptos Display" w:cs="Aptos Display"/>
          <w:b w:val="1"/>
          <w:bCs w:val="1"/>
          <w:i w:val="0"/>
          <w:iCs w:val="0"/>
          <w:caps w:val="0"/>
          <w:smallCaps w:val="0"/>
          <w:noProof w:val="0"/>
          <w:color w:val="9E0E0E"/>
          <w:sz w:val="56"/>
          <w:szCs w:val="56"/>
          <w:lang w:val="es-ES"/>
        </w:rPr>
        <w:t>Analysis</w:t>
      </w:r>
      <w:r w:rsidRPr="0A652261" w:rsidR="2CFE37C9">
        <w:rPr>
          <w:rFonts w:ascii="Aptos Display" w:hAnsi="Aptos Display" w:eastAsia="Aptos Display" w:cs="Aptos Display"/>
          <w:b w:val="1"/>
          <w:bCs w:val="1"/>
          <w:i w:val="0"/>
          <w:iCs w:val="0"/>
          <w:caps w:val="0"/>
          <w:smallCaps w:val="0"/>
          <w:noProof w:val="0"/>
          <w:color w:val="9E0E0E"/>
          <w:sz w:val="56"/>
          <w:szCs w:val="56"/>
          <w:lang w:val="es-ES"/>
        </w:rPr>
        <w:t xml:space="preserve"> </w:t>
      </w:r>
      <w:r w:rsidRPr="0A652261" w:rsidR="2CFE37C9">
        <w:rPr>
          <w:rFonts w:ascii="Aptos Display" w:hAnsi="Aptos Display" w:eastAsia="Aptos Display" w:cs="Aptos Display"/>
          <w:b w:val="1"/>
          <w:bCs w:val="1"/>
          <w:i w:val="0"/>
          <w:iCs w:val="0"/>
          <w:caps w:val="0"/>
          <w:smallCaps w:val="0"/>
          <w:noProof w:val="0"/>
          <w:color w:val="9E0E0E"/>
          <w:sz w:val="56"/>
          <w:szCs w:val="56"/>
          <w:lang w:val="es-ES"/>
        </w:rPr>
        <w:t>report</w:t>
      </w:r>
      <w:r w:rsidRPr="0A652261" w:rsidR="2CFE37C9">
        <w:rPr>
          <w:rFonts w:ascii="Aptos Display" w:hAnsi="Aptos Display" w:eastAsia="Aptos Display" w:cs="Aptos Display"/>
          <w:b w:val="1"/>
          <w:bCs w:val="1"/>
          <w:i w:val="0"/>
          <w:iCs w:val="0"/>
          <w:caps w:val="0"/>
          <w:smallCaps w:val="0"/>
          <w:noProof w:val="0"/>
          <w:color w:val="9E0E0E"/>
          <w:sz w:val="56"/>
          <w:szCs w:val="56"/>
          <w:lang w:val="es-ES"/>
        </w:rPr>
        <w:t xml:space="preserve"> D04 – Student 2</w:t>
      </w:r>
    </w:p>
    <w:p w:rsidR="00F42965" w:rsidP="0A652261" w:rsidRDefault="00BA7F5C" w14:paraId="041E12D1" w14:textId="5FD7FA08">
      <w:pPr>
        <w:rPr>
          <w:rFonts w:ascii="Aptos" w:hAnsi="Aptos" w:eastAsia="Aptos" w:cs="Aptos"/>
          <w:b w:val="0"/>
          <w:bCs w:val="0"/>
          <w:i w:val="0"/>
          <w:iCs w:val="0"/>
          <w:caps w:val="0"/>
          <w:smallCaps w:val="0"/>
          <w:noProof w:val="0"/>
          <w:color w:val="000000" w:themeColor="text1" w:themeTint="FF" w:themeShade="FF"/>
          <w:sz w:val="24"/>
          <w:szCs w:val="24"/>
          <w:lang w:val="en-US"/>
        </w:rPr>
      </w:pPr>
    </w:p>
    <w:p w:rsidR="00F42965" w:rsidP="0A652261" w:rsidRDefault="00BA7F5C" w14:paraId="00F10EB6" w14:textId="1C0049AB">
      <w:pPr>
        <w:rPr>
          <w:rFonts w:ascii="Aptos" w:hAnsi="Aptos" w:eastAsia="Aptos" w:cs="Aptos"/>
          <w:b w:val="0"/>
          <w:bCs w:val="0"/>
          <w:i w:val="0"/>
          <w:iCs w:val="0"/>
          <w:caps w:val="0"/>
          <w:smallCaps w:val="0"/>
          <w:noProof w:val="0"/>
          <w:color w:val="000000" w:themeColor="text1" w:themeTint="FF" w:themeShade="FF"/>
          <w:sz w:val="24"/>
          <w:szCs w:val="24"/>
          <w:lang w:val="en-US"/>
        </w:rPr>
      </w:pPr>
    </w:p>
    <w:p w:rsidR="00F42965" w:rsidP="0A652261" w:rsidRDefault="00BA7F5C" w14:paraId="7C3F1EA6" w14:textId="3F3034DB">
      <w:pPr>
        <w:rPr>
          <w:rFonts w:ascii="Aptos" w:hAnsi="Aptos" w:eastAsia="Aptos" w:cs="Aptos"/>
          <w:b w:val="0"/>
          <w:bCs w:val="0"/>
          <w:i w:val="0"/>
          <w:iCs w:val="0"/>
          <w:caps w:val="0"/>
          <w:smallCaps w:val="0"/>
          <w:noProof w:val="0"/>
          <w:color w:val="000000" w:themeColor="text1" w:themeTint="FF" w:themeShade="FF"/>
          <w:sz w:val="24"/>
          <w:szCs w:val="24"/>
          <w:lang w:val="en-US"/>
        </w:rPr>
      </w:pPr>
    </w:p>
    <w:p w:rsidR="00F42965" w:rsidP="0A652261" w:rsidRDefault="00BA7F5C" w14:paraId="3731CB7B" w14:textId="5CA264F1">
      <w:pPr>
        <w:rPr>
          <w:rFonts w:ascii="Aptos" w:hAnsi="Aptos" w:eastAsia="Aptos" w:cs="Aptos"/>
          <w:b w:val="0"/>
          <w:bCs w:val="0"/>
          <w:i w:val="0"/>
          <w:iCs w:val="0"/>
          <w:caps w:val="0"/>
          <w:smallCaps w:val="0"/>
          <w:noProof w:val="0"/>
          <w:color w:val="000000" w:themeColor="text1" w:themeTint="FF" w:themeShade="FF"/>
          <w:sz w:val="24"/>
          <w:szCs w:val="24"/>
          <w:lang w:val="en-US"/>
        </w:rPr>
      </w:pPr>
    </w:p>
    <w:p w:rsidR="00F42965" w:rsidP="0A652261" w:rsidRDefault="00BA7F5C" w14:paraId="617072DB" w14:textId="0101B80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2CFE37C9">
        <w:drawing>
          <wp:inline wp14:editId="347B0D1D" wp14:anchorId="20176BF5">
            <wp:extent cx="2190750" cy="2009775"/>
            <wp:effectExtent l="0" t="0" r="0" b="0"/>
            <wp:docPr id="1735153662" name="" descr="Logotip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e0668e4ada71468e">
                      <a:extLst>
                        <a:ext xmlns:a="http://schemas.openxmlformats.org/drawingml/2006/main" uri="{28A0092B-C50C-407E-A947-70E740481C1C}">
                          <a14:useLocalDpi val="0"/>
                        </a:ext>
                      </a:extLst>
                    </a:blip>
                    <a:stretch>
                      <a:fillRect/>
                    </a:stretch>
                  </pic:blipFill>
                  <pic:spPr>
                    <a:xfrm>
                      <a:off x="0" y="0"/>
                      <a:ext cx="2190750" cy="2009775"/>
                    </a:xfrm>
                    <a:prstGeom prst="rect">
                      <a:avLst/>
                    </a:prstGeom>
                  </pic:spPr>
                </pic:pic>
              </a:graphicData>
            </a:graphic>
          </wp:inline>
        </w:drawing>
      </w:r>
    </w:p>
    <w:p w:rsidR="00F42965" w:rsidP="0A652261" w:rsidRDefault="00BA7F5C" w14:paraId="2A893919" w14:textId="179FC038">
      <w:pPr>
        <w:rPr>
          <w:rFonts w:ascii="Aptos" w:hAnsi="Aptos" w:eastAsia="Aptos" w:cs="Aptos"/>
          <w:b w:val="0"/>
          <w:bCs w:val="0"/>
          <w:i w:val="0"/>
          <w:iCs w:val="0"/>
          <w:caps w:val="0"/>
          <w:smallCaps w:val="0"/>
          <w:noProof w:val="0"/>
          <w:color w:val="000000" w:themeColor="text1" w:themeTint="FF" w:themeShade="FF"/>
          <w:sz w:val="24"/>
          <w:szCs w:val="24"/>
          <w:lang w:val="en-US"/>
        </w:rPr>
      </w:pPr>
    </w:p>
    <w:p w:rsidR="00F42965" w:rsidP="0A652261" w:rsidRDefault="00BA7F5C" w14:paraId="08EE6DF4" w14:textId="5B0DD8E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A652261" w:rsidR="2CFE37C9">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s-ES"/>
        </w:rPr>
        <w:t>Grupo:</w:t>
      </w:r>
      <w:r w:rsidRPr="0A652261" w:rsidR="2CFE37C9">
        <w:rPr>
          <w:rFonts w:ascii="Aptos" w:hAnsi="Aptos" w:eastAsia="Aptos" w:cs="Aptos"/>
          <w:b w:val="0"/>
          <w:bCs w:val="0"/>
          <w:i w:val="0"/>
          <w:iCs w:val="0"/>
          <w:caps w:val="0"/>
          <w:smallCaps w:val="0"/>
          <w:noProof w:val="0"/>
          <w:color w:val="000000" w:themeColor="text1" w:themeTint="FF" w:themeShade="FF"/>
          <w:sz w:val="24"/>
          <w:szCs w:val="24"/>
          <w:lang w:val="es-ES"/>
        </w:rPr>
        <w:t xml:space="preserve"> C3.Y10</w:t>
      </w:r>
    </w:p>
    <w:p w:rsidR="00F42965" w:rsidP="0A652261" w:rsidRDefault="00BA7F5C" w14:paraId="5B0C931E" w14:textId="6048DA45">
      <w:pPr>
        <w:rPr>
          <w:rFonts w:ascii="Aptos" w:hAnsi="Aptos" w:eastAsia="Aptos" w:cs="Aptos"/>
          <w:b w:val="0"/>
          <w:bCs w:val="0"/>
          <w:i w:val="0"/>
          <w:iCs w:val="0"/>
          <w:caps w:val="0"/>
          <w:smallCaps w:val="0"/>
          <w:noProof w:val="0"/>
          <w:color w:val="000000" w:themeColor="text1" w:themeTint="FF" w:themeShade="FF"/>
          <w:sz w:val="24"/>
          <w:szCs w:val="24"/>
          <w:lang w:val="en-US"/>
        </w:rPr>
      </w:pPr>
      <w:r w:rsidRPr="0A652261" w:rsidR="2CFE37C9">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s-ES"/>
        </w:rPr>
        <w:t>Repositorio:</w:t>
      </w:r>
      <w:r w:rsidRPr="0A652261" w:rsidR="2CFE37C9">
        <w:rPr>
          <w:rFonts w:ascii="Aptos" w:hAnsi="Aptos" w:eastAsia="Aptos" w:cs="Aptos"/>
          <w:b w:val="0"/>
          <w:bCs w:val="0"/>
          <w:i w:val="0"/>
          <w:iCs w:val="0"/>
          <w:caps w:val="0"/>
          <w:smallCaps w:val="0"/>
          <w:noProof w:val="0"/>
          <w:color w:val="000000" w:themeColor="text1" w:themeTint="FF" w:themeShade="FF"/>
          <w:sz w:val="24"/>
          <w:szCs w:val="24"/>
          <w:lang w:val="es-ES"/>
        </w:rPr>
        <w:t xml:space="preserve"> </w:t>
      </w:r>
      <w:hyperlink r:id="R9ed130cd2fe3475d">
        <w:r w:rsidRPr="0A652261" w:rsidR="2CFE37C9">
          <w:rPr>
            <w:rStyle w:val="Hyperlink"/>
            <w:rFonts w:ascii="Aptos" w:hAnsi="Aptos" w:eastAsia="Aptos" w:cs="Aptos"/>
            <w:b w:val="0"/>
            <w:bCs w:val="0"/>
            <w:i w:val="0"/>
            <w:iCs w:val="0"/>
            <w:caps w:val="0"/>
            <w:smallCaps w:val="0"/>
            <w:strike w:val="0"/>
            <w:dstrike w:val="0"/>
            <w:noProof w:val="0"/>
            <w:color w:val="467886"/>
            <w:sz w:val="24"/>
            <w:szCs w:val="24"/>
            <w:lang w:val="es-ES"/>
          </w:rPr>
          <w:t>margargar81/Acme-SF-D04-24.5.0 (github.com)</w:t>
        </w:r>
      </w:hyperlink>
    </w:p>
    <w:p w:rsidR="00F42965" w:rsidP="0A652261" w:rsidRDefault="00BA7F5C" w14:paraId="5394EA64" w14:textId="3B8C5F8C">
      <w:pPr>
        <w:rPr>
          <w:rFonts w:ascii="Aptos" w:hAnsi="Aptos" w:eastAsia="Aptos" w:cs="Aptos"/>
          <w:b w:val="0"/>
          <w:bCs w:val="0"/>
          <w:i w:val="0"/>
          <w:iCs w:val="0"/>
          <w:caps w:val="0"/>
          <w:smallCaps w:val="0"/>
          <w:noProof w:val="0"/>
          <w:color w:val="000000" w:themeColor="text1" w:themeTint="FF" w:themeShade="FF"/>
          <w:sz w:val="24"/>
          <w:szCs w:val="24"/>
          <w:lang w:val="en-US"/>
        </w:rPr>
      </w:pPr>
      <w:r w:rsidRPr="0A652261" w:rsidR="2CFE37C9">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s-ES"/>
        </w:rPr>
        <w:t>Integrantes:</w:t>
      </w:r>
    </w:p>
    <w:tbl>
      <w:tblPr>
        <w:tblStyle w:val="GridTable1Light"/>
        <w:tblW w:w="0" w:type="auto"/>
        <w:tblBorders>
          <w:top w:val="single" w:sz="6"/>
          <w:left w:val="single" w:sz="6"/>
          <w:bottom w:val="single" w:sz="6"/>
          <w:right w:val="single" w:sz="6"/>
        </w:tblBorders>
        <w:tblLayout w:type="fixed"/>
        <w:tblLook w:val="04A0" w:firstRow="1" w:lastRow="0" w:firstColumn="1" w:lastColumn="0" w:noHBand="0" w:noVBand="1"/>
      </w:tblPr>
      <w:tblGrid>
        <w:gridCol w:w="2740"/>
        <w:gridCol w:w="2750"/>
        <w:gridCol w:w="2995"/>
      </w:tblGrid>
      <w:tr w:rsidR="0A652261" w:rsidTr="0A652261" w14:paraId="1A592706">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12"/>
              <w:left w:val="single" w:sz="12"/>
              <w:bottom w:val="single" w:sz="12"/>
              <w:right w:val="single" w:sz="12"/>
            </w:tcBorders>
            <w:shd w:val="clear" w:color="auto" w:fill="E8DCCA"/>
            <w:tcMar>
              <w:left w:w="105" w:type="dxa"/>
              <w:right w:w="105" w:type="dxa"/>
            </w:tcMar>
            <w:vAlign w:val="top"/>
          </w:tcPr>
          <w:p w:rsidR="0A652261" w:rsidP="0A652261" w:rsidRDefault="0A652261" w14:paraId="780DCD92" w14:textId="4E38345E">
            <w:pPr>
              <w:rPr>
                <w:rFonts w:ascii="Aptos" w:hAnsi="Aptos" w:eastAsia="Aptos" w:cs="Aptos"/>
                <w:b w:val="1"/>
                <w:bCs w:val="1"/>
                <w:i w:val="0"/>
                <w:iCs w:val="0"/>
                <w:sz w:val="24"/>
                <w:szCs w:val="24"/>
              </w:rPr>
            </w:pPr>
            <w:r w:rsidRPr="0A652261" w:rsidR="0A652261">
              <w:rPr>
                <w:rFonts w:ascii="Aptos" w:hAnsi="Aptos" w:eastAsia="Aptos" w:cs="Aptos"/>
                <w:b w:val="1"/>
                <w:bCs w:val="1"/>
                <w:i w:val="0"/>
                <w:iCs w:val="0"/>
                <w:sz w:val="24"/>
                <w:szCs w:val="24"/>
                <w:lang w:val="es-ES"/>
              </w:rPr>
              <w:t>Nombre</w:t>
            </w:r>
          </w:p>
        </w:tc>
        <w:tc>
          <w:tcPr>
            <w:cnfStyle w:val="000000000000" w:firstRow="0" w:lastRow="0" w:firstColumn="0" w:lastColumn="0" w:oddVBand="0" w:evenVBand="0" w:oddHBand="0" w:evenHBand="0" w:firstRowFirstColumn="0" w:firstRowLastColumn="0" w:lastRowFirstColumn="0" w:lastRowLastColumn="0"/>
            <w:tcW w:w="2750" w:type="dxa"/>
            <w:tcBorders>
              <w:top w:val="single" w:sz="12"/>
              <w:left w:val="single" w:sz="12"/>
              <w:bottom w:val="single" w:color="666666" w:sz="12"/>
              <w:right w:val="single" w:sz="12"/>
            </w:tcBorders>
            <w:shd w:val="clear" w:color="auto" w:fill="E8DCCA"/>
            <w:tcMar>
              <w:left w:w="105" w:type="dxa"/>
              <w:right w:w="105" w:type="dxa"/>
            </w:tcMar>
            <w:vAlign w:val="top"/>
          </w:tcPr>
          <w:p w:rsidR="0A652261" w:rsidP="0A652261" w:rsidRDefault="0A652261" w14:paraId="67AB9721" w14:textId="0F6298AB">
            <w:pPr>
              <w:rPr>
                <w:rFonts w:ascii="Aptos" w:hAnsi="Aptos" w:eastAsia="Aptos" w:cs="Aptos"/>
                <w:b w:val="1"/>
                <w:bCs w:val="1"/>
                <w:i w:val="0"/>
                <w:iCs w:val="0"/>
                <w:sz w:val="24"/>
                <w:szCs w:val="24"/>
              </w:rPr>
            </w:pPr>
            <w:r w:rsidRPr="0A652261" w:rsidR="0A652261">
              <w:rPr>
                <w:rFonts w:ascii="Aptos" w:hAnsi="Aptos" w:eastAsia="Aptos" w:cs="Aptos"/>
                <w:b w:val="1"/>
                <w:bCs w:val="1"/>
                <w:i w:val="0"/>
                <w:iCs w:val="0"/>
                <w:sz w:val="24"/>
                <w:szCs w:val="24"/>
                <w:lang w:val="es-ES"/>
              </w:rPr>
              <w:t>Apellidos</w:t>
            </w:r>
          </w:p>
        </w:tc>
        <w:tc>
          <w:tcPr>
            <w:cnfStyle w:val="000000000000" w:firstRow="0" w:lastRow="0" w:firstColumn="0" w:lastColumn="0" w:oddVBand="0" w:evenVBand="0" w:oddHBand="0" w:evenHBand="0" w:firstRowFirstColumn="0" w:firstRowLastColumn="0" w:lastRowFirstColumn="0" w:lastRowLastColumn="0"/>
            <w:tcW w:w="2995" w:type="dxa"/>
            <w:tcBorders>
              <w:top w:val="single" w:sz="12"/>
              <w:left w:val="single" w:sz="12"/>
              <w:bottom w:val="single" w:color="666666" w:sz="12"/>
              <w:right w:val="single" w:sz="12"/>
            </w:tcBorders>
            <w:shd w:val="clear" w:color="auto" w:fill="E8DCCA"/>
            <w:tcMar>
              <w:left w:w="105" w:type="dxa"/>
              <w:right w:w="105" w:type="dxa"/>
            </w:tcMar>
            <w:vAlign w:val="top"/>
          </w:tcPr>
          <w:p w:rsidR="0A652261" w:rsidP="0A652261" w:rsidRDefault="0A652261" w14:paraId="39A840F8" w14:textId="62C58DC5">
            <w:pPr>
              <w:rPr>
                <w:rFonts w:ascii="Aptos" w:hAnsi="Aptos" w:eastAsia="Aptos" w:cs="Aptos"/>
                <w:b w:val="1"/>
                <w:bCs w:val="1"/>
                <w:i w:val="0"/>
                <w:iCs w:val="0"/>
                <w:sz w:val="24"/>
                <w:szCs w:val="24"/>
              </w:rPr>
            </w:pPr>
            <w:r w:rsidRPr="0A652261" w:rsidR="0A652261">
              <w:rPr>
                <w:rFonts w:ascii="Aptos" w:hAnsi="Aptos" w:eastAsia="Aptos" w:cs="Aptos"/>
                <w:b w:val="1"/>
                <w:bCs w:val="1"/>
                <w:i w:val="0"/>
                <w:iCs w:val="0"/>
                <w:sz w:val="24"/>
                <w:szCs w:val="24"/>
                <w:lang w:val="es-ES"/>
              </w:rPr>
              <w:t>Correo Corporativo</w:t>
            </w:r>
          </w:p>
        </w:tc>
      </w:tr>
      <w:tr w:rsidR="0A652261" w:rsidTr="0A652261" w14:paraId="1197EE61">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6"/>
              <w:left w:val="single" w:sz="12"/>
              <w:bottom w:val="single" w:sz="6"/>
              <w:right w:val="single" w:sz="6"/>
            </w:tcBorders>
            <w:tcMar>
              <w:left w:w="105" w:type="dxa"/>
              <w:right w:w="105" w:type="dxa"/>
            </w:tcMar>
            <w:vAlign w:val="top"/>
          </w:tcPr>
          <w:p w:rsidR="0A652261" w:rsidP="0A652261" w:rsidRDefault="0A652261" w14:paraId="6662CDB9" w14:textId="7E12EF78">
            <w:pPr>
              <w:rPr>
                <w:rFonts w:ascii="Aptos" w:hAnsi="Aptos" w:eastAsia="Aptos" w:cs="Aptos"/>
                <w:b w:val="1"/>
                <w:bCs w:val="1"/>
                <w:i w:val="0"/>
                <w:iCs w:val="0"/>
                <w:sz w:val="24"/>
                <w:szCs w:val="24"/>
              </w:rPr>
            </w:pPr>
            <w:r w:rsidRPr="0A652261" w:rsidR="0A652261">
              <w:rPr>
                <w:rFonts w:ascii="Aptos" w:hAnsi="Aptos" w:eastAsia="Aptos" w:cs="Aptos"/>
                <w:b w:val="1"/>
                <w:bCs w:val="1"/>
                <w:i w:val="0"/>
                <w:iCs w:val="0"/>
                <w:sz w:val="24"/>
                <w:szCs w:val="24"/>
                <w:lang w:val="es-ES"/>
              </w:rPr>
              <w:t>María</w:t>
            </w:r>
          </w:p>
        </w:tc>
        <w:tc>
          <w:tcPr>
            <w:cnfStyle w:val="000000000000" w:firstRow="0" w:lastRow="0" w:firstColumn="0" w:lastColumn="0" w:oddVBand="0" w:evenVBand="0" w:oddHBand="0" w:evenHBand="0" w:firstRowFirstColumn="0" w:firstRowLastColumn="0" w:lastRowFirstColumn="0" w:lastRowLastColumn="0"/>
            <w:tcW w:w="2750" w:type="dxa"/>
            <w:tcBorders>
              <w:top w:val="single" w:sz="6"/>
              <w:left w:val="single" w:sz="6"/>
              <w:bottom w:val="single" w:sz="6"/>
              <w:right w:val="single" w:sz="6"/>
            </w:tcBorders>
            <w:tcMar>
              <w:left w:w="105" w:type="dxa"/>
              <w:right w:w="105" w:type="dxa"/>
            </w:tcMar>
            <w:vAlign w:val="top"/>
          </w:tcPr>
          <w:p w:rsidR="0A652261" w:rsidP="0A652261" w:rsidRDefault="0A652261" w14:paraId="4EA80B07" w14:textId="7EE907F1">
            <w:pPr>
              <w:rPr>
                <w:rFonts w:ascii="Aptos" w:hAnsi="Aptos" w:eastAsia="Aptos" w:cs="Aptos"/>
                <w:b w:val="0"/>
                <w:bCs w:val="0"/>
                <w:i w:val="0"/>
                <w:iCs w:val="0"/>
                <w:sz w:val="24"/>
                <w:szCs w:val="24"/>
              </w:rPr>
            </w:pPr>
            <w:r w:rsidRPr="0A652261" w:rsidR="0A652261">
              <w:rPr>
                <w:rFonts w:ascii="Aptos" w:hAnsi="Aptos" w:eastAsia="Aptos" w:cs="Aptos"/>
                <w:b w:val="1"/>
                <w:bCs w:val="1"/>
                <w:i w:val="0"/>
                <w:iCs w:val="0"/>
                <w:sz w:val="24"/>
                <w:szCs w:val="24"/>
                <w:lang w:val="es-ES"/>
              </w:rPr>
              <w:t>Barrancos Marquez</w:t>
            </w:r>
          </w:p>
        </w:tc>
        <w:tc>
          <w:tcPr>
            <w:cnfStyle w:val="000000000000" w:firstRow="0" w:lastRow="0" w:firstColumn="0" w:lastColumn="0" w:oddVBand="0" w:evenVBand="0" w:oddHBand="0" w:evenHBand="0" w:firstRowFirstColumn="0" w:firstRowLastColumn="0" w:lastRowFirstColumn="0" w:lastRowLastColumn="0"/>
            <w:tcW w:w="2995" w:type="dxa"/>
            <w:tcBorders>
              <w:top w:val="single" w:sz="6"/>
              <w:left w:val="single" w:sz="6"/>
              <w:bottom w:val="single" w:sz="6"/>
              <w:right w:val="single" w:sz="12"/>
            </w:tcBorders>
            <w:tcMar>
              <w:left w:w="105" w:type="dxa"/>
              <w:right w:w="105" w:type="dxa"/>
            </w:tcMar>
            <w:vAlign w:val="top"/>
          </w:tcPr>
          <w:p w:rsidR="0A652261" w:rsidP="0A652261" w:rsidRDefault="0A652261" w14:paraId="3347CAEC" w14:textId="55E2772E">
            <w:pPr>
              <w:rPr>
                <w:rFonts w:ascii="Aptos" w:hAnsi="Aptos" w:eastAsia="Aptos" w:cs="Aptos"/>
                <w:b w:val="0"/>
                <w:bCs w:val="0"/>
                <w:i w:val="0"/>
                <w:iCs w:val="0"/>
                <w:sz w:val="24"/>
                <w:szCs w:val="24"/>
              </w:rPr>
            </w:pPr>
            <w:hyperlink r:id="Reac3908def0744b5">
              <w:r w:rsidRPr="0A652261" w:rsidR="0A652261">
                <w:rPr>
                  <w:rStyle w:val="Hyperlink"/>
                  <w:rFonts w:ascii="Aptos" w:hAnsi="Aptos" w:eastAsia="Aptos" w:cs="Aptos"/>
                  <w:b w:val="0"/>
                  <w:bCs w:val="0"/>
                  <w:i w:val="0"/>
                  <w:iCs w:val="0"/>
                  <w:sz w:val="24"/>
                  <w:szCs w:val="24"/>
                  <w:lang w:val="es-ES"/>
                </w:rPr>
                <w:t>marbarmar16@alum.us.es</w:t>
              </w:r>
            </w:hyperlink>
          </w:p>
        </w:tc>
      </w:tr>
      <w:tr w:rsidR="0A652261" w:rsidTr="0A652261" w14:paraId="7BF282E0">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6"/>
              <w:left w:val="single" w:sz="12"/>
              <w:bottom w:val="single" w:sz="6"/>
              <w:right w:val="single" w:sz="6"/>
            </w:tcBorders>
            <w:tcMar>
              <w:left w:w="105" w:type="dxa"/>
              <w:right w:w="105" w:type="dxa"/>
            </w:tcMar>
            <w:vAlign w:val="top"/>
          </w:tcPr>
          <w:p w:rsidR="0A652261" w:rsidP="0A652261" w:rsidRDefault="0A652261" w14:paraId="119D2165" w14:textId="2EFC6B57">
            <w:pPr>
              <w:rPr>
                <w:rFonts w:ascii="Aptos" w:hAnsi="Aptos" w:eastAsia="Aptos" w:cs="Aptos"/>
                <w:b w:val="1"/>
                <w:bCs w:val="1"/>
                <w:i w:val="0"/>
                <w:iCs w:val="0"/>
                <w:sz w:val="24"/>
                <w:szCs w:val="24"/>
              </w:rPr>
            </w:pPr>
            <w:r w:rsidRPr="0A652261" w:rsidR="0A652261">
              <w:rPr>
                <w:rFonts w:ascii="Aptos" w:hAnsi="Aptos" w:eastAsia="Aptos" w:cs="Aptos"/>
                <w:b w:val="1"/>
                <w:bCs w:val="1"/>
                <w:i w:val="0"/>
                <w:iCs w:val="0"/>
                <w:sz w:val="24"/>
                <w:szCs w:val="24"/>
                <w:lang w:val="es-ES"/>
              </w:rPr>
              <w:t>María del Carmen</w:t>
            </w:r>
          </w:p>
        </w:tc>
        <w:tc>
          <w:tcPr>
            <w:cnfStyle w:val="000000000000" w:firstRow="0" w:lastRow="0" w:firstColumn="0" w:lastColumn="0" w:oddVBand="0" w:evenVBand="0" w:oddHBand="0" w:evenHBand="0" w:firstRowFirstColumn="0" w:firstRowLastColumn="0" w:lastRowFirstColumn="0" w:lastRowLastColumn="0"/>
            <w:tcW w:w="2750" w:type="dxa"/>
            <w:tcBorders>
              <w:top w:val="single" w:sz="6"/>
              <w:left w:val="single" w:sz="6"/>
              <w:bottom w:val="single" w:sz="6"/>
              <w:right w:val="single" w:sz="6"/>
            </w:tcBorders>
            <w:tcMar>
              <w:left w:w="105" w:type="dxa"/>
              <w:right w:w="105" w:type="dxa"/>
            </w:tcMar>
            <w:vAlign w:val="top"/>
          </w:tcPr>
          <w:p w:rsidR="0A652261" w:rsidP="0A652261" w:rsidRDefault="0A652261" w14:paraId="20F42326" w14:textId="5ACBF754">
            <w:pPr>
              <w:rPr>
                <w:rFonts w:ascii="Aptos" w:hAnsi="Aptos" w:eastAsia="Aptos" w:cs="Aptos"/>
                <w:b w:val="0"/>
                <w:bCs w:val="0"/>
                <w:i w:val="0"/>
                <w:iCs w:val="0"/>
                <w:sz w:val="24"/>
                <w:szCs w:val="24"/>
              </w:rPr>
            </w:pPr>
            <w:r w:rsidRPr="0A652261" w:rsidR="0A652261">
              <w:rPr>
                <w:rFonts w:ascii="Aptos" w:hAnsi="Aptos" w:eastAsia="Aptos" w:cs="Aptos"/>
                <w:b w:val="1"/>
                <w:bCs w:val="1"/>
                <w:i w:val="0"/>
                <w:iCs w:val="0"/>
                <w:sz w:val="24"/>
                <w:szCs w:val="24"/>
                <w:lang w:val="es-ES"/>
              </w:rPr>
              <w:t>García García</w:t>
            </w:r>
          </w:p>
        </w:tc>
        <w:tc>
          <w:tcPr>
            <w:cnfStyle w:val="000000000000" w:firstRow="0" w:lastRow="0" w:firstColumn="0" w:lastColumn="0" w:oddVBand="0" w:evenVBand="0" w:oddHBand="0" w:evenHBand="0" w:firstRowFirstColumn="0" w:firstRowLastColumn="0" w:lastRowFirstColumn="0" w:lastRowLastColumn="0"/>
            <w:tcW w:w="2995" w:type="dxa"/>
            <w:tcBorders>
              <w:top w:val="single" w:sz="6"/>
              <w:left w:val="single" w:sz="6"/>
              <w:bottom w:val="single" w:sz="6"/>
              <w:right w:val="single" w:sz="12"/>
            </w:tcBorders>
            <w:tcMar>
              <w:left w:w="105" w:type="dxa"/>
              <w:right w:w="105" w:type="dxa"/>
            </w:tcMar>
            <w:vAlign w:val="top"/>
          </w:tcPr>
          <w:p w:rsidR="0A652261" w:rsidP="0A652261" w:rsidRDefault="0A652261" w14:paraId="457C2C8D" w14:textId="204DF5D7">
            <w:pPr>
              <w:rPr>
                <w:rFonts w:ascii="Aptos" w:hAnsi="Aptos" w:eastAsia="Aptos" w:cs="Aptos"/>
                <w:b w:val="0"/>
                <w:bCs w:val="0"/>
                <w:i w:val="0"/>
                <w:iCs w:val="0"/>
                <w:sz w:val="24"/>
                <w:szCs w:val="24"/>
              </w:rPr>
            </w:pPr>
            <w:hyperlink r:id="R8a5addfe0a1e4c76">
              <w:r w:rsidRPr="0A652261" w:rsidR="0A652261">
                <w:rPr>
                  <w:rStyle w:val="Hyperlink"/>
                  <w:rFonts w:ascii="Aptos" w:hAnsi="Aptos" w:eastAsia="Aptos" w:cs="Aptos"/>
                  <w:b w:val="0"/>
                  <w:bCs w:val="0"/>
                  <w:i w:val="0"/>
                  <w:iCs w:val="0"/>
                  <w:sz w:val="24"/>
                  <w:szCs w:val="24"/>
                  <w:lang w:val="es-ES"/>
                </w:rPr>
                <w:t>Margargar81@alum.us.es</w:t>
              </w:r>
            </w:hyperlink>
          </w:p>
        </w:tc>
      </w:tr>
    </w:tbl>
    <w:p w:rsidR="00F42965" w:rsidP="0A652261" w:rsidRDefault="00BA7F5C" w14:paraId="62CB63E8" w14:textId="46B87406">
      <w:pPr>
        <w:rPr>
          <w:rFonts w:ascii="Aptos" w:hAnsi="Aptos" w:eastAsia="Aptos" w:cs="Aptos"/>
          <w:b w:val="0"/>
          <w:bCs w:val="0"/>
          <w:i w:val="0"/>
          <w:iCs w:val="0"/>
          <w:caps w:val="0"/>
          <w:smallCaps w:val="0"/>
          <w:noProof w:val="0"/>
          <w:color w:val="000000" w:themeColor="text1" w:themeTint="FF" w:themeShade="FF"/>
          <w:sz w:val="24"/>
          <w:szCs w:val="24"/>
          <w:lang w:val="en-US"/>
        </w:rPr>
      </w:pPr>
    </w:p>
    <w:p w:rsidR="00F42965" w:rsidP="0A652261" w:rsidRDefault="00BA7F5C" w14:paraId="0F8C3212" w14:textId="0AB44831">
      <w:pPr>
        <w:rPr>
          <w:rFonts w:ascii="Aptos" w:hAnsi="Aptos" w:eastAsia="Aptos" w:cs="Aptos"/>
          <w:b w:val="0"/>
          <w:bCs w:val="0"/>
          <w:i w:val="0"/>
          <w:iCs w:val="0"/>
          <w:caps w:val="0"/>
          <w:smallCaps w:val="0"/>
          <w:noProof w:val="0"/>
          <w:color w:val="000000" w:themeColor="text1" w:themeTint="FF" w:themeShade="FF"/>
          <w:sz w:val="24"/>
          <w:szCs w:val="24"/>
          <w:lang w:val="en-US"/>
        </w:rPr>
      </w:pPr>
      <w:r w:rsidRPr="0A652261" w:rsidR="2CFE37C9">
        <w:rPr>
          <w:rFonts w:ascii="Aptos" w:hAnsi="Aptos" w:eastAsia="Aptos" w:cs="Aptos"/>
          <w:b w:val="0"/>
          <w:bCs w:val="0"/>
          <w:i w:val="0"/>
          <w:iCs w:val="0"/>
          <w:caps w:val="0"/>
          <w:smallCaps w:val="0"/>
          <w:noProof w:val="0"/>
          <w:color w:val="000000" w:themeColor="text1" w:themeTint="FF" w:themeShade="FF"/>
          <w:sz w:val="24"/>
          <w:szCs w:val="24"/>
          <w:lang w:val="es-ES"/>
        </w:rPr>
        <w:t>Tabla de versiones:</w:t>
      </w:r>
    </w:p>
    <w:tbl>
      <w:tblPr>
        <w:tblStyle w:val="Tablaconcuadrcula"/>
        <w:tblW w:w="0" w:type="auto"/>
        <w:tblBorders>
          <w:top w:val="single" w:sz="6"/>
          <w:left w:val="single" w:sz="6"/>
          <w:bottom w:val="single" w:sz="6"/>
          <w:right w:val="single" w:sz="6"/>
        </w:tblBorders>
        <w:tblLayout w:type="fixed"/>
        <w:tblLook w:val="04A0" w:firstRow="1" w:lastRow="0" w:firstColumn="1" w:lastColumn="0" w:noHBand="0" w:noVBand="1"/>
      </w:tblPr>
      <w:tblGrid>
        <w:gridCol w:w="1495"/>
        <w:gridCol w:w="1055"/>
        <w:gridCol w:w="4730"/>
        <w:gridCol w:w="1225"/>
      </w:tblGrid>
      <w:tr w:rsidR="0A652261" w:rsidTr="0A652261" w14:paraId="2021E61C">
        <w:trPr>
          <w:trHeight w:val="300"/>
        </w:trPr>
        <w:tc>
          <w:tcPr>
            <w:tcW w:w="149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A652261" w:rsidP="0A652261" w:rsidRDefault="0A652261" w14:paraId="31B18F91" w14:textId="0C402FD6">
            <w:pPr>
              <w:rPr>
                <w:rFonts w:ascii="Aptos" w:hAnsi="Aptos" w:eastAsia="Aptos" w:cs="Aptos"/>
                <w:b w:val="0"/>
                <w:bCs w:val="0"/>
                <w:i w:val="0"/>
                <w:iCs w:val="0"/>
                <w:sz w:val="24"/>
                <w:szCs w:val="24"/>
              </w:rPr>
            </w:pPr>
            <w:r w:rsidRPr="0A652261" w:rsidR="0A652261">
              <w:rPr>
                <w:rFonts w:ascii="Aptos" w:hAnsi="Aptos" w:eastAsia="Aptos" w:cs="Aptos"/>
                <w:b w:val="0"/>
                <w:bCs w:val="0"/>
                <w:i w:val="0"/>
                <w:iCs w:val="0"/>
                <w:sz w:val="24"/>
                <w:szCs w:val="24"/>
                <w:lang w:val="es-ES"/>
              </w:rPr>
              <w:t>Fecha</w:t>
            </w:r>
          </w:p>
        </w:tc>
        <w:tc>
          <w:tcPr>
            <w:tcW w:w="105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A652261" w:rsidP="0A652261" w:rsidRDefault="0A652261" w14:paraId="01D77925" w14:textId="2A282E77">
            <w:pPr>
              <w:rPr>
                <w:rFonts w:ascii="Aptos" w:hAnsi="Aptos" w:eastAsia="Aptos" w:cs="Aptos"/>
                <w:b w:val="0"/>
                <w:bCs w:val="0"/>
                <w:i w:val="0"/>
                <w:iCs w:val="0"/>
                <w:sz w:val="24"/>
                <w:szCs w:val="24"/>
              </w:rPr>
            </w:pPr>
            <w:r w:rsidRPr="0A652261" w:rsidR="0A652261">
              <w:rPr>
                <w:rFonts w:ascii="Aptos" w:hAnsi="Aptos" w:eastAsia="Aptos" w:cs="Aptos"/>
                <w:b w:val="0"/>
                <w:bCs w:val="0"/>
                <w:i w:val="0"/>
                <w:iCs w:val="0"/>
                <w:sz w:val="24"/>
                <w:szCs w:val="24"/>
                <w:lang w:val="es-ES"/>
              </w:rPr>
              <w:t>Versión</w:t>
            </w:r>
          </w:p>
        </w:tc>
        <w:tc>
          <w:tcPr>
            <w:tcW w:w="4730"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A652261" w:rsidP="0A652261" w:rsidRDefault="0A652261" w14:paraId="2A0E00B5" w14:textId="6CEADFF3">
            <w:pPr>
              <w:rPr>
                <w:rFonts w:ascii="Aptos" w:hAnsi="Aptos" w:eastAsia="Aptos" w:cs="Aptos"/>
                <w:b w:val="0"/>
                <w:bCs w:val="0"/>
                <w:i w:val="0"/>
                <w:iCs w:val="0"/>
                <w:sz w:val="24"/>
                <w:szCs w:val="24"/>
              </w:rPr>
            </w:pPr>
            <w:r w:rsidRPr="0A652261" w:rsidR="0A652261">
              <w:rPr>
                <w:rFonts w:ascii="Aptos" w:hAnsi="Aptos" w:eastAsia="Aptos" w:cs="Aptos"/>
                <w:b w:val="0"/>
                <w:bCs w:val="0"/>
                <w:i w:val="0"/>
                <w:iCs w:val="0"/>
                <w:sz w:val="24"/>
                <w:szCs w:val="24"/>
                <w:lang w:val="es-ES"/>
              </w:rPr>
              <w:t>Descripción de los cambios</w:t>
            </w:r>
          </w:p>
        </w:tc>
        <w:tc>
          <w:tcPr>
            <w:tcW w:w="122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A652261" w:rsidP="0A652261" w:rsidRDefault="0A652261" w14:paraId="29CC27F0" w14:textId="422A8BBF">
            <w:pPr>
              <w:rPr>
                <w:rFonts w:ascii="Aptos" w:hAnsi="Aptos" w:eastAsia="Aptos" w:cs="Aptos"/>
                <w:b w:val="0"/>
                <w:bCs w:val="0"/>
                <w:i w:val="0"/>
                <w:iCs w:val="0"/>
                <w:sz w:val="24"/>
                <w:szCs w:val="24"/>
              </w:rPr>
            </w:pPr>
            <w:r w:rsidRPr="0A652261" w:rsidR="0A652261">
              <w:rPr>
                <w:rFonts w:ascii="Aptos" w:hAnsi="Aptos" w:eastAsia="Aptos" w:cs="Aptos"/>
                <w:b w:val="0"/>
                <w:bCs w:val="0"/>
                <w:i w:val="0"/>
                <w:iCs w:val="0"/>
                <w:sz w:val="24"/>
                <w:szCs w:val="24"/>
                <w:lang w:val="es-ES"/>
              </w:rPr>
              <w:t>Sprint</w:t>
            </w:r>
          </w:p>
        </w:tc>
      </w:tr>
      <w:tr w:rsidR="0A652261" w:rsidTr="0A652261" w14:paraId="06702470">
        <w:trPr>
          <w:trHeight w:val="300"/>
        </w:trPr>
        <w:tc>
          <w:tcPr>
            <w:tcW w:w="1495" w:type="dxa"/>
            <w:tcBorders>
              <w:top w:val="single" w:color="BF933B" w:sz="12"/>
              <w:left w:val="single" w:color="BF933B" w:sz="12"/>
              <w:bottom w:val="single" w:color="BF933B" w:sz="6"/>
              <w:right w:val="single" w:color="BF933B" w:sz="6"/>
            </w:tcBorders>
            <w:tcMar>
              <w:left w:w="105" w:type="dxa"/>
              <w:right w:w="105" w:type="dxa"/>
            </w:tcMar>
            <w:vAlign w:val="top"/>
          </w:tcPr>
          <w:p w:rsidR="1950EC7E" w:rsidRDefault="1950EC7E" w14:paraId="18F7FB17" w14:textId="4029CF1F">
            <w:r w:rsidR="1950EC7E">
              <w:rPr/>
              <w:t>16/10/2024</w:t>
            </w:r>
          </w:p>
          <w:p w:rsidR="0A652261" w:rsidP="0A652261" w:rsidRDefault="0A652261" w14:paraId="47BF766E" w14:textId="5C4CA519">
            <w:pPr>
              <w:rPr>
                <w:rFonts w:ascii="Aptos" w:hAnsi="Aptos" w:eastAsia="Aptos" w:cs="Aptos"/>
                <w:b w:val="0"/>
                <w:bCs w:val="0"/>
                <w:i w:val="0"/>
                <w:iCs w:val="0"/>
                <w:sz w:val="24"/>
                <w:szCs w:val="24"/>
                <w:lang w:val="es-ES"/>
              </w:rPr>
            </w:pPr>
          </w:p>
        </w:tc>
        <w:tc>
          <w:tcPr>
            <w:tcW w:w="1055" w:type="dxa"/>
            <w:tcBorders>
              <w:top w:val="single" w:color="BF933B" w:sz="12"/>
              <w:left w:val="single" w:color="BF933B" w:sz="6"/>
              <w:bottom w:val="single" w:color="BF933B" w:sz="6"/>
              <w:right w:val="single" w:color="BF933B" w:sz="6"/>
            </w:tcBorders>
            <w:tcMar>
              <w:left w:w="105" w:type="dxa"/>
              <w:right w:w="105" w:type="dxa"/>
            </w:tcMar>
            <w:vAlign w:val="top"/>
          </w:tcPr>
          <w:p w:rsidR="0A652261" w:rsidP="0A652261" w:rsidRDefault="0A652261" w14:paraId="69CDC2CF" w14:textId="4260C6CA">
            <w:pPr>
              <w:rPr>
                <w:rFonts w:ascii="Aptos" w:hAnsi="Aptos" w:eastAsia="Aptos" w:cs="Aptos"/>
                <w:b w:val="0"/>
                <w:bCs w:val="0"/>
                <w:i w:val="0"/>
                <w:iCs w:val="0"/>
                <w:sz w:val="24"/>
                <w:szCs w:val="24"/>
              </w:rPr>
            </w:pPr>
            <w:r w:rsidRPr="0A652261" w:rsidR="0A652261">
              <w:rPr>
                <w:rFonts w:ascii="Aptos" w:hAnsi="Aptos" w:eastAsia="Aptos" w:cs="Aptos"/>
                <w:b w:val="0"/>
                <w:bCs w:val="0"/>
                <w:i w:val="0"/>
                <w:iCs w:val="0"/>
                <w:sz w:val="24"/>
                <w:szCs w:val="24"/>
                <w:lang w:val="es-ES"/>
              </w:rPr>
              <w:t>1.0</w:t>
            </w:r>
          </w:p>
        </w:tc>
        <w:tc>
          <w:tcPr>
            <w:tcW w:w="4730" w:type="dxa"/>
            <w:tcBorders>
              <w:top w:val="single" w:color="BF933B" w:sz="12"/>
              <w:left w:val="single" w:color="BF933B" w:sz="6"/>
              <w:bottom w:val="single" w:color="BF933B" w:sz="6"/>
              <w:right w:val="single" w:color="BF933B" w:sz="6"/>
            </w:tcBorders>
            <w:tcMar>
              <w:left w:w="105" w:type="dxa"/>
              <w:right w:w="105" w:type="dxa"/>
            </w:tcMar>
            <w:vAlign w:val="top"/>
          </w:tcPr>
          <w:p w:rsidR="0A652261" w:rsidRDefault="0A652261" w14:paraId="721DFC64">
            <w:r w:rsidR="0A652261">
              <w:rPr/>
              <w:t>Creación del documento y redacción inicial</w:t>
            </w:r>
          </w:p>
        </w:tc>
        <w:tc>
          <w:tcPr>
            <w:tcW w:w="1225" w:type="dxa"/>
            <w:tcBorders>
              <w:top w:val="single" w:color="BF933B" w:sz="12"/>
              <w:left w:val="single" w:color="BF933B" w:sz="6"/>
              <w:bottom w:val="single" w:color="BF933B" w:sz="6"/>
              <w:right w:val="single" w:color="BF933B" w:sz="12"/>
            </w:tcBorders>
            <w:tcMar>
              <w:left w:w="105" w:type="dxa"/>
              <w:right w:w="105" w:type="dxa"/>
            </w:tcMar>
            <w:vAlign w:val="top"/>
          </w:tcPr>
          <w:p w:rsidR="280540E1" w:rsidP="0A652261" w:rsidRDefault="280540E1" w14:paraId="0EEA25FC" w14:textId="2E9A3E17">
            <w:pPr>
              <w:rPr>
                <w:rFonts w:ascii="Aptos" w:hAnsi="Aptos" w:eastAsia="Aptos" w:cs="Aptos"/>
                <w:b w:val="0"/>
                <w:bCs w:val="0"/>
                <w:i w:val="0"/>
                <w:iCs w:val="0"/>
                <w:sz w:val="24"/>
                <w:szCs w:val="24"/>
                <w:lang w:val="es-ES"/>
              </w:rPr>
            </w:pPr>
            <w:r w:rsidRPr="0A652261" w:rsidR="280540E1">
              <w:rPr>
                <w:rFonts w:ascii="Aptos" w:hAnsi="Aptos" w:eastAsia="Aptos" w:cs="Aptos"/>
                <w:b w:val="0"/>
                <w:bCs w:val="0"/>
                <w:i w:val="0"/>
                <w:iCs w:val="0"/>
                <w:sz w:val="24"/>
                <w:szCs w:val="24"/>
                <w:lang w:val="es-ES"/>
              </w:rPr>
              <w:t>4</w:t>
            </w:r>
          </w:p>
        </w:tc>
      </w:tr>
      <w:tr w:rsidR="0A652261" w:rsidTr="0A652261" w14:paraId="4C4DE473">
        <w:trPr>
          <w:trHeight w:val="300"/>
        </w:trPr>
        <w:tc>
          <w:tcPr>
            <w:tcW w:w="1495" w:type="dxa"/>
            <w:tcBorders>
              <w:top w:val="single" w:color="BF933B" w:sz="12"/>
              <w:left w:val="single" w:color="BF933B" w:sz="12"/>
              <w:bottom w:val="single" w:color="BF933B" w:sz="6"/>
              <w:right w:val="single" w:color="BF933B" w:sz="6"/>
            </w:tcBorders>
            <w:tcMar>
              <w:left w:w="105" w:type="dxa"/>
              <w:right w:w="105" w:type="dxa"/>
            </w:tcMar>
            <w:vAlign w:val="top"/>
          </w:tcPr>
          <w:p w:rsidR="0E47F940" w:rsidRDefault="0E47F940" w14:paraId="0987A0FC" w14:textId="68B08D14">
            <w:r w:rsidR="0E47F940">
              <w:rPr/>
              <w:t>20/10/2024</w:t>
            </w:r>
          </w:p>
          <w:p w:rsidR="0A652261" w:rsidP="0A652261" w:rsidRDefault="0A652261" w14:paraId="15A5EDC0" w14:textId="20E8E70B">
            <w:pPr>
              <w:pStyle w:val="Normal"/>
            </w:pPr>
          </w:p>
        </w:tc>
        <w:tc>
          <w:tcPr>
            <w:tcW w:w="1055" w:type="dxa"/>
            <w:tcBorders>
              <w:top w:val="single" w:color="BF933B" w:sz="12"/>
              <w:left w:val="single" w:color="BF933B" w:sz="6"/>
              <w:bottom w:val="single" w:color="BF933B" w:sz="6"/>
              <w:right w:val="single" w:color="BF933B" w:sz="6"/>
            </w:tcBorders>
            <w:tcMar>
              <w:left w:w="105" w:type="dxa"/>
              <w:right w:w="105" w:type="dxa"/>
            </w:tcMar>
            <w:vAlign w:val="top"/>
          </w:tcPr>
          <w:p w:rsidR="0E47F940" w:rsidP="0A652261" w:rsidRDefault="0E47F940" w14:paraId="713270DA" w14:textId="700C798F">
            <w:pPr>
              <w:pStyle w:val="Normal"/>
              <w:rPr>
                <w:rFonts w:ascii="Aptos" w:hAnsi="Aptos" w:eastAsia="Aptos" w:cs="Aptos"/>
                <w:b w:val="0"/>
                <w:bCs w:val="0"/>
                <w:i w:val="0"/>
                <w:iCs w:val="0"/>
                <w:sz w:val="24"/>
                <w:szCs w:val="24"/>
                <w:lang w:val="es-ES"/>
              </w:rPr>
            </w:pPr>
            <w:r w:rsidRPr="0A652261" w:rsidR="0E47F940">
              <w:rPr>
                <w:rFonts w:ascii="Aptos" w:hAnsi="Aptos" w:eastAsia="Aptos" w:cs="Aptos"/>
                <w:b w:val="0"/>
                <w:bCs w:val="0"/>
                <w:i w:val="0"/>
                <w:iCs w:val="0"/>
                <w:sz w:val="24"/>
                <w:szCs w:val="24"/>
                <w:lang w:val="es-ES"/>
              </w:rPr>
              <w:t>1.1</w:t>
            </w:r>
          </w:p>
        </w:tc>
        <w:tc>
          <w:tcPr>
            <w:tcW w:w="4730" w:type="dxa"/>
            <w:tcBorders>
              <w:top w:val="single" w:color="BF933B" w:sz="12"/>
              <w:left w:val="single" w:color="BF933B" w:sz="6"/>
              <w:bottom w:val="single" w:color="BF933B" w:sz="6"/>
              <w:right w:val="single" w:color="BF933B" w:sz="6"/>
            </w:tcBorders>
            <w:tcMar>
              <w:left w:w="105" w:type="dxa"/>
              <w:right w:w="105" w:type="dxa"/>
            </w:tcMar>
            <w:vAlign w:val="top"/>
          </w:tcPr>
          <w:p w:rsidR="0A652261" w:rsidRDefault="0A652261" w14:paraId="78B831BA">
            <w:r w:rsidR="0A652261">
              <w:rPr/>
              <w:t>Revisión final antes de la entrega</w:t>
            </w:r>
          </w:p>
        </w:tc>
        <w:tc>
          <w:tcPr>
            <w:tcW w:w="1225" w:type="dxa"/>
            <w:tcBorders>
              <w:top w:val="single" w:color="BF933B" w:sz="12"/>
              <w:left w:val="single" w:color="BF933B" w:sz="6"/>
              <w:bottom w:val="single" w:color="BF933B" w:sz="6"/>
              <w:right w:val="single" w:color="BF933B" w:sz="12"/>
            </w:tcBorders>
            <w:tcMar>
              <w:left w:w="105" w:type="dxa"/>
              <w:right w:w="105" w:type="dxa"/>
            </w:tcMar>
            <w:vAlign w:val="top"/>
          </w:tcPr>
          <w:p w:rsidR="0DB12FE7" w:rsidP="0A652261" w:rsidRDefault="0DB12FE7" w14:paraId="56741423" w14:textId="71AC3D7E">
            <w:pPr>
              <w:pStyle w:val="Normal"/>
              <w:rPr>
                <w:rFonts w:ascii="Aptos" w:hAnsi="Aptos" w:eastAsia="Aptos" w:cs="Aptos"/>
                <w:b w:val="0"/>
                <w:bCs w:val="0"/>
                <w:i w:val="0"/>
                <w:iCs w:val="0"/>
                <w:sz w:val="24"/>
                <w:szCs w:val="24"/>
                <w:lang w:val="es-ES"/>
              </w:rPr>
            </w:pPr>
            <w:r w:rsidRPr="0A652261" w:rsidR="0DB12FE7">
              <w:rPr>
                <w:rFonts w:ascii="Aptos" w:hAnsi="Aptos" w:eastAsia="Aptos" w:cs="Aptos"/>
                <w:b w:val="0"/>
                <w:bCs w:val="0"/>
                <w:i w:val="0"/>
                <w:iCs w:val="0"/>
                <w:sz w:val="24"/>
                <w:szCs w:val="24"/>
                <w:lang w:val="es-ES"/>
              </w:rPr>
              <w:t>4</w:t>
            </w:r>
          </w:p>
        </w:tc>
      </w:tr>
    </w:tbl>
    <w:p w:rsidR="00F42965" w:rsidRDefault="00BA7F5C" w14:paraId="339F6DE1" w14:textId="26B14150">
      <w:pPr>
        <w:pStyle w:val="Ttulo1"/>
      </w:pPr>
      <w:r w:rsidR="00BA7F5C">
        <w:rPr/>
        <w:t>Índice</w:t>
      </w:r>
    </w:p>
    <w:p w:rsidR="00F42965" w:rsidRDefault="00BA7F5C" w14:paraId="06472064" w14:textId="77777777">
      <w:r w:rsidR="00BA7F5C">
        <w:rPr/>
        <w:t>1. Resumen Ejecutivo</w:t>
      </w:r>
    </w:p>
    <w:p w:rsidR="00F42965" w:rsidRDefault="00BA7F5C" w14:paraId="6127FDF2" w14:textId="22AE54E0">
      <w:r w:rsidR="7C7918B4">
        <w:rPr/>
        <w:t>2</w:t>
      </w:r>
      <w:r w:rsidR="00BA7F5C">
        <w:rPr/>
        <w:t xml:space="preserve">. </w:t>
      </w:r>
      <w:r w:rsidR="00BA7F5C">
        <w:rPr/>
        <w:t>Introducción</w:t>
      </w:r>
    </w:p>
    <w:p w:rsidR="00F42965" w:rsidRDefault="00BA7F5C" w14:paraId="564614FD" w14:textId="27D87A9E">
      <w:r w:rsidR="2392A566">
        <w:rPr/>
        <w:t>3</w:t>
      </w:r>
      <w:r w:rsidR="00BA7F5C">
        <w:rPr/>
        <w:t xml:space="preserve">. </w:t>
      </w:r>
      <w:r w:rsidR="00BA7F5C">
        <w:rPr/>
        <w:t>Análisis</w:t>
      </w:r>
      <w:r w:rsidR="00BA7F5C">
        <w:rPr/>
        <w:t xml:space="preserve"> de </w:t>
      </w:r>
      <w:r w:rsidR="00BA7F5C">
        <w:rPr/>
        <w:t>Requisitos</w:t>
      </w:r>
    </w:p>
    <w:p w:rsidR="00F42965" w:rsidRDefault="00BA7F5C" w14:paraId="59A01336" w14:textId="4957AA86">
      <w:r w:rsidR="5BA44316">
        <w:rPr/>
        <w:t>4</w:t>
      </w:r>
      <w:r w:rsidR="00BA7F5C">
        <w:rPr/>
        <w:t xml:space="preserve">. </w:t>
      </w:r>
      <w:r w:rsidR="00BA7F5C">
        <w:rPr/>
        <w:t>Conclusión</w:t>
      </w:r>
    </w:p>
    <w:p w:rsidR="002A4AA8" w:rsidRDefault="002A4AA8" w14:paraId="4944BB07" w14:textId="77777777"/>
    <w:p w:rsidR="002A4AA8" w:rsidRDefault="002A4AA8" w14:paraId="49D8FC32" w14:textId="77777777"/>
    <w:p w:rsidR="002A4AA8" w:rsidRDefault="002A4AA8" w14:paraId="27948FEB" w14:textId="77777777"/>
    <w:p w:rsidR="002A4AA8" w:rsidRDefault="002A4AA8" w14:paraId="0BBF118A" w14:textId="77777777"/>
    <w:p w:rsidR="002A4AA8" w:rsidRDefault="002A4AA8" w14:paraId="6474EEBC" w14:textId="77777777"/>
    <w:p w:rsidR="002A4AA8" w:rsidRDefault="002A4AA8" w14:paraId="5983ECCB" w14:textId="77777777"/>
    <w:p w:rsidR="002A4AA8" w:rsidRDefault="002A4AA8" w14:paraId="2A900AA5" w14:textId="77777777"/>
    <w:p w:rsidR="002A4AA8" w:rsidRDefault="002A4AA8" w14:paraId="42066362" w14:textId="77777777"/>
    <w:p w:rsidR="002A4AA8" w:rsidRDefault="002A4AA8" w14:paraId="756142CA" w14:textId="77777777"/>
    <w:p w:rsidR="002A4AA8" w:rsidRDefault="002A4AA8" w14:paraId="198102A4" w14:textId="77777777"/>
    <w:p w:rsidR="002A4AA8" w:rsidRDefault="002A4AA8" w14:paraId="44891501" w14:textId="77777777"/>
    <w:p w:rsidR="002A4AA8" w:rsidRDefault="002A4AA8" w14:paraId="0E4E9E47" w14:textId="77777777"/>
    <w:p w:rsidR="002A4AA8" w:rsidRDefault="002A4AA8" w14:paraId="13B61C67" w14:textId="77777777"/>
    <w:p w:rsidR="002A4AA8" w:rsidRDefault="002A4AA8" w14:paraId="73A26746" w14:textId="77777777"/>
    <w:p w:rsidR="002A4AA8" w:rsidRDefault="002A4AA8" w14:paraId="753749B9" w14:textId="77777777"/>
    <w:p w:rsidR="002A4AA8" w:rsidRDefault="002A4AA8" w14:paraId="50D1202D" w14:textId="77777777"/>
    <w:p w:rsidR="002A4AA8" w:rsidRDefault="002A4AA8" w14:paraId="11A0061B" w14:textId="77777777"/>
    <w:p w:rsidR="002A4AA8" w:rsidRDefault="002A4AA8" w14:paraId="62494A4E" w14:textId="77777777"/>
    <w:p w:rsidR="00F42965" w:rsidRDefault="00BA7F5C" w14:paraId="6D0DEEA2" w14:textId="77777777">
      <w:pPr>
        <w:pStyle w:val="Ttulo1"/>
      </w:pPr>
      <w:r>
        <w:t>1. Resumen Ejecutivo</w:t>
      </w:r>
    </w:p>
    <w:p w:rsidR="00F42965" w:rsidRDefault="00BA7F5C" w14:paraId="4A88ABE5" w14:textId="15CBFED5">
      <w:r w:rsidR="00BA7F5C">
        <w:rPr/>
        <w:t xml:space="preserve">Este documento </w:t>
      </w:r>
      <w:r w:rsidR="00BA7F5C">
        <w:rPr/>
        <w:t>contiene el análisis de los requisitos referentes al entregable D04 del estudiante número 2. Se describen tanto las tareas obligatorias como las suplementarias, incluyendo los pros y contras de las decisiones tomadas.</w:t>
      </w:r>
    </w:p>
    <w:p w:rsidR="00F42965" w:rsidRDefault="00BA7F5C" w14:paraId="4C66259F" w14:textId="0BBFDA5C">
      <w:pPr>
        <w:pStyle w:val="Ttulo1"/>
      </w:pPr>
      <w:r w:rsidR="5879EE1B">
        <w:rPr/>
        <w:t>2</w:t>
      </w:r>
      <w:r w:rsidR="00BA7F5C">
        <w:rPr/>
        <w:t xml:space="preserve">. </w:t>
      </w:r>
      <w:r w:rsidR="00BA7F5C">
        <w:rPr/>
        <w:t>Introducción</w:t>
      </w:r>
    </w:p>
    <w:p w:rsidR="00BA7F5C" w:rsidRDefault="00BA7F5C" w14:paraId="458734B8" w14:textId="28BA0C5B">
      <w:r w:rsidR="00BA7F5C">
        <w:rPr/>
        <w:t xml:space="preserve">En </w:t>
      </w:r>
      <w:r w:rsidR="00BA7F5C">
        <w:rPr/>
        <w:t>este</w:t>
      </w:r>
      <w:r w:rsidR="00BA7F5C">
        <w:rPr/>
        <w:t xml:space="preserve"> </w:t>
      </w:r>
      <w:r w:rsidR="00BA7F5C">
        <w:rPr/>
        <w:t>documento</w:t>
      </w:r>
      <w:r w:rsidR="00BA7F5C">
        <w:rPr/>
        <w:t xml:space="preserve"> se </w:t>
      </w:r>
      <w:r w:rsidR="00BA7F5C">
        <w:rPr/>
        <w:t>analizará</w:t>
      </w:r>
      <w:r w:rsidR="00BA7F5C">
        <w:rPr/>
        <w:t xml:space="preserve"> </w:t>
      </w:r>
      <w:r w:rsidR="00BA7F5C">
        <w:rPr/>
        <w:t>el</w:t>
      </w:r>
      <w:r w:rsidR="00BA7F5C">
        <w:rPr/>
        <w:t xml:space="preserve"> </w:t>
      </w:r>
      <w:r w:rsidR="00BA7F5C">
        <w:rPr/>
        <w:t>requisito</w:t>
      </w:r>
      <w:r w:rsidR="00BA7F5C">
        <w:rPr/>
        <w:t xml:space="preserve"> 9 del </w:t>
      </w:r>
      <w:r w:rsidR="00BA7F5C">
        <w:rPr/>
        <w:t>entregable</w:t>
      </w:r>
      <w:r w:rsidR="00BA7F5C">
        <w:rPr/>
        <w:t xml:space="preserve"> D04 del </w:t>
      </w:r>
      <w:r w:rsidR="00BA7F5C">
        <w:rPr/>
        <w:t>estudiante</w:t>
      </w:r>
      <w:r w:rsidR="00BA7F5C">
        <w:rPr/>
        <w:t xml:space="preserve"> </w:t>
      </w:r>
      <w:r w:rsidR="00BA7F5C">
        <w:rPr/>
        <w:t>número</w:t>
      </w:r>
      <w:r w:rsidR="00BA7F5C">
        <w:rPr/>
        <w:t xml:space="preserve"> 2, </w:t>
      </w:r>
      <w:r w:rsidR="00BA7F5C">
        <w:rPr/>
        <w:t>abordando</w:t>
      </w:r>
      <w:r w:rsidR="00BA7F5C">
        <w:rPr/>
        <w:t xml:space="preserve"> tanto las </w:t>
      </w:r>
      <w:r w:rsidR="00BA7F5C">
        <w:rPr/>
        <w:t>decisiones</w:t>
      </w:r>
      <w:r w:rsidR="00BA7F5C">
        <w:rPr/>
        <w:t xml:space="preserve"> </w:t>
      </w:r>
      <w:r w:rsidR="00BA7F5C">
        <w:rPr/>
        <w:t>tomadas</w:t>
      </w:r>
      <w:r w:rsidR="00BA7F5C">
        <w:rPr/>
        <w:t xml:space="preserve"> </w:t>
      </w:r>
      <w:r w:rsidR="00BA7F5C">
        <w:rPr/>
        <w:t>como</w:t>
      </w:r>
      <w:r w:rsidR="00BA7F5C">
        <w:rPr/>
        <w:t xml:space="preserve"> </w:t>
      </w:r>
      <w:r w:rsidR="00BA7F5C">
        <w:rPr/>
        <w:t>los</w:t>
      </w:r>
      <w:r w:rsidR="00BA7F5C">
        <w:rPr/>
        <w:t xml:space="preserve"> </w:t>
      </w:r>
      <w:r w:rsidR="00BA7F5C">
        <w:rPr/>
        <w:t>retos</w:t>
      </w:r>
      <w:r w:rsidR="00BA7F5C">
        <w:rPr/>
        <w:t xml:space="preserve"> </w:t>
      </w:r>
      <w:r w:rsidR="00BA7F5C">
        <w:rPr/>
        <w:t>encontrados</w:t>
      </w:r>
      <w:r w:rsidR="00BA7F5C">
        <w:rPr/>
        <w:t>.</w:t>
      </w:r>
    </w:p>
    <w:p w:rsidR="66821274" w:rsidP="0A652261" w:rsidRDefault="66821274" w14:paraId="2E54C39D" w14:textId="14A94DD8">
      <w:pPr>
        <w:pStyle w:val="Ttulo1"/>
      </w:pPr>
      <w:r w:rsidR="66821274">
        <w:rPr/>
        <w:t xml:space="preserve">3. </w:t>
      </w:r>
      <w:r w:rsidR="66821274">
        <w:rPr/>
        <w:t>Análisis</w:t>
      </w:r>
      <w:r w:rsidR="66821274">
        <w:rPr/>
        <w:t xml:space="preserve"> de </w:t>
      </w:r>
      <w:r w:rsidR="66821274">
        <w:rPr/>
        <w:t>requisitos</w:t>
      </w:r>
      <w:r w:rsidR="66821274">
        <w:rPr/>
        <w:t xml:space="preserve"> </w:t>
      </w:r>
    </w:p>
    <w:p w:rsidR="66821274" w:rsidP="0A652261" w:rsidRDefault="66821274" w14:paraId="2D0DE22E" w14:textId="1E70178F">
      <w:pPr>
        <w:pStyle w:val="Ttulo2"/>
      </w:pPr>
      <w:r w:rsidR="66821274">
        <w:rPr/>
        <w:t>Requisito S2-Mandatory09</w:t>
      </w:r>
    </w:p>
    <w:p w:rsidR="66821274" w:rsidP="0A652261" w:rsidRDefault="66821274" w14:paraId="197FC203" w14:textId="76E36B4E">
      <w:pPr>
        <w:pStyle w:val="Ttulo2"/>
        <w:rPr>
          <w:rFonts w:ascii="Cambria" w:hAnsi="Cambria" w:eastAsia="ＭＳ 明朝" w:cs="Arial" w:asciiTheme="minorAscii" w:hAnsiTheme="minorAscii" w:eastAsiaTheme="minorEastAsia" w:cstheme="minorBidi"/>
          <w:b w:val="0"/>
          <w:bCs w:val="0"/>
          <w:color w:val="auto"/>
          <w:sz w:val="22"/>
          <w:szCs w:val="22"/>
        </w:rPr>
      </w:pPr>
      <w:r w:rsidRPr="0A652261" w:rsidR="66821274">
        <w:rPr>
          <w:rFonts w:ascii="Cambria" w:hAnsi="Cambria" w:eastAsia="ＭＳ 明朝" w:cs="Arial" w:asciiTheme="minorAscii" w:hAnsiTheme="minorAscii" w:eastAsiaTheme="minorEastAsia" w:cstheme="minorBidi"/>
          <w:b w:val="0"/>
          <w:bCs w:val="0"/>
          <w:color w:val="auto"/>
          <w:sz w:val="22"/>
          <w:szCs w:val="22"/>
        </w:rPr>
        <w:t>Produce a test suite for Requirements #6 and #7.</w:t>
      </w:r>
    </w:p>
    <w:p w:rsidR="66821274" w:rsidP="0A652261" w:rsidRDefault="66821274" w14:paraId="25DBC5E8" w14:textId="6EC736D3">
      <w:pPr>
        <w:pStyle w:val="Ttulo2"/>
      </w:pPr>
      <w:r w:rsidR="66821274">
        <w:rPr/>
        <w:t>Análisis y Conclusiones</w:t>
      </w:r>
    </w:p>
    <w:p w:rsidR="66821274" w:rsidP="0A652261" w:rsidRDefault="66821274" w14:paraId="0D104A86" w14:textId="7E3D8E29">
      <w:pPr>
        <w:pStyle w:val="Ttulo1"/>
        <w:rPr>
          <w:rFonts w:ascii="Cambria" w:hAnsi="Cambria" w:eastAsia="ＭＳ 明朝" w:cs="Arial" w:asciiTheme="minorAscii" w:hAnsiTheme="minorAscii" w:eastAsiaTheme="minorEastAsia" w:cstheme="minorBidi"/>
          <w:b w:val="0"/>
          <w:bCs w:val="0"/>
          <w:color w:val="auto"/>
          <w:sz w:val="22"/>
          <w:szCs w:val="22"/>
        </w:rPr>
      </w:pPr>
      <w:r w:rsidRPr="0A652261" w:rsidR="66821274">
        <w:rPr>
          <w:rFonts w:ascii="Cambria" w:hAnsi="Cambria" w:eastAsia="ＭＳ 明朝" w:cs="Arial" w:asciiTheme="minorAscii" w:hAnsiTheme="minorAscii" w:eastAsiaTheme="minorEastAsia" w:cstheme="minorBidi"/>
          <w:b w:val="0"/>
          <w:bCs w:val="0"/>
          <w:color w:val="auto"/>
          <w:sz w:val="22"/>
          <w:szCs w:val="22"/>
        </w:rPr>
        <w:t>Se llevó a cabo un conjunto de pruebas para cada una de las funciones relacionadas con las entidades Contract y ProgressLog. Estas pruebas se diseñaron para cubrir diversos escenarios, abarcando tanto casos positivos como negativos, e incluyeron pruebas de seguridad como hacking para evaluar la robustez del sistema.</w:t>
      </w:r>
    </w:p>
    <w:p w:rsidR="66821274" w:rsidP="0A652261" w:rsidRDefault="66821274" w14:paraId="78976529" w14:textId="6F42B0AC">
      <w:pPr>
        <w:pStyle w:val="Ttulo1"/>
        <w:rPr>
          <w:rFonts w:ascii="Cambria" w:hAnsi="Cambria" w:eastAsia="ＭＳ 明朝" w:cs="Arial" w:asciiTheme="minorAscii" w:hAnsiTheme="minorAscii" w:eastAsiaTheme="minorEastAsia" w:cstheme="minorBidi"/>
          <w:b w:val="0"/>
          <w:bCs w:val="0"/>
          <w:color w:val="auto"/>
          <w:sz w:val="22"/>
          <w:szCs w:val="22"/>
        </w:rPr>
      </w:pPr>
      <w:r w:rsidRPr="0A652261" w:rsidR="66821274">
        <w:rPr>
          <w:rFonts w:ascii="Cambria" w:hAnsi="Cambria" w:eastAsia="ＭＳ 明朝" w:cs="Arial" w:asciiTheme="minorAscii" w:hAnsiTheme="minorAscii" w:eastAsiaTheme="minorEastAsia" w:cstheme="minorBidi"/>
          <w:b w:val="0"/>
          <w:bCs w:val="0"/>
          <w:color w:val="auto"/>
          <w:sz w:val="22"/>
          <w:szCs w:val="22"/>
        </w:rPr>
        <w:t>Entre las funciones evaluadas se incluyó la funcionalidad de Listado (List), que permite recuperar una lista de contratos o registros de progreso disponibles. También se probó la funcionalidad de Mostrado de Detalles (Show), con el objetivo de verificar la precisión y completitud de la información proporcionada acerca de un contrato o registro de progreso en particular.</w:t>
      </w:r>
    </w:p>
    <w:p w:rsidR="66821274" w:rsidP="0A652261" w:rsidRDefault="66821274" w14:paraId="2724FCA4">
      <w:pPr>
        <w:pStyle w:val="Ttulo1"/>
        <w:rPr>
          <w:rFonts w:ascii="Cambria" w:hAnsi="Cambria" w:eastAsia="ＭＳ 明朝" w:cs="Arial" w:asciiTheme="minorAscii" w:hAnsiTheme="minorAscii" w:eastAsiaTheme="minorEastAsia" w:cstheme="minorBidi"/>
          <w:b w:val="0"/>
          <w:bCs w:val="0"/>
          <w:color w:val="auto"/>
          <w:sz w:val="22"/>
          <w:szCs w:val="22"/>
        </w:rPr>
      </w:pPr>
      <w:r w:rsidRPr="0A652261" w:rsidR="66821274">
        <w:rPr>
          <w:rFonts w:ascii="Cambria" w:hAnsi="Cambria" w:eastAsia="ＭＳ 明朝" w:cs="Arial" w:asciiTheme="minorAscii" w:hAnsiTheme="minorAscii" w:eastAsiaTheme="minorEastAsia" w:cstheme="minorBidi"/>
          <w:b w:val="0"/>
          <w:bCs w:val="0"/>
          <w:color w:val="auto"/>
          <w:sz w:val="22"/>
          <w:szCs w:val="22"/>
        </w:rPr>
        <w:t>Asimismo, se realizaron pruebas sobre las funciones de Creación (Create), Actualización (Update), Eliminación (Delete) y Publicación (Publish). Estas pruebas se centraron en asegurar que el sistema pudiera crear, modificar, eliminar y publicar contratos y registros de progreso de manera adecuada, manteniendo siempre la integridad de los datos y la seguridad del sistema.</w:t>
      </w:r>
    </w:p>
    <w:p w:rsidR="0A652261" w:rsidP="0A652261" w:rsidRDefault="0A652261" w14:paraId="5A0D5A9A" w14:textId="07AE3AC8">
      <w:pPr>
        <w:pStyle w:val="Normal"/>
      </w:pPr>
    </w:p>
    <w:p w:rsidR="00F42965" w:rsidP="00E7438C" w:rsidRDefault="00BA7F5C" w14:paraId="430BC6E7" w14:textId="6C80B8A2">
      <w:pPr>
        <w:pStyle w:val="Ttulo1"/>
      </w:pPr>
      <w:r>
        <w:t>5. Conclusión</w:t>
      </w:r>
    </w:p>
    <w:p w:rsidR="00F42965" w:rsidRDefault="00BA7F5C" w14:paraId="35DA769E" w14:textId="77777777">
      <w:r>
        <w:t>En esta cuarta entrega, se han enfrentado menos requisitos ambiguos en comparación con entregas anteriores. Se logró implementar con éxito todos los requisitos de esta entrega, tanto los obligatorios como los opcionales, y se abordaron los problemas técnicos con soluciones satisfactorias.</w:t>
      </w:r>
    </w:p>
    <w:sectPr w:rsidR="00F42965"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num w:numId="1" w16cid:durableId="206338541">
    <w:abstractNumId w:val="8"/>
  </w:num>
  <w:num w:numId="2" w16cid:durableId="441534914">
    <w:abstractNumId w:val="6"/>
  </w:num>
  <w:num w:numId="3" w16cid:durableId="937054815">
    <w:abstractNumId w:val="5"/>
  </w:num>
  <w:num w:numId="4" w16cid:durableId="1455369643">
    <w:abstractNumId w:val="4"/>
  </w:num>
  <w:num w:numId="5" w16cid:durableId="973754090">
    <w:abstractNumId w:val="7"/>
  </w:num>
  <w:num w:numId="6" w16cid:durableId="303002818">
    <w:abstractNumId w:val="3"/>
  </w:num>
  <w:num w:numId="7" w16cid:durableId="1112282788">
    <w:abstractNumId w:val="2"/>
  </w:num>
  <w:num w:numId="8" w16cid:durableId="1966154277">
    <w:abstractNumId w:val="1"/>
  </w:num>
  <w:num w:numId="9" w16cid:durableId="91496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9ED"/>
    <w:rsid w:val="0006063C"/>
    <w:rsid w:val="0015074B"/>
    <w:rsid w:val="0029639D"/>
    <w:rsid w:val="002A4AA8"/>
    <w:rsid w:val="00326F90"/>
    <w:rsid w:val="003928AB"/>
    <w:rsid w:val="007956B3"/>
    <w:rsid w:val="00AA1D8D"/>
    <w:rsid w:val="00AE7C2F"/>
    <w:rsid w:val="00B47730"/>
    <w:rsid w:val="00BA7F5C"/>
    <w:rsid w:val="00CB0664"/>
    <w:rsid w:val="00E7438C"/>
    <w:rsid w:val="00F42965"/>
    <w:rsid w:val="00FC693F"/>
    <w:rsid w:val="0A3D5242"/>
    <w:rsid w:val="0A652261"/>
    <w:rsid w:val="0DB12FE7"/>
    <w:rsid w:val="0E47F940"/>
    <w:rsid w:val="15FADCA8"/>
    <w:rsid w:val="1950EC7E"/>
    <w:rsid w:val="2392A566"/>
    <w:rsid w:val="240641B2"/>
    <w:rsid w:val="280540E1"/>
    <w:rsid w:val="2CFE37C9"/>
    <w:rsid w:val="5879EE1B"/>
    <w:rsid w:val="5BA44316"/>
    <w:rsid w:val="66821274"/>
    <w:rsid w:val="68F89DFE"/>
    <w:rsid w:val="780B4196"/>
    <w:rsid w:val="7C7918B4"/>
    <w:rsid w:val="7EB37319"/>
    <w:rsid w:val="7EB373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94603"/>
  <w14:defaultImageDpi w14:val="300"/>
  <w15:docId w15:val="{413872D9-8694-44B9-A6AE-BCB2FBD0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Fuentedeprrafopredeter"/>
    <w:unhideWhenUsed/>
    <w:rsid w:val="0A652261"/>
    <w:rPr>
      <w:u w:val="single"/>
    </w:r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13560">
      <w:bodyDiv w:val="1"/>
      <w:marLeft w:val="0"/>
      <w:marRight w:val="0"/>
      <w:marTop w:val="0"/>
      <w:marBottom w:val="0"/>
      <w:divBdr>
        <w:top w:val="none" w:sz="0" w:space="0" w:color="auto"/>
        <w:left w:val="none" w:sz="0" w:space="0" w:color="auto"/>
        <w:bottom w:val="none" w:sz="0" w:space="0" w:color="auto"/>
        <w:right w:val="none" w:sz="0" w:space="0" w:color="auto"/>
      </w:divBdr>
    </w:div>
    <w:div w:id="534779715">
      <w:bodyDiv w:val="1"/>
      <w:marLeft w:val="0"/>
      <w:marRight w:val="0"/>
      <w:marTop w:val="0"/>
      <w:marBottom w:val="0"/>
      <w:divBdr>
        <w:top w:val="none" w:sz="0" w:space="0" w:color="auto"/>
        <w:left w:val="none" w:sz="0" w:space="0" w:color="auto"/>
        <w:bottom w:val="none" w:sz="0" w:space="0" w:color="auto"/>
        <w:right w:val="none" w:sz="0" w:space="0" w:color="auto"/>
      </w:divBdr>
    </w:div>
    <w:div w:id="940574670">
      <w:bodyDiv w:val="1"/>
      <w:marLeft w:val="0"/>
      <w:marRight w:val="0"/>
      <w:marTop w:val="0"/>
      <w:marBottom w:val="0"/>
      <w:divBdr>
        <w:top w:val="none" w:sz="0" w:space="0" w:color="auto"/>
        <w:left w:val="none" w:sz="0" w:space="0" w:color="auto"/>
        <w:bottom w:val="none" w:sz="0" w:space="0" w:color="auto"/>
        <w:right w:val="none" w:sz="0" w:space="0" w:color="auto"/>
      </w:divBdr>
    </w:div>
    <w:div w:id="1828083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e0668e4ada71468e" /><Relationship Type="http://schemas.openxmlformats.org/officeDocument/2006/relationships/hyperlink" Target="https://github.com/margargar81/Acme-SF-D04-24.5.0" TargetMode="External" Id="R9ed130cd2fe3475d" /><Relationship Type="http://schemas.openxmlformats.org/officeDocument/2006/relationships/hyperlink" Target="mailto:marbarmar16@alum.us.es" TargetMode="External" Id="Reac3908def0744b5" /><Relationship Type="http://schemas.openxmlformats.org/officeDocument/2006/relationships/hyperlink" Target="mailto:Margargar81@alum.us.es" TargetMode="External" Id="R8a5addfe0a1e4c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MARIA DEL CARMEN GARCIA GARCIA</lastModifiedBy>
  <revision>3</revision>
  <dcterms:created xsi:type="dcterms:W3CDTF">2024-10-22T10:26:00.0000000Z</dcterms:created>
  <dcterms:modified xsi:type="dcterms:W3CDTF">2024-10-22T10:30:51.4227460Z</dcterms:modified>
  <category/>
</coreProperties>
</file>