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both"/>
        <w:rPr>
          <w:b w:val="1"/>
          <w:sz w:val="24"/>
          <w:szCs w:val="24"/>
        </w:rPr>
      </w:pPr>
      <w:bookmarkStart w:colFirst="0" w:colLast="0" w:name="_sey5n3oey3x" w:id="0"/>
      <w:bookmarkEnd w:id="0"/>
      <w:r w:rsidDel="00000000" w:rsidR="00000000" w:rsidRPr="00000000">
        <w:rPr>
          <w:rtl w:val="0"/>
        </w:rPr>
      </w:r>
    </w:p>
    <w:p w:rsidR="00000000" w:rsidDel="00000000" w:rsidP="00000000" w:rsidRDefault="00000000" w:rsidRPr="00000000" w14:paraId="00000002">
      <w:pPr>
        <w:pStyle w:val="Title"/>
        <w:spacing w:line="240" w:lineRule="auto"/>
        <w:jc w:val="both"/>
        <w:rPr>
          <w:b w:val="1"/>
          <w:sz w:val="24"/>
          <w:szCs w:val="24"/>
        </w:rPr>
      </w:pPr>
      <w:bookmarkStart w:colFirst="0" w:colLast="0" w:name="_s4kkl9s8z7c2" w:id="1"/>
      <w:bookmarkEnd w:id="1"/>
      <w:r w:rsidDel="00000000" w:rsidR="00000000" w:rsidRPr="00000000">
        <w:rPr>
          <w:rtl w:val="0"/>
        </w:rPr>
      </w:r>
    </w:p>
    <w:p w:rsidR="00000000" w:rsidDel="00000000" w:rsidP="00000000" w:rsidRDefault="00000000" w:rsidRPr="00000000" w14:paraId="00000003">
      <w:pPr>
        <w:pStyle w:val="Title"/>
        <w:spacing w:line="240" w:lineRule="auto"/>
        <w:jc w:val="both"/>
        <w:rPr>
          <w:b w:val="1"/>
          <w:sz w:val="24"/>
          <w:szCs w:val="24"/>
        </w:rPr>
      </w:pPr>
      <w:bookmarkStart w:colFirst="0" w:colLast="0" w:name="_kqx8z56nldga" w:id="2"/>
      <w:bookmarkEnd w:id="2"/>
      <w:r w:rsidDel="00000000" w:rsidR="00000000" w:rsidRPr="00000000">
        <w:rPr>
          <w:rtl w:val="0"/>
        </w:rPr>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spacing w:line="240" w:lineRule="auto"/>
        <w:jc w:val="both"/>
        <w:rPr>
          <w:sz w:val="24"/>
          <w:szCs w:val="24"/>
        </w:rPr>
      </w:pPr>
      <w:r w:rsidDel="00000000" w:rsidR="00000000" w:rsidRPr="00000000">
        <w:rPr>
          <w:rtl w:val="0"/>
        </w:rPr>
      </w:r>
    </w:p>
    <w:p w:rsidR="00000000" w:rsidDel="00000000" w:rsidP="00000000" w:rsidRDefault="00000000" w:rsidRPr="00000000" w14:paraId="00000006">
      <w:pPr>
        <w:pStyle w:val="Title"/>
        <w:spacing w:line="240" w:lineRule="auto"/>
        <w:jc w:val="both"/>
        <w:rPr>
          <w:b w:val="1"/>
          <w:sz w:val="24"/>
          <w:szCs w:val="24"/>
        </w:rPr>
      </w:pPr>
      <w:bookmarkStart w:colFirst="0" w:colLast="0" w:name="_hwp8lvgd2ad3" w:id="3"/>
      <w:bookmarkEnd w:id="3"/>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pStyle w:val="Title"/>
        <w:spacing w:line="240" w:lineRule="auto"/>
        <w:jc w:val="both"/>
        <w:rPr>
          <w:b w:val="1"/>
          <w:sz w:val="24"/>
          <w:szCs w:val="24"/>
        </w:rPr>
      </w:pPr>
      <w:bookmarkStart w:colFirst="0" w:colLast="0" w:name="_ye1h0ilvdpm" w:id="4"/>
      <w:bookmarkEnd w:id="4"/>
      <w:r w:rsidDel="00000000" w:rsidR="00000000" w:rsidRPr="00000000">
        <w:rPr>
          <w:b w:val="1"/>
          <w:sz w:val="24"/>
          <w:szCs w:val="24"/>
        </w:rPr>
        <w:drawing>
          <wp:inline distB="114300" distT="114300" distL="114300" distR="114300">
            <wp:extent cx="57312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Title"/>
        <w:spacing w:line="240" w:lineRule="auto"/>
        <w:jc w:val="both"/>
        <w:rPr>
          <w:b w:val="1"/>
          <w:sz w:val="24"/>
          <w:szCs w:val="24"/>
        </w:rPr>
      </w:pPr>
      <w:bookmarkStart w:colFirst="0" w:colLast="0" w:name="_y2ll9q5evnjw" w:id="5"/>
      <w:bookmarkEnd w:id="5"/>
      <w:r w:rsidDel="00000000" w:rsidR="00000000" w:rsidRPr="00000000">
        <w:rPr>
          <w:rtl w:val="0"/>
        </w:rPr>
      </w:r>
    </w:p>
    <w:p w:rsidR="00000000" w:rsidDel="00000000" w:rsidP="00000000" w:rsidRDefault="00000000" w:rsidRPr="00000000" w14:paraId="0000000C">
      <w:pPr>
        <w:pStyle w:val="Title"/>
        <w:spacing w:line="240" w:lineRule="auto"/>
        <w:jc w:val="both"/>
        <w:rPr>
          <w:b w:val="1"/>
          <w:sz w:val="24"/>
          <w:szCs w:val="24"/>
        </w:rPr>
      </w:pPr>
      <w:bookmarkStart w:colFirst="0" w:colLast="0" w:name="_xdte4qqhwc6s" w:id="6"/>
      <w:bookmarkEnd w:id="6"/>
      <w:r w:rsidDel="00000000" w:rsidR="00000000" w:rsidRPr="00000000">
        <w:rPr>
          <w:rtl w:val="0"/>
        </w:rPr>
      </w:r>
    </w:p>
    <w:p w:rsidR="00000000" w:rsidDel="00000000" w:rsidP="00000000" w:rsidRDefault="00000000" w:rsidRPr="00000000" w14:paraId="0000000D">
      <w:pPr>
        <w:pStyle w:val="Title"/>
        <w:spacing w:line="240" w:lineRule="auto"/>
        <w:jc w:val="both"/>
        <w:rPr>
          <w:b w:val="1"/>
          <w:sz w:val="24"/>
          <w:szCs w:val="24"/>
        </w:rPr>
      </w:pPr>
      <w:bookmarkStart w:colFirst="0" w:colLast="0" w:name="_qmwxll31z0ya" w:id="7"/>
      <w:bookmarkEnd w:id="7"/>
      <w:r w:rsidDel="00000000" w:rsidR="00000000" w:rsidRPr="00000000">
        <w:rPr>
          <w:rtl w:val="0"/>
        </w:rPr>
      </w:r>
    </w:p>
    <w:p w:rsidR="00000000" w:rsidDel="00000000" w:rsidP="00000000" w:rsidRDefault="00000000" w:rsidRPr="00000000" w14:paraId="0000000E">
      <w:pPr>
        <w:pStyle w:val="Title"/>
        <w:spacing w:line="240" w:lineRule="auto"/>
        <w:jc w:val="both"/>
        <w:rPr>
          <w:b w:val="1"/>
          <w:sz w:val="24"/>
          <w:szCs w:val="24"/>
        </w:rPr>
      </w:pPr>
      <w:bookmarkStart w:colFirst="0" w:colLast="0" w:name="_zbvnc2v69j6j" w:id="8"/>
      <w:bookmarkEnd w:id="8"/>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rtl w:val="0"/>
        </w:rPr>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rtl w:val="0"/>
        </w:rPr>
      </w:r>
    </w:p>
    <w:p w:rsidR="00000000" w:rsidDel="00000000" w:rsidP="00000000" w:rsidRDefault="00000000" w:rsidRPr="00000000" w14:paraId="00000012">
      <w:pPr>
        <w:pStyle w:val="Title"/>
        <w:spacing w:line="240" w:lineRule="auto"/>
        <w:jc w:val="both"/>
        <w:rPr>
          <w:b w:val="1"/>
          <w:sz w:val="24"/>
          <w:szCs w:val="24"/>
        </w:rPr>
      </w:pPr>
      <w:bookmarkStart w:colFirst="0" w:colLast="0" w:name="_m9ckuvd1m99r" w:id="9"/>
      <w:bookmarkEnd w:id="9"/>
      <w:r w:rsidDel="00000000" w:rsidR="00000000" w:rsidRPr="00000000">
        <w:rPr>
          <w:rtl w:val="0"/>
        </w:rPr>
      </w:r>
    </w:p>
    <w:p w:rsidR="00000000" w:rsidDel="00000000" w:rsidP="00000000" w:rsidRDefault="00000000" w:rsidRPr="00000000" w14:paraId="00000013">
      <w:pPr>
        <w:pStyle w:val="Title"/>
        <w:spacing w:line="240" w:lineRule="auto"/>
        <w:jc w:val="both"/>
        <w:rPr>
          <w:b w:val="1"/>
          <w:sz w:val="24"/>
          <w:szCs w:val="24"/>
        </w:rPr>
      </w:pPr>
      <w:bookmarkStart w:colFirst="0" w:colLast="0" w:name="_ju22e0mhxn01" w:id="10"/>
      <w:bookmarkEnd w:id="10"/>
      <w:r w:rsidDel="00000000" w:rsidR="00000000" w:rsidRPr="00000000">
        <w:rPr>
          <w:rtl w:val="0"/>
        </w:rPr>
      </w:r>
    </w:p>
    <w:p w:rsidR="00000000" w:rsidDel="00000000" w:rsidP="00000000" w:rsidRDefault="00000000" w:rsidRPr="00000000" w14:paraId="00000014">
      <w:pPr>
        <w:pStyle w:val="Title"/>
        <w:spacing w:line="240" w:lineRule="auto"/>
        <w:jc w:val="right"/>
        <w:rPr>
          <w:b w:val="1"/>
          <w:sz w:val="24"/>
          <w:szCs w:val="24"/>
        </w:rPr>
      </w:pPr>
      <w:bookmarkStart w:colFirst="0" w:colLast="0" w:name="_yght8cwp2iyq" w:id="11"/>
      <w:bookmarkEnd w:id="11"/>
      <w:r w:rsidDel="00000000" w:rsidR="00000000" w:rsidRPr="00000000">
        <w:rPr>
          <w:rtl w:val="0"/>
        </w:rPr>
      </w:r>
    </w:p>
    <w:p w:rsidR="00000000" w:rsidDel="00000000" w:rsidP="00000000" w:rsidRDefault="00000000" w:rsidRPr="00000000" w14:paraId="00000015">
      <w:pPr>
        <w:pStyle w:val="Title"/>
        <w:spacing w:line="360" w:lineRule="auto"/>
        <w:jc w:val="right"/>
        <w:rPr>
          <w:b w:val="1"/>
          <w:sz w:val="24"/>
          <w:szCs w:val="24"/>
        </w:rPr>
      </w:pPr>
      <w:bookmarkStart w:colFirst="0" w:colLast="0" w:name="_uyk0mucgz8rv" w:id="12"/>
      <w:bookmarkEnd w:id="12"/>
      <w:r w:rsidDel="00000000" w:rsidR="00000000" w:rsidRPr="00000000">
        <w:rPr>
          <w:b w:val="1"/>
          <w:sz w:val="24"/>
          <w:szCs w:val="24"/>
          <w:rtl w:val="0"/>
        </w:rPr>
        <w:t xml:space="preserve">Margarita Hernández Rivera </w:t>
      </w:r>
    </w:p>
    <w:p w:rsidR="00000000" w:rsidDel="00000000" w:rsidP="00000000" w:rsidRDefault="00000000" w:rsidRPr="00000000" w14:paraId="00000016">
      <w:pPr>
        <w:spacing w:line="360" w:lineRule="auto"/>
        <w:jc w:val="right"/>
        <w:rPr>
          <w:sz w:val="24"/>
          <w:szCs w:val="24"/>
        </w:rPr>
      </w:pPr>
      <w:r w:rsidDel="00000000" w:rsidR="00000000" w:rsidRPr="00000000">
        <w:rPr>
          <w:sz w:val="24"/>
          <w:szCs w:val="24"/>
          <w:rtl w:val="0"/>
        </w:rPr>
        <w:t xml:space="preserve">Inteligencia artificial: Generación de Prompts</w:t>
      </w:r>
    </w:p>
    <w:p w:rsidR="00000000" w:rsidDel="00000000" w:rsidP="00000000" w:rsidRDefault="00000000" w:rsidRPr="00000000" w14:paraId="00000017">
      <w:pPr>
        <w:spacing w:line="360" w:lineRule="auto"/>
        <w:jc w:val="right"/>
        <w:rPr>
          <w:sz w:val="24"/>
          <w:szCs w:val="24"/>
        </w:rPr>
      </w:pPr>
      <w:r w:rsidDel="00000000" w:rsidR="00000000" w:rsidRPr="00000000">
        <w:rPr>
          <w:sz w:val="24"/>
          <w:szCs w:val="24"/>
          <w:rtl w:val="0"/>
        </w:rPr>
        <w:t xml:space="preserve">Comisión 67075</w:t>
      </w:r>
    </w:p>
    <w:p w:rsidR="00000000" w:rsidDel="00000000" w:rsidP="00000000" w:rsidRDefault="00000000" w:rsidRPr="00000000" w14:paraId="00000018">
      <w:pPr>
        <w:spacing w:line="360" w:lineRule="auto"/>
        <w:jc w:val="right"/>
        <w:rPr>
          <w:sz w:val="24"/>
          <w:szCs w:val="24"/>
        </w:rPr>
      </w:pPr>
      <w:r w:rsidDel="00000000" w:rsidR="00000000" w:rsidRPr="00000000">
        <w:rPr>
          <w:sz w:val="24"/>
          <w:szCs w:val="24"/>
          <w:rtl w:val="0"/>
        </w:rPr>
        <w:t xml:space="preserve">Entregable 1: Asistente de Creación de Contenido para Blogs y Artículos </w:t>
      </w:r>
    </w:p>
    <w:p w:rsidR="00000000" w:rsidDel="00000000" w:rsidP="00000000" w:rsidRDefault="00000000" w:rsidRPr="00000000" w14:paraId="00000019">
      <w:pPr>
        <w:widowControl w:val="0"/>
        <w:spacing w:line="360" w:lineRule="auto"/>
        <w:jc w:val="right"/>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right"/>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25">
      <w:pPr>
        <w:pStyle w:val="Title"/>
        <w:rPr>
          <w:b w:val="1"/>
          <w:sz w:val="28"/>
          <w:szCs w:val="28"/>
        </w:rPr>
      </w:pPr>
      <w:bookmarkStart w:colFirst="0" w:colLast="0" w:name="_frh600ppze82" w:id="13"/>
      <w:bookmarkEnd w:id="13"/>
      <w:r w:rsidDel="00000000" w:rsidR="00000000" w:rsidRPr="00000000">
        <w:rPr>
          <w:b w:val="1"/>
          <w:sz w:val="28"/>
          <w:szCs w:val="28"/>
          <w:rtl w:val="0"/>
        </w:rPr>
        <w:t xml:space="preserve">PRESENTACIÓN DEL PROBLEMA A ABORDAR</w:t>
      </w:r>
    </w:p>
    <w:p w:rsidR="00000000" w:rsidDel="00000000" w:rsidP="00000000" w:rsidRDefault="00000000" w:rsidRPr="00000000" w14:paraId="0000002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both"/>
        <w:rPr>
          <w:sz w:val="24"/>
          <w:szCs w:val="24"/>
        </w:rPr>
      </w:pPr>
      <w:r w:rsidDel="00000000" w:rsidR="00000000" w:rsidRPr="00000000">
        <w:rPr>
          <w:sz w:val="24"/>
          <w:szCs w:val="24"/>
          <w:rtl w:val="0"/>
        </w:rPr>
        <w:t xml:space="preserve">En el mundo del marketing digital y la creación de contenido, se enfrenta a un desafío centrado en la generación de contenido original y atractivo para blogs y artículos. Este reto se manifiesta a través de varios problemas interconectados: el bloqueo creativo que frena la producción de nuevas ideas, la presión por mantener una consistencia en la publicación que garantice la relevancia y visibilidad, la necesidad de personalizar y optimizar el contenido para distintas audiencias y buscadores, y la integración efectiva de elementos visuales que enriquezcan y complementen el texto. Estas dificultades no solo impactan la capacidad de las marcas y profesionales para destacar en un mercado saturado, sino que también afectan la efectividad de sus estrategias de marketing digital.</w:t>
      </w:r>
    </w:p>
    <w:p w:rsidR="00000000" w:rsidDel="00000000" w:rsidP="00000000" w:rsidRDefault="00000000" w:rsidRPr="00000000" w14:paraId="0000002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both"/>
        <w:rPr>
          <w:sz w:val="24"/>
          <w:szCs w:val="24"/>
        </w:rPr>
      </w:pPr>
      <w:r w:rsidDel="00000000" w:rsidR="00000000" w:rsidRPr="00000000">
        <w:rPr>
          <w:sz w:val="24"/>
          <w:szCs w:val="24"/>
          <w:rtl w:val="0"/>
        </w:rPr>
        <w:t xml:space="preserve">En este contexto, se hace evidente la importancia de desarrollar soluciones innovadoras que permitan superar estos obstáculos, mejorando así la eficiencia y el impacto del contenido en el competitivo entorno digital de hoy. Por ello, se enlistará a continuación el detalle de cada uno proporcionando una comprensión profunda de su naturaleza y las razones por las cuales su resolución se convierte en una prioridad:</w:t>
      </w:r>
    </w:p>
    <w:p w:rsidR="00000000" w:rsidDel="00000000" w:rsidP="00000000" w:rsidRDefault="00000000" w:rsidRPr="00000000" w14:paraId="0000002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sz w:val="24"/>
          <w:szCs w:val="24"/>
        </w:rPr>
      </w:pPr>
      <w:r w:rsidDel="00000000" w:rsidR="00000000" w:rsidRPr="00000000">
        <w:rPr>
          <w:b w:val="1"/>
          <w:sz w:val="24"/>
          <w:szCs w:val="24"/>
          <w:rtl w:val="0"/>
        </w:rPr>
        <w:t xml:space="preserve">Problema Central:</w:t>
      </w:r>
      <w:r w:rsidDel="00000000" w:rsidR="00000000" w:rsidRPr="00000000">
        <w:rPr>
          <w:sz w:val="24"/>
          <w:szCs w:val="24"/>
          <w:rtl w:val="0"/>
        </w:rPr>
        <w:t xml:space="preserve"> </w:t>
      </w:r>
    </w:p>
    <w:p w:rsidR="00000000" w:rsidDel="00000000" w:rsidP="00000000" w:rsidRDefault="00000000" w:rsidRPr="00000000" w14:paraId="0000002C">
      <w:pPr>
        <w:widowControl w:val="0"/>
        <w:spacing w:line="240" w:lineRule="auto"/>
        <w:jc w:val="both"/>
        <w:rPr>
          <w:sz w:val="24"/>
          <w:szCs w:val="24"/>
        </w:rPr>
      </w:pPr>
      <w:r w:rsidDel="00000000" w:rsidR="00000000" w:rsidRPr="00000000">
        <w:rPr>
          <w:sz w:val="24"/>
          <w:szCs w:val="24"/>
          <w:rtl w:val="0"/>
        </w:rPr>
        <w:t xml:space="preserve">La creación consistente y eficaz de contenido original y atractivo para blogs y artículos representa un reto significativo para profesionales y empresas en el campo del marketing y los negocios.</w:t>
      </w:r>
    </w:p>
    <w:p w:rsidR="00000000" w:rsidDel="00000000" w:rsidP="00000000" w:rsidRDefault="00000000" w:rsidRPr="00000000" w14:paraId="0000002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0" w:firstLine="0"/>
        <w:jc w:val="both"/>
        <w:rPr>
          <w:b w:val="1"/>
          <w:sz w:val="24"/>
          <w:szCs w:val="24"/>
        </w:rPr>
      </w:pPr>
      <w:r w:rsidDel="00000000" w:rsidR="00000000" w:rsidRPr="00000000">
        <w:rPr>
          <w:b w:val="1"/>
          <w:sz w:val="24"/>
          <w:szCs w:val="24"/>
          <w:rtl w:val="0"/>
        </w:rPr>
        <w:t xml:space="preserve">Bloqueo Creativo:</w:t>
      </w:r>
    </w:p>
    <w:p w:rsidR="00000000" w:rsidDel="00000000" w:rsidP="00000000" w:rsidRDefault="00000000" w:rsidRPr="00000000" w14:paraId="0000002F">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widowControl w:val="0"/>
        <w:numPr>
          <w:ilvl w:val="0"/>
          <w:numId w:val="2"/>
        </w:numPr>
        <w:spacing w:lin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El bloqueo creativo se refiere a la dificultad o incapacidad temporal de generar nuevas ideas, conceptos o perspectivas. Este fenómeno puede afectar a creadores de todo tipo, desde escritores hasta diseñadores y estrategas de marketing.</w:t>
      </w:r>
    </w:p>
    <w:p w:rsidR="00000000" w:rsidDel="00000000" w:rsidP="00000000" w:rsidRDefault="00000000" w:rsidRPr="00000000" w14:paraId="00000031">
      <w:pPr>
        <w:widowControl w:val="0"/>
        <w:numPr>
          <w:ilvl w:val="0"/>
          <w:numId w:val="2"/>
        </w:numPr>
        <w:spacing w:line="240" w:lineRule="auto"/>
        <w:ind w:left="720" w:hanging="360"/>
        <w:jc w:val="both"/>
        <w:rPr>
          <w:sz w:val="24"/>
          <w:szCs w:val="24"/>
        </w:rPr>
      </w:pPr>
      <w:r w:rsidDel="00000000" w:rsidR="00000000" w:rsidRPr="00000000">
        <w:rPr>
          <w:b w:val="1"/>
          <w:sz w:val="24"/>
          <w:szCs w:val="24"/>
          <w:rtl w:val="0"/>
        </w:rPr>
        <w:t xml:space="preserve">Implicaciones:</w:t>
      </w:r>
      <w:r w:rsidDel="00000000" w:rsidR="00000000" w:rsidRPr="00000000">
        <w:rPr>
          <w:sz w:val="24"/>
          <w:szCs w:val="24"/>
          <w:rtl w:val="0"/>
        </w:rPr>
        <w:t xml:space="preserve"> La incapacidad para superar el bloqueo creativo puede resultar en retrasos significativos en la programación de contenido, afectando la capacidad de una marca para mantenerse relevante y visible en un entorno digital altamente competitivo.</w:t>
      </w:r>
    </w:p>
    <w:p w:rsidR="00000000" w:rsidDel="00000000" w:rsidP="00000000" w:rsidRDefault="00000000" w:rsidRPr="00000000" w14:paraId="00000032">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0" w:firstLine="0"/>
        <w:jc w:val="both"/>
        <w:rPr>
          <w:b w:val="1"/>
          <w:sz w:val="24"/>
          <w:szCs w:val="24"/>
        </w:rPr>
      </w:pPr>
      <w:r w:rsidDel="00000000" w:rsidR="00000000" w:rsidRPr="00000000">
        <w:rPr>
          <w:b w:val="1"/>
          <w:sz w:val="24"/>
          <w:szCs w:val="24"/>
          <w:rtl w:val="0"/>
        </w:rPr>
        <w:t xml:space="preserve">Presión por la Consistencia</w:t>
      </w:r>
    </w:p>
    <w:p w:rsidR="00000000" w:rsidDel="00000000" w:rsidP="00000000" w:rsidRDefault="00000000" w:rsidRPr="00000000" w14:paraId="00000034">
      <w:pPr>
        <w:widowControl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5">
      <w:pPr>
        <w:widowControl w:val="0"/>
        <w:numPr>
          <w:ilvl w:val="0"/>
          <w:numId w:val="7"/>
        </w:numPr>
        <w:spacing w:line="240" w:lineRule="auto"/>
        <w:ind w:left="720" w:hanging="360"/>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La consistencia en la publicación de contenido es clave para mantener y aumentar la audiencia, así como para mejorar el SEO. La presión por generar contenido de manera regular puede ser abrumadora, especialmente para equipos pequeños o individuos.</w:t>
      </w:r>
    </w:p>
    <w:p w:rsidR="00000000" w:rsidDel="00000000" w:rsidP="00000000" w:rsidRDefault="00000000" w:rsidRPr="00000000" w14:paraId="00000036">
      <w:pPr>
        <w:widowControl w:val="0"/>
        <w:numPr>
          <w:ilvl w:val="0"/>
          <w:numId w:val="7"/>
        </w:numPr>
        <w:spacing w:line="240" w:lineRule="auto"/>
        <w:ind w:left="720" w:hanging="360"/>
        <w:jc w:val="both"/>
        <w:rPr>
          <w:sz w:val="24"/>
          <w:szCs w:val="24"/>
        </w:rPr>
      </w:pPr>
      <w:r w:rsidDel="00000000" w:rsidR="00000000" w:rsidRPr="00000000">
        <w:rPr>
          <w:b w:val="1"/>
          <w:sz w:val="24"/>
          <w:szCs w:val="24"/>
          <w:rtl w:val="0"/>
        </w:rPr>
        <w:t xml:space="preserve">Implicaciones:</w:t>
      </w:r>
      <w:r w:rsidDel="00000000" w:rsidR="00000000" w:rsidRPr="00000000">
        <w:rPr>
          <w:sz w:val="24"/>
          <w:szCs w:val="24"/>
          <w:rtl w:val="0"/>
        </w:rPr>
        <w:t xml:space="preserve"> Fallar en mantener una cadencia constante de publicación puede llevar a una disminución en la participación de la audiencia, una pérdida de posicionamiento en los motores de búsqueda y, en última instancia, una reducción en la efectividad de las estrategias de marketing digital.</w:t>
      </w:r>
    </w:p>
    <w:p w:rsidR="00000000" w:rsidDel="00000000" w:rsidP="00000000" w:rsidRDefault="00000000" w:rsidRPr="00000000" w14:paraId="00000037">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both"/>
        <w:rPr>
          <w:b w:val="1"/>
          <w:sz w:val="24"/>
          <w:szCs w:val="24"/>
        </w:rPr>
      </w:pPr>
      <w:r w:rsidDel="00000000" w:rsidR="00000000" w:rsidRPr="00000000">
        <w:rPr>
          <w:b w:val="1"/>
          <w:sz w:val="24"/>
          <w:szCs w:val="24"/>
          <w:rtl w:val="0"/>
        </w:rPr>
        <w:t xml:space="preserve">Necesidad de Personalización y Optimización</w:t>
      </w:r>
    </w:p>
    <w:p w:rsidR="00000000" w:rsidDel="00000000" w:rsidP="00000000" w:rsidRDefault="00000000" w:rsidRPr="00000000" w14:paraId="0000003B">
      <w:pPr>
        <w:widowControl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C">
      <w:pPr>
        <w:widowControl w:val="0"/>
        <w:numPr>
          <w:ilvl w:val="0"/>
          <w:numId w:val="7"/>
        </w:numPr>
        <w:spacing w:line="240" w:lineRule="auto"/>
        <w:ind w:left="720" w:hanging="360"/>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El contenido debe ser no solo original y de alta calidad sino también personalizado para satisfacer las expectativas de una audiencia específica y optimizado para buscadores para asegurar su visibilidad.</w:t>
      </w:r>
    </w:p>
    <w:p w:rsidR="00000000" w:rsidDel="00000000" w:rsidP="00000000" w:rsidRDefault="00000000" w:rsidRPr="00000000" w14:paraId="0000003D">
      <w:pPr>
        <w:widowControl w:val="0"/>
        <w:numPr>
          <w:ilvl w:val="0"/>
          <w:numId w:val="7"/>
        </w:numPr>
        <w:spacing w:line="240" w:lineRule="auto"/>
        <w:ind w:left="720" w:hanging="360"/>
        <w:jc w:val="both"/>
        <w:rPr>
          <w:sz w:val="24"/>
          <w:szCs w:val="24"/>
        </w:rPr>
      </w:pPr>
      <w:r w:rsidDel="00000000" w:rsidR="00000000" w:rsidRPr="00000000">
        <w:rPr>
          <w:b w:val="1"/>
          <w:sz w:val="24"/>
          <w:szCs w:val="24"/>
          <w:rtl w:val="0"/>
        </w:rPr>
        <w:t xml:space="preserve">Implicaciones:</w:t>
      </w:r>
      <w:r w:rsidDel="00000000" w:rsidR="00000000" w:rsidRPr="00000000">
        <w:rPr>
          <w:sz w:val="24"/>
          <w:szCs w:val="24"/>
          <w:rtl w:val="0"/>
        </w:rPr>
        <w:t xml:space="preserve"> La falta de personalización y optimización puede resultar en contenido que no resuena con el público objetivo o que simplemente no se encuentra, afectando negativamente la adquisición y retención de clientes.</w:t>
      </w:r>
    </w:p>
    <w:p w:rsidR="00000000" w:rsidDel="00000000" w:rsidP="00000000" w:rsidRDefault="00000000" w:rsidRPr="00000000" w14:paraId="0000003E">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both"/>
        <w:rPr>
          <w:b w:val="1"/>
          <w:sz w:val="24"/>
          <w:szCs w:val="24"/>
        </w:rPr>
      </w:pPr>
      <w:r w:rsidDel="00000000" w:rsidR="00000000" w:rsidRPr="00000000">
        <w:rPr>
          <w:b w:val="1"/>
          <w:sz w:val="24"/>
          <w:szCs w:val="24"/>
          <w:rtl w:val="0"/>
        </w:rPr>
        <w:t xml:space="preserve">Integración de Elementos Visuales</w:t>
      </w:r>
    </w:p>
    <w:p w:rsidR="00000000" w:rsidDel="00000000" w:rsidP="00000000" w:rsidRDefault="00000000" w:rsidRPr="00000000" w14:paraId="00000040">
      <w:pPr>
        <w:widowControl w:val="0"/>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1">
      <w:pPr>
        <w:widowControl w:val="0"/>
        <w:numPr>
          <w:ilvl w:val="0"/>
          <w:numId w:val="7"/>
        </w:numPr>
        <w:spacing w:line="240" w:lineRule="auto"/>
        <w:ind w:left="720" w:hanging="360"/>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Las imágenes y otros elementos visuales juegan un papel crucial en hacer que el contenido sea más atractivo y compartible. Generar o encontrar imágenes relevantes que complementen el texto puede ser complicado y consume tiempo.</w:t>
      </w:r>
    </w:p>
    <w:p w:rsidR="00000000" w:rsidDel="00000000" w:rsidP="00000000" w:rsidRDefault="00000000" w:rsidRPr="00000000" w14:paraId="00000042">
      <w:pPr>
        <w:widowControl w:val="0"/>
        <w:numPr>
          <w:ilvl w:val="0"/>
          <w:numId w:val="7"/>
        </w:numPr>
        <w:spacing w:line="240" w:lineRule="auto"/>
        <w:ind w:left="720" w:hanging="360"/>
        <w:jc w:val="both"/>
        <w:rPr>
          <w:sz w:val="24"/>
          <w:szCs w:val="24"/>
        </w:rPr>
      </w:pPr>
      <w:r w:rsidDel="00000000" w:rsidR="00000000" w:rsidRPr="00000000">
        <w:rPr>
          <w:b w:val="1"/>
          <w:sz w:val="24"/>
          <w:szCs w:val="24"/>
          <w:rtl w:val="0"/>
        </w:rPr>
        <w:t xml:space="preserve">Implicaciones:</w:t>
      </w:r>
      <w:r w:rsidDel="00000000" w:rsidR="00000000" w:rsidRPr="00000000">
        <w:rPr>
          <w:sz w:val="24"/>
          <w:szCs w:val="24"/>
          <w:rtl w:val="0"/>
        </w:rPr>
        <w:t xml:space="preserve"> La ausencia de contenido visual o el uso de imágenes de baja calidad puede afectar negativamente la participación del usuario, disminuir las tasas de clics (CTR) y, por ende, reducir la eficacia del contenido como herramienta de marketing y comunicación.</w:t>
      </w:r>
    </w:p>
    <w:p w:rsidR="00000000" w:rsidDel="00000000" w:rsidP="00000000" w:rsidRDefault="00000000" w:rsidRPr="00000000" w14:paraId="0000004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both"/>
        <w:rPr>
          <w:b w:val="1"/>
          <w:sz w:val="24"/>
          <w:szCs w:val="24"/>
        </w:rPr>
      </w:pPr>
      <w:r w:rsidDel="00000000" w:rsidR="00000000" w:rsidRPr="00000000">
        <w:rPr>
          <w:b w:val="1"/>
          <w:sz w:val="24"/>
          <w:szCs w:val="24"/>
          <w:rtl w:val="0"/>
        </w:rPr>
        <w:t xml:space="preserve">Relevancia del Problema</w:t>
      </w:r>
    </w:p>
    <w:p w:rsidR="00000000" w:rsidDel="00000000" w:rsidP="00000000" w:rsidRDefault="00000000" w:rsidRPr="00000000" w14:paraId="0000004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sz w:val="24"/>
          <w:szCs w:val="24"/>
        </w:rPr>
      </w:pPr>
      <w:r w:rsidDel="00000000" w:rsidR="00000000" w:rsidRPr="00000000">
        <w:rPr>
          <w:sz w:val="24"/>
          <w:szCs w:val="24"/>
          <w:rtl w:val="0"/>
        </w:rPr>
        <w:t xml:space="preserve">El marketing digital y el manejo de contenido se han convertido en elementos fundamentales para el éxito de empresas y marcas en la era actual. En un mundo donde el contenido es el principal medio de comunicación entre marcas y consumidores, la capacidad para crear contenido relevante, personalizado y visualmente atractivo de manera consistente no es solo un activo, sino una necesidad. Resolver estos desafíos no solo mejora la eficiencia y efectividad de las estrategias de marketing, sino que también puede ofrecer una ventaja competitiva significativa, aumentando la visibilidad, el engagement y, finalmente, la conversión.</w:t>
      </w:r>
    </w:p>
    <w:p w:rsidR="00000000" w:rsidDel="00000000" w:rsidP="00000000" w:rsidRDefault="00000000" w:rsidRPr="00000000" w14:paraId="0000004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b w:val="1"/>
          <w:sz w:val="24"/>
          <w:szCs w:val="24"/>
        </w:rPr>
      </w:pPr>
      <w:r w:rsidDel="00000000" w:rsidR="00000000" w:rsidRPr="00000000">
        <w:rPr>
          <w:b w:val="1"/>
          <w:sz w:val="24"/>
          <w:szCs w:val="24"/>
          <w:rtl w:val="0"/>
        </w:rPr>
        <w:t xml:space="preserve">Por qué es una Problemática</w:t>
      </w:r>
    </w:p>
    <w:p w:rsidR="00000000" w:rsidDel="00000000" w:rsidP="00000000" w:rsidRDefault="00000000" w:rsidRPr="00000000" w14:paraId="0000004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sz w:val="24"/>
          <w:szCs w:val="24"/>
        </w:rPr>
      </w:pPr>
      <w:r w:rsidDel="00000000" w:rsidR="00000000" w:rsidRPr="00000000">
        <w:rPr>
          <w:b w:val="1"/>
          <w:sz w:val="24"/>
          <w:szCs w:val="24"/>
          <w:rtl w:val="0"/>
        </w:rPr>
        <w:t xml:space="preserve">Impacto en el Engagement y la Retención:</w:t>
      </w:r>
      <w:r w:rsidDel="00000000" w:rsidR="00000000" w:rsidRPr="00000000">
        <w:rPr>
          <w:sz w:val="24"/>
          <w:szCs w:val="24"/>
          <w:rtl w:val="0"/>
        </w:rPr>
        <w:t xml:space="preserve"> La capacidad de captar y mantener la atención de la audiencia está directamente ligada a la calidad y originalidad del contenido. En un entorno digital saturado, el contenido que no es suficientemente atractivo o relevante tiende a perderse en el mar de información, reduciendo las tasas de engagement y la retención de la audiencia.</w:t>
      </w:r>
    </w:p>
    <w:p w:rsidR="00000000" w:rsidDel="00000000" w:rsidP="00000000" w:rsidRDefault="00000000" w:rsidRPr="00000000" w14:paraId="0000004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sz w:val="24"/>
          <w:szCs w:val="24"/>
        </w:rPr>
      </w:pPr>
      <w:r w:rsidDel="00000000" w:rsidR="00000000" w:rsidRPr="00000000">
        <w:rPr>
          <w:b w:val="1"/>
          <w:sz w:val="24"/>
          <w:szCs w:val="24"/>
          <w:rtl w:val="0"/>
        </w:rPr>
        <w:t xml:space="preserve">Influencia en el SEO y la Visibilidad en Línea:</w:t>
      </w:r>
      <w:r w:rsidDel="00000000" w:rsidR="00000000" w:rsidRPr="00000000">
        <w:rPr>
          <w:sz w:val="24"/>
          <w:szCs w:val="24"/>
          <w:rtl w:val="0"/>
        </w:rPr>
        <w:t xml:space="preserve"> Los motores de búsqueda favorecen el contenido fresco y relevante, otorgando una mejor posición en los resultados de búsqueda a aquellos sitios que se actualizan regularmente con material de alta calidad. La incapacidad para producir este tipo de contenido puede resultar en una disminución de la visibilidad en línea y, por ende, en menores oportunidades de captar tráfico orgánico.</w:t>
      </w:r>
    </w:p>
    <w:p w:rsidR="00000000" w:rsidDel="00000000" w:rsidP="00000000" w:rsidRDefault="00000000" w:rsidRPr="00000000" w14:paraId="0000004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sz w:val="24"/>
          <w:szCs w:val="24"/>
        </w:rPr>
      </w:pPr>
      <w:r w:rsidDel="00000000" w:rsidR="00000000" w:rsidRPr="00000000">
        <w:rPr>
          <w:b w:val="1"/>
          <w:sz w:val="24"/>
          <w:szCs w:val="24"/>
          <w:rtl w:val="0"/>
        </w:rPr>
        <w:t xml:space="preserve">Desafíos de Escalabilidad:</w:t>
      </w:r>
      <w:r w:rsidDel="00000000" w:rsidR="00000000" w:rsidRPr="00000000">
        <w:rPr>
          <w:sz w:val="24"/>
          <w:szCs w:val="24"/>
          <w:rtl w:val="0"/>
        </w:rPr>
        <w:t xml:space="preserve"> Para las empresas y profesionales que buscan escalar su presencia en línea, la producción manual y continua de contenido original y visualmente atractivo representa un cuello de botella significativo. Sin herramientas o procesos que faciliten esta producción, el crecimiento puede verse limitado por la capacidad de generar nuevo material.</w:t>
      </w:r>
    </w:p>
    <w:p w:rsidR="00000000" w:rsidDel="00000000" w:rsidP="00000000" w:rsidRDefault="00000000" w:rsidRPr="00000000" w14:paraId="0000004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both"/>
        <w:rPr>
          <w:sz w:val="24"/>
          <w:szCs w:val="24"/>
        </w:rPr>
      </w:pPr>
      <w:r w:rsidDel="00000000" w:rsidR="00000000" w:rsidRPr="00000000">
        <w:rPr>
          <w:b w:val="1"/>
          <w:sz w:val="24"/>
          <w:szCs w:val="24"/>
          <w:rtl w:val="0"/>
        </w:rPr>
        <w:t xml:space="preserve">Costos Asociados:</w:t>
      </w:r>
      <w:r w:rsidDel="00000000" w:rsidR="00000000" w:rsidRPr="00000000">
        <w:rPr>
          <w:sz w:val="24"/>
          <w:szCs w:val="24"/>
          <w:rtl w:val="0"/>
        </w:rPr>
        <w:t xml:space="preserve"> La creación de contenido, especialmente cuando implica el desarrollo de elementos visuales de alta calidad, puede ser un proceso costoso. Esto incluye no solo los costos directos, como el pago a diseñadores gráficos y redactores, sino también costos indirectos relacionados con el tiempo y los recursos invertidos en la conceptualización y producción de dicho contenido.</w:t>
      </w:r>
    </w:p>
    <w:p w:rsidR="00000000" w:rsidDel="00000000" w:rsidP="00000000" w:rsidRDefault="00000000" w:rsidRPr="00000000" w14:paraId="0000005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sz w:val="24"/>
          <w:szCs w:val="24"/>
        </w:rPr>
      </w:pPr>
      <w:r w:rsidDel="00000000" w:rsidR="00000000" w:rsidRPr="00000000">
        <w:rPr>
          <w:b w:val="1"/>
          <w:sz w:val="24"/>
          <w:szCs w:val="24"/>
          <w:rtl w:val="0"/>
        </w:rPr>
        <w:t xml:space="preserve">Por qué es Relevante Desarrollar una Solució</w:t>
      </w:r>
      <w:r w:rsidDel="00000000" w:rsidR="00000000" w:rsidRPr="00000000">
        <w:rPr>
          <w:sz w:val="24"/>
          <w:szCs w:val="24"/>
          <w:rtl w:val="0"/>
        </w:rPr>
        <w:t xml:space="preserve">n</w:t>
      </w:r>
    </w:p>
    <w:p w:rsidR="00000000" w:rsidDel="00000000" w:rsidP="00000000" w:rsidRDefault="00000000" w:rsidRPr="00000000" w14:paraId="0000005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sz w:val="24"/>
          <w:szCs w:val="24"/>
        </w:rPr>
      </w:pPr>
      <w:r w:rsidDel="00000000" w:rsidR="00000000" w:rsidRPr="00000000">
        <w:rPr>
          <w:b w:val="1"/>
          <w:sz w:val="24"/>
          <w:szCs w:val="24"/>
          <w:rtl w:val="0"/>
        </w:rPr>
        <w:t xml:space="preserve">Mejora de la Competitividad: </w:t>
      </w:r>
      <w:r w:rsidDel="00000000" w:rsidR="00000000" w:rsidRPr="00000000">
        <w:rPr>
          <w:sz w:val="24"/>
          <w:szCs w:val="24"/>
          <w:rtl w:val="0"/>
        </w:rPr>
        <w:t xml:space="preserve">Una solución que aborde estos desafíos de manera efectiva puede proporcionar a las empresas y profesionales una ventaja competitiva significativa, permitiéndoles destacar en un mercado saturado a través de la diferenciación de su contenido.</w:t>
      </w:r>
    </w:p>
    <w:p w:rsidR="00000000" w:rsidDel="00000000" w:rsidP="00000000" w:rsidRDefault="00000000" w:rsidRPr="00000000" w14:paraId="0000005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sz w:val="24"/>
          <w:szCs w:val="24"/>
        </w:rPr>
      </w:pPr>
      <w:r w:rsidDel="00000000" w:rsidR="00000000" w:rsidRPr="00000000">
        <w:rPr>
          <w:b w:val="1"/>
          <w:sz w:val="24"/>
          <w:szCs w:val="24"/>
          <w:rtl w:val="0"/>
        </w:rPr>
        <w:t xml:space="preserve">Optimización de Recursos: </w:t>
      </w:r>
      <w:r w:rsidDel="00000000" w:rsidR="00000000" w:rsidRPr="00000000">
        <w:rPr>
          <w:sz w:val="24"/>
          <w:szCs w:val="24"/>
          <w:rtl w:val="0"/>
        </w:rPr>
        <w:t xml:space="preserve">Desarrollar herramientas o sistemas que faciliten la creación de contenido original y atractivo puede resultar en una asignación más eficiente de recursos, reduciendo los costos y mejorando el retorno de la inversión en marketing de contenido.</w:t>
      </w:r>
    </w:p>
    <w:p w:rsidR="00000000" w:rsidDel="00000000" w:rsidP="00000000" w:rsidRDefault="00000000" w:rsidRPr="00000000" w14:paraId="0000005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sz w:val="24"/>
          <w:szCs w:val="24"/>
        </w:rPr>
      </w:pPr>
      <w:r w:rsidDel="00000000" w:rsidR="00000000" w:rsidRPr="00000000">
        <w:rPr>
          <w:b w:val="1"/>
          <w:sz w:val="24"/>
          <w:szCs w:val="24"/>
          <w:rtl w:val="0"/>
        </w:rPr>
        <w:t xml:space="preserve">Aumento del Alcance y la Influencia: </w:t>
      </w:r>
      <w:r w:rsidDel="00000000" w:rsidR="00000000" w:rsidRPr="00000000">
        <w:rPr>
          <w:sz w:val="24"/>
          <w:szCs w:val="24"/>
          <w:rtl w:val="0"/>
        </w:rPr>
        <w:t xml:space="preserve">Un flujo constante de contenido de alta calidad no solo mejora la visibilidad en línea y el engagement con la audiencia sino que también puede ampliar el alcance de una marca, atrayendo a nuevos segmentos de audiencia y reforzando su posición como líder de pensamiento en su industria.</w:t>
      </w:r>
    </w:p>
    <w:p w:rsidR="00000000" w:rsidDel="00000000" w:rsidP="00000000" w:rsidRDefault="00000000" w:rsidRPr="00000000" w14:paraId="0000005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sz w:val="24"/>
          <w:szCs w:val="24"/>
        </w:rPr>
      </w:pPr>
      <w:r w:rsidDel="00000000" w:rsidR="00000000" w:rsidRPr="00000000">
        <w:rPr>
          <w:b w:val="1"/>
          <w:sz w:val="24"/>
          <w:szCs w:val="24"/>
          <w:rtl w:val="0"/>
        </w:rPr>
        <w:t xml:space="preserve">Innovación en la Estrategia de Contenido:</w:t>
      </w:r>
      <w:r w:rsidDel="00000000" w:rsidR="00000000" w:rsidRPr="00000000">
        <w:rPr>
          <w:sz w:val="24"/>
          <w:szCs w:val="24"/>
          <w:rtl w:val="0"/>
        </w:rPr>
        <w:t xml:space="preserve"> La disponibilidad de soluciones avanzadas para la creación de contenido abre nuevas posibilidades para estrategias de marketing de contenido más innovadoras y personalizadas, lo que puede traducirse en experiencias más ricas y atractivas para la audiencia.</w:t>
      </w:r>
    </w:p>
    <w:p w:rsidR="00000000" w:rsidDel="00000000" w:rsidP="00000000" w:rsidRDefault="00000000" w:rsidRPr="00000000" w14:paraId="0000005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b w:val="1"/>
          <w:sz w:val="28"/>
          <w:szCs w:val="28"/>
        </w:rPr>
      </w:pPr>
      <w:r w:rsidDel="00000000" w:rsidR="00000000" w:rsidRPr="00000000">
        <w:rPr>
          <w:b w:val="1"/>
          <w:sz w:val="28"/>
          <w:szCs w:val="28"/>
          <w:rtl w:val="0"/>
        </w:rPr>
        <w:t xml:space="preserve">DESARROLLO DE LA PROPUESTA DE SOLUCIÓN: </w:t>
      </w:r>
    </w:p>
    <w:p w:rsidR="00000000" w:rsidDel="00000000" w:rsidP="00000000" w:rsidRDefault="00000000" w:rsidRPr="00000000" w14:paraId="0000005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jc w:val="both"/>
        <w:rPr>
          <w:sz w:val="24"/>
          <w:szCs w:val="24"/>
        </w:rPr>
      </w:pPr>
      <w:r w:rsidDel="00000000" w:rsidR="00000000" w:rsidRPr="00000000">
        <w:rPr>
          <w:sz w:val="24"/>
          <w:szCs w:val="24"/>
          <w:rtl w:val="0"/>
        </w:rPr>
        <w:t xml:space="preserve">La propuesta de solución para abordar el desafío de generar contenido original y visualmente atractivo de manera consistente se centra en el desarrollo y la implementación de modelos avanzados de inteligencia artificial (IA), específicamente en los ámbitos de generación de texto (texto-texto) y generación de imágenes (texto-imagen). </w:t>
      </w:r>
    </w:p>
    <w:p w:rsidR="00000000" w:rsidDel="00000000" w:rsidP="00000000" w:rsidRDefault="00000000" w:rsidRPr="00000000" w14:paraId="0000006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jc w:val="both"/>
        <w:rPr>
          <w:sz w:val="24"/>
          <w:szCs w:val="24"/>
        </w:rPr>
      </w:pPr>
      <w:r w:rsidDel="00000000" w:rsidR="00000000" w:rsidRPr="00000000">
        <w:rPr>
          <w:sz w:val="24"/>
          <w:szCs w:val="24"/>
          <w:rtl w:val="0"/>
        </w:rPr>
        <w:t xml:space="preserve">Esta solución busca integrar estas tecnologías de IA para crear un asistente de creación de contenido que no solo optimice el proceso de producción de contenido sino que también eleve la calidad y relevancia del material producido. A continuación, se detalla cómo cada componente de la solución se vincula al desarrollo de modelos de IA:</w:t>
      </w:r>
    </w:p>
    <w:p w:rsidR="00000000" w:rsidDel="00000000" w:rsidP="00000000" w:rsidRDefault="00000000" w:rsidRPr="00000000" w14:paraId="0000006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both"/>
        <w:rPr>
          <w:b w:val="1"/>
          <w:sz w:val="24"/>
          <w:szCs w:val="24"/>
        </w:rPr>
      </w:pPr>
      <w:r w:rsidDel="00000000" w:rsidR="00000000" w:rsidRPr="00000000">
        <w:rPr>
          <w:b w:val="1"/>
          <w:sz w:val="24"/>
          <w:szCs w:val="24"/>
          <w:rtl w:val="0"/>
        </w:rPr>
        <w:t xml:space="preserve">1. Generación Automatizada de Texto (Modelos Texto-Texto)</w:t>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b w:val="1"/>
          <w:sz w:val="24"/>
          <w:szCs w:val="24"/>
          <w:rtl w:val="0"/>
        </w:rPr>
        <w:t xml:space="preserve">Generación de Ideas y Borradores: </w:t>
      </w:r>
      <w:r w:rsidDel="00000000" w:rsidR="00000000" w:rsidRPr="00000000">
        <w:rPr>
          <w:sz w:val="24"/>
          <w:szCs w:val="24"/>
          <w:rtl w:val="0"/>
        </w:rPr>
        <w:t xml:space="preserve">Utilizar modelos de lenguaje natural para generar ideas de contenido y borradores de artículos basados en temas específicos, palabras clave y parámetros de estilo. Esto ayuda a superar el bloqueo creativo, proporcionando un punto de partida para la creación de contenido.</w:t>
      </w:r>
    </w:p>
    <w:p w:rsidR="00000000" w:rsidDel="00000000" w:rsidP="00000000" w:rsidRDefault="00000000" w:rsidRPr="00000000" w14:paraId="00000066">
      <w:pPr>
        <w:widowControl w:val="0"/>
        <w:spacing w:line="240" w:lineRule="auto"/>
        <w:jc w:val="both"/>
        <w:rPr>
          <w:sz w:val="24"/>
          <w:szCs w:val="24"/>
        </w:rPr>
      </w:pPr>
      <w:r w:rsidDel="00000000" w:rsidR="00000000" w:rsidRPr="00000000">
        <w:rPr>
          <w:b w:val="1"/>
          <w:sz w:val="24"/>
          <w:szCs w:val="24"/>
          <w:rtl w:val="0"/>
        </w:rPr>
        <w:t xml:space="preserve">Optimización y Personalización de Contenido:</w:t>
      </w:r>
      <w:r w:rsidDel="00000000" w:rsidR="00000000" w:rsidRPr="00000000">
        <w:rPr>
          <w:sz w:val="24"/>
          <w:szCs w:val="24"/>
          <w:rtl w:val="0"/>
        </w:rPr>
        <w:t xml:space="preserve"> Implementar modelos de IA capaces de adaptar el tono, estilo y complejidad del texto a las preferencias de la audiencia objetivo y los requisitos de optimización SEO, mejorando la relevancia y visibilidad del contenido.</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b w:val="1"/>
          <w:sz w:val="24"/>
          <w:szCs w:val="24"/>
        </w:rPr>
      </w:pPr>
      <w:r w:rsidDel="00000000" w:rsidR="00000000" w:rsidRPr="00000000">
        <w:rPr>
          <w:b w:val="1"/>
          <w:sz w:val="24"/>
          <w:szCs w:val="24"/>
          <w:rtl w:val="0"/>
        </w:rPr>
        <w:t xml:space="preserve">2. Generación de Contenido Visual (Modelos Texto-Imagen)</w:t>
      </w:r>
    </w:p>
    <w:p w:rsidR="00000000" w:rsidDel="00000000" w:rsidP="00000000" w:rsidRDefault="00000000" w:rsidRPr="00000000" w14:paraId="00000069">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both"/>
        <w:rPr>
          <w:sz w:val="24"/>
          <w:szCs w:val="24"/>
        </w:rPr>
      </w:pPr>
      <w:r w:rsidDel="00000000" w:rsidR="00000000" w:rsidRPr="00000000">
        <w:rPr>
          <w:b w:val="1"/>
          <w:sz w:val="24"/>
          <w:szCs w:val="24"/>
          <w:rtl w:val="0"/>
        </w:rPr>
        <w:t xml:space="preserve">Creación de Imágenes Relevantes:</w:t>
      </w:r>
      <w:r w:rsidDel="00000000" w:rsidR="00000000" w:rsidRPr="00000000">
        <w:rPr>
          <w:sz w:val="24"/>
          <w:szCs w:val="24"/>
          <w:rtl w:val="0"/>
        </w:rPr>
        <w:t xml:space="preserve"> Desarrollar modelos de IA que transformen descripciones textuales en imágenes visuales atractivas y pertinentes al contenido. Esto permite una integración fluida de elementos visuales sin la necesidad de habilidades de diseño gráfico, reduciendo costos y tiempo de producción.</w:t>
      </w:r>
    </w:p>
    <w:p w:rsidR="00000000" w:rsidDel="00000000" w:rsidP="00000000" w:rsidRDefault="00000000" w:rsidRPr="00000000" w14:paraId="0000006B">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b w:val="1"/>
          <w:sz w:val="24"/>
          <w:szCs w:val="24"/>
          <w:rtl w:val="0"/>
        </w:rPr>
        <w:t xml:space="preserve">Personalización Visual:</w:t>
      </w:r>
      <w:r w:rsidDel="00000000" w:rsidR="00000000" w:rsidRPr="00000000">
        <w:rPr>
          <w:sz w:val="24"/>
          <w:szCs w:val="24"/>
          <w:rtl w:val="0"/>
        </w:rPr>
        <w:t xml:space="preserve"> Permitir a los usuarios especificar estilos, colores y otros elementos visuales para que el modelo de IA genere imágenes que se alineen con la identidad de marca y las preferencias estéticas, asegurando coherencia en todo el contenido.</w:t>
      </w:r>
    </w:p>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b w:val="1"/>
          <w:sz w:val="24"/>
          <w:szCs w:val="24"/>
        </w:rPr>
      </w:pPr>
      <w:r w:rsidDel="00000000" w:rsidR="00000000" w:rsidRPr="00000000">
        <w:rPr>
          <w:b w:val="1"/>
          <w:sz w:val="24"/>
          <w:szCs w:val="24"/>
          <w:rtl w:val="0"/>
        </w:rPr>
        <w:t xml:space="preserve">Beneficios Clave</w:t>
      </w:r>
    </w:p>
    <w:p w:rsidR="00000000" w:rsidDel="00000000" w:rsidP="00000000" w:rsidRDefault="00000000" w:rsidRPr="00000000" w14:paraId="00000070">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both"/>
        <w:rPr>
          <w:sz w:val="24"/>
          <w:szCs w:val="24"/>
        </w:rPr>
      </w:pPr>
      <w:r w:rsidDel="00000000" w:rsidR="00000000" w:rsidRPr="00000000">
        <w:rPr>
          <w:b w:val="1"/>
          <w:sz w:val="24"/>
          <w:szCs w:val="24"/>
          <w:rtl w:val="0"/>
        </w:rPr>
        <w:t xml:space="preserve">Eficiencia Mejorada:</w:t>
      </w:r>
      <w:r w:rsidDel="00000000" w:rsidR="00000000" w:rsidRPr="00000000">
        <w:rPr>
          <w:sz w:val="24"/>
          <w:szCs w:val="24"/>
          <w:rtl w:val="0"/>
        </w:rPr>
        <w:t xml:space="preserve"> Automatizar partes del proceso creativo reduce significativamente el tiempo y los recursos necesarios para producir contenido, permitiendo a las marcas y profesionales enfocarse en estrategia y análisis.</w:t>
      </w:r>
    </w:p>
    <w:p w:rsidR="00000000" w:rsidDel="00000000" w:rsidP="00000000" w:rsidRDefault="00000000" w:rsidRPr="00000000" w14:paraId="00000072">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sz w:val="24"/>
          <w:szCs w:val="24"/>
        </w:rPr>
      </w:pPr>
      <w:r w:rsidDel="00000000" w:rsidR="00000000" w:rsidRPr="00000000">
        <w:rPr>
          <w:b w:val="1"/>
          <w:sz w:val="24"/>
          <w:szCs w:val="24"/>
          <w:rtl w:val="0"/>
        </w:rPr>
        <w:t xml:space="preserve">Contenido de Alta Calidad y Relevante:</w:t>
      </w:r>
      <w:r w:rsidDel="00000000" w:rsidR="00000000" w:rsidRPr="00000000">
        <w:rPr>
          <w:sz w:val="24"/>
          <w:szCs w:val="24"/>
          <w:rtl w:val="0"/>
        </w:rPr>
        <w:t xml:space="preserve"> Al utilizar IA para generar y optimizar contenido, las marcas pueden asegurar una alta calidad y relevancia constante, mejorando el engagement y la percepción de la audiencia.</w:t>
      </w:r>
    </w:p>
    <w:p w:rsidR="00000000" w:rsidDel="00000000" w:rsidP="00000000" w:rsidRDefault="00000000" w:rsidRPr="00000000" w14:paraId="00000074">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both"/>
        <w:rPr>
          <w:sz w:val="24"/>
          <w:szCs w:val="24"/>
        </w:rPr>
      </w:pPr>
      <w:r w:rsidDel="00000000" w:rsidR="00000000" w:rsidRPr="00000000">
        <w:rPr>
          <w:b w:val="1"/>
          <w:sz w:val="24"/>
          <w:szCs w:val="24"/>
          <w:rtl w:val="0"/>
        </w:rPr>
        <w:t xml:space="preserve">Innovación en la Creación de Contenido:</w:t>
      </w:r>
      <w:r w:rsidDel="00000000" w:rsidR="00000000" w:rsidRPr="00000000">
        <w:rPr>
          <w:sz w:val="24"/>
          <w:szCs w:val="24"/>
          <w:rtl w:val="0"/>
        </w:rPr>
        <w:t xml:space="preserve"> La integración de IA abre nuevas posibilidades para la creación de contenido, permitiendo experimentar con formatos y estilos innovadores que pueden diferenciar a una marca en el mercado.</w:t>
      </w:r>
    </w:p>
    <w:p w:rsidR="00000000" w:rsidDel="00000000" w:rsidP="00000000" w:rsidRDefault="00000000" w:rsidRPr="00000000" w14:paraId="00000076">
      <w:pPr>
        <w:spacing w:line="240" w:lineRule="auto"/>
        <w:jc w:val="both"/>
        <w:rPr>
          <w:sz w:val="24"/>
          <w:szCs w:val="24"/>
        </w:rPr>
      </w:pPr>
      <w:r w:rsidDel="00000000" w:rsidR="00000000" w:rsidRPr="00000000">
        <w:rPr>
          <w:rtl w:val="0"/>
        </w:rPr>
      </w:r>
    </w:p>
    <w:p w:rsidR="00000000" w:rsidDel="00000000" w:rsidP="00000000" w:rsidRDefault="00000000" w:rsidRPr="00000000" w14:paraId="00000077">
      <w:pPr>
        <w:spacing w:line="240" w:lineRule="auto"/>
        <w:jc w:val="both"/>
        <w:rPr>
          <w:b w:val="1"/>
          <w:sz w:val="24"/>
          <w:szCs w:val="24"/>
        </w:rPr>
      </w:pPr>
      <w:r w:rsidDel="00000000" w:rsidR="00000000" w:rsidRPr="00000000">
        <w:rPr>
          <w:b w:val="1"/>
          <w:sz w:val="24"/>
          <w:szCs w:val="24"/>
          <w:rtl w:val="0"/>
        </w:rPr>
        <w:t xml:space="preserve">Prompts para dar respuesta al problema elegido en las siguientes etapas:</w:t>
      </w:r>
    </w:p>
    <w:p w:rsidR="00000000" w:rsidDel="00000000" w:rsidP="00000000" w:rsidRDefault="00000000" w:rsidRPr="00000000" w14:paraId="0000007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9">
      <w:pPr>
        <w:spacing w:line="240" w:lineRule="auto"/>
        <w:jc w:val="both"/>
        <w:rPr>
          <w:sz w:val="24"/>
          <w:szCs w:val="24"/>
        </w:rPr>
      </w:pPr>
      <w:r w:rsidDel="00000000" w:rsidR="00000000" w:rsidRPr="00000000">
        <w:rPr>
          <w:sz w:val="24"/>
          <w:szCs w:val="24"/>
          <w:rtl w:val="0"/>
        </w:rPr>
        <w:t xml:space="preserve">Para abordar el problema de generar contenido original y visualmente atractivo para blogs y artículos en el ámbito del marketing y los negocios, utilizando modelos de IA para la generación automatizada de texto y contenido visual, se estructurarán los prompts en varias etapas de trabajo. Cada etapa está diseñada para avanzar progresivamente hacia la solución, asegurando que el contenido generado sea relevante, atractivo y alineado con las necesidades de la audiencia objetivo.</w:t>
      </w:r>
    </w:p>
    <w:p w:rsidR="00000000" w:rsidDel="00000000" w:rsidP="00000000" w:rsidRDefault="00000000" w:rsidRPr="00000000" w14:paraId="0000007A">
      <w:pPr>
        <w:spacing w:line="240" w:lineRule="auto"/>
        <w:jc w:val="both"/>
        <w:rPr>
          <w:sz w:val="24"/>
          <w:szCs w:val="24"/>
        </w:rPr>
      </w:pPr>
      <w:r w:rsidDel="00000000" w:rsidR="00000000" w:rsidRPr="00000000">
        <w:rPr>
          <w:rtl w:val="0"/>
        </w:rPr>
      </w:r>
    </w:p>
    <w:p w:rsidR="00000000" w:rsidDel="00000000" w:rsidP="00000000" w:rsidRDefault="00000000" w:rsidRPr="00000000" w14:paraId="0000007B">
      <w:pPr>
        <w:numPr>
          <w:ilvl w:val="0"/>
          <w:numId w:val="9"/>
        </w:numPr>
        <w:spacing w:line="240" w:lineRule="auto"/>
        <w:ind w:left="720" w:hanging="360"/>
        <w:jc w:val="both"/>
        <w:rPr>
          <w:b w:val="1"/>
          <w:sz w:val="24"/>
          <w:szCs w:val="24"/>
          <w:u w:val="none"/>
        </w:rPr>
      </w:pPr>
      <w:r w:rsidDel="00000000" w:rsidR="00000000" w:rsidRPr="00000000">
        <w:rPr>
          <w:b w:val="1"/>
          <w:sz w:val="24"/>
          <w:szCs w:val="24"/>
          <w:rtl w:val="0"/>
        </w:rPr>
        <w:t xml:space="preserve">Etapa 1: Generación de Ideas y Planificación de Contenido</w:t>
      </w:r>
    </w:p>
    <w:p w:rsidR="00000000" w:rsidDel="00000000" w:rsidP="00000000" w:rsidRDefault="00000000" w:rsidRPr="00000000" w14:paraId="0000007C">
      <w:pPr>
        <w:spacing w:line="240" w:lineRule="auto"/>
        <w:jc w:val="both"/>
        <w:rPr>
          <w:sz w:val="24"/>
          <w:szCs w:val="24"/>
        </w:rPr>
      </w:pPr>
      <w:r w:rsidDel="00000000" w:rsidR="00000000" w:rsidRPr="00000000">
        <w:rPr>
          <w:rtl w:val="0"/>
        </w:rPr>
      </w:r>
    </w:p>
    <w:p w:rsidR="00000000" w:rsidDel="00000000" w:rsidP="00000000" w:rsidRDefault="00000000" w:rsidRPr="00000000" w14:paraId="0000007D">
      <w:pPr>
        <w:spacing w:line="240" w:lineRule="auto"/>
        <w:jc w:val="both"/>
        <w:rPr>
          <w:sz w:val="24"/>
          <w:szCs w:val="24"/>
        </w:rPr>
      </w:pPr>
      <w:r w:rsidDel="00000000" w:rsidR="00000000" w:rsidRPr="00000000">
        <w:rPr>
          <w:b w:val="1"/>
          <w:sz w:val="24"/>
          <w:szCs w:val="24"/>
          <w:rtl w:val="0"/>
        </w:rPr>
        <w:t xml:space="preserve">Prompt para Generación de Ideas:</w:t>
      </w:r>
      <w:r w:rsidDel="00000000" w:rsidR="00000000" w:rsidRPr="00000000">
        <w:rPr>
          <w:sz w:val="24"/>
          <w:szCs w:val="24"/>
          <w:rtl w:val="0"/>
        </w:rPr>
        <w:t xml:space="preserve"> "Genera una idea de contenido innovador para un blog enfocado en marketing digital, considerando las últimas tendencias y desafíos en la industria. Incluye una breve descripción de por qué es valioso y atractivo para la audiencia objetivo."</w:t>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rtl w:val="0"/>
        </w:rPr>
      </w:r>
    </w:p>
    <w:p w:rsidR="00000000" w:rsidDel="00000000" w:rsidP="00000000" w:rsidRDefault="00000000" w:rsidRPr="00000000" w14:paraId="00000080">
      <w:pPr>
        <w:numPr>
          <w:ilvl w:val="0"/>
          <w:numId w:val="1"/>
        </w:numPr>
        <w:spacing w:line="240" w:lineRule="auto"/>
        <w:ind w:left="720" w:hanging="360"/>
        <w:jc w:val="both"/>
        <w:rPr>
          <w:b w:val="1"/>
          <w:sz w:val="24"/>
          <w:szCs w:val="24"/>
          <w:u w:val="none"/>
        </w:rPr>
      </w:pPr>
      <w:r w:rsidDel="00000000" w:rsidR="00000000" w:rsidRPr="00000000">
        <w:rPr>
          <w:b w:val="1"/>
          <w:sz w:val="24"/>
          <w:szCs w:val="24"/>
          <w:rtl w:val="0"/>
        </w:rPr>
        <w:t xml:space="preserve">Etapa 2: Creación de Borradores de Artículos</w:t>
      </w:r>
    </w:p>
    <w:p w:rsidR="00000000" w:rsidDel="00000000" w:rsidP="00000000" w:rsidRDefault="00000000" w:rsidRPr="00000000" w14:paraId="0000008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240" w:lineRule="auto"/>
        <w:jc w:val="both"/>
        <w:rPr>
          <w:sz w:val="24"/>
          <w:szCs w:val="24"/>
        </w:rPr>
      </w:pPr>
      <w:r w:rsidDel="00000000" w:rsidR="00000000" w:rsidRPr="00000000">
        <w:rPr>
          <w:b w:val="1"/>
          <w:sz w:val="24"/>
          <w:szCs w:val="24"/>
          <w:rtl w:val="0"/>
        </w:rPr>
        <w:t xml:space="preserve">Prompt para Generación de Títulos: </w:t>
      </w:r>
      <w:r w:rsidDel="00000000" w:rsidR="00000000" w:rsidRPr="00000000">
        <w:rPr>
          <w:sz w:val="24"/>
          <w:szCs w:val="24"/>
          <w:rtl w:val="0"/>
        </w:rPr>
        <w:t xml:space="preserve">"Genera un título atractivo y optimizado para SEO que capte la atención de la audiencia objetivo."</w:t>
      </w:r>
    </w:p>
    <w:p w:rsidR="00000000" w:rsidDel="00000000" w:rsidP="00000000" w:rsidRDefault="00000000" w:rsidRPr="00000000" w14:paraId="00000083">
      <w:pPr>
        <w:spacing w:line="240" w:lineRule="auto"/>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sz w:val="24"/>
          <w:szCs w:val="24"/>
        </w:rPr>
      </w:pPr>
      <w:r w:rsidDel="00000000" w:rsidR="00000000" w:rsidRPr="00000000">
        <w:rPr>
          <w:b w:val="1"/>
          <w:sz w:val="24"/>
          <w:szCs w:val="24"/>
          <w:rtl w:val="0"/>
        </w:rPr>
        <w:t xml:space="preserve">Prompt para Borradores de Artículos:</w:t>
      </w:r>
      <w:r w:rsidDel="00000000" w:rsidR="00000000" w:rsidRPr="00000000">
        <w:rPr>
          <w:sz w:val="24"/>
          <w:szCs w:val="24"/>
          <w:rtl w:val="0"/>
        </w:rPr>
        <w:t xml:space="preserve"> "Desarrolla un artículo de 1 cuartilla, asegurando que el tono sea educativo y adecuado para la audiencia interesada en temas de marketing digital.”</w:t>
      </w:r>
    </w:p>
    <w:p w:rsidR="00000000" w:rsidDel="00000000" w:rsidP="00000000" w:rsidRDefault="00000000" w:rsidRPr="00000000" w14:paraId="00000085">
      <w:pPr>
        <w:spacing w:line="24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3"/>
        </w:numPr>
        <w:spacing w:line="240" w:lineRule="auto"/>
        <w:ind w:left="720" w:hanging="360"/>
        <w:jc w:val="both"/>
        <w:rPr>
          <w:b w:val="1"/>
          <w:sz w:val="24"/>
          <w:szCs w:val="24"/>
          <w:u w:val="none"/>
        </w:rPr>
      </w:pPr>
      <w:r w:rsidDel="00000000" w:rsidR="00000000" w:rsidRPr="00000000">
        <w:rPr>
          <w:b w:val="1"/>
          <w:sz w:val="24"/>
          <w:szCs w:val="24"/>
          <w:rtl w:val="0"/>
        </w:rPr>
        <w:t xml:space="preserve">Etapa 3: Optimización y Personalización de Contenido</w:t>
      </w:r>
    </w:p>
    <w:p w:rsidR="00000000" w:rsidDel="00000000" w:rsidP="00000000" w:rsidRDefault="00000000" w:rsidRPr="00000000" w14:paraId="00000087">
      <w:pPr>
        <w:spacing w:line="240" w:lineRule="auto"/>
        <w:jc w:val="both"/>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b w:val="1"/>
          <w:sz w:val="24"/>
          <w:szCs w:val="24"/>
          <w:rtl w:val="0"/>
        </w:rPr>
        <w:t xml:space="preserve">Prompt para Revisión y Optimización de SEO:</w:t>
      </w:r>
      <w:r w:rsidDel="00000000" w:rsidR="00000000" w:rsidRPr="00000000">
        <w:rPr>
          <w:sz w:val="24"/>
          <w:szCs w:val="24"/>
          <w:rtl w:val="0"/>
        </w:rPr>
        <w:t xml:space="preserve"> "Incorpora palabras clave relacionadas, asegurándote de que el contenido permanezca natural y atractivo para la audiencia. Proporciona sugerencias para mejorar la legibilidad y la optimización de SEO."</w:t>
      </w:r>
    </w:p>
    <w:p w:rsidR="00000000" w:rsidDel="00000000" w:rsidP="00000000" w:rsidRDefault="00000000" w:rsidRPr="00000000" w14:paraId="00000089">
      <w:pPr>
        <w:spacing w:line="240" w:lineRule="auto"/>
        <w:jc w:val="both"/>
        <w:rPr>
          <w:sz w:val="24"/>
          <w:szCs w:val="24"/>
        </w:rPr>
      </w:pPr>
      <w:r w:rsidDel="00000000" w:rsidR="00000000" w:rsidRPr="00000000">
        <w:rPr>
          <w:rtl w:val="0"/>
        </w:rPr>
      </w:r>
    </w:p>
    <w:p w:rsidR="00000000" w:rsidDel="00000000" w:rsidP="00000000" w:rsidRDefault="00000000" w:rsidRPr="00000000" w14:paraId="0000008A">
      <w:pPr>
        <w:spacing w:line="240" w:lineRule="auto"/>
        <w:jc w:val="both"/>
        <w:rPr>
          <w:sz w:val="24"/>
          <w:szCs w:val="24"/>
        </w:rPr>
      </w:pPr>
      <w:r w:rsidDel="00000000" w:rsidR="00000000" w:rsidRPr="00000000">
        <w:rPr>
          <w:rtl w:val="0"/>
        </w:rPr>
      </w:r>
    </w:p>
    <w:p w:rsidR="00000000" w:rsidDel="00000000" w:rsidP="00000000" w:rsidRDefault="00000000" w:rsidRPr="00000000" w14:paraId="0000008B">
      <w:pPr>
        <w:numPr>
          <w:ilvl w:val="0"/>
          <w:numId w:val="5"/>
        </w:numPr>
        <w:spacing w:line="240" w:lineRule="auto"/>
        <w:ind w:left="720" w:hanging="360"/>
        <w:jc w:val="both"/>
        <w:rPr>
          <w:b w:val="1"/>
          <w:sz w:val="24"/>
          <w:szCs w:val="24"/>
          <w:u w:val="none"/>
        </w:rPr>
      </w:pPr>
      <w:r w:rsidDel="00000000" w:rsidR="00000000" w:rsidRPr="00000000">
        <w:rPr>
          <w:b w:val="1"/>
          <w:sz w:val="24"/>
          <w:szCs w:val="24"/>
          <w:rtl w:val="0"/>
        </w:rPr>
        <w:t xml:space="preserve">Etapa 4: Generación de Contenido Visual</w:t>
      </w:r>
    </w:p>
    <w:p w:rsidR="00000000" w:rsidDel="00000000" w:rsidP="00000000" w:rsidRDefault="00000000" w:rsidRPr="00000000" w14:paraId="0000008C">
      <w:pPr>
        <w:spacing w:line="240" w:lineRule="auto"/>
        <w:jc w:val="both"/>
        <w:rPr>
          <w:sz w:val="24"/>
          <w:szCs w:val="24"/>
        </w:rPr>
      </w:pPr>
      <w:r w:rsidDel="00000000" w:rsidR="00000000" w:rsidRPr="00000000">
        <w:rPr>
          <w:rtl w:val="0"/>
        </w:rPr>
      </w:r>
    </w:p>
    <w:p w:rsidR="00000000" w:rsidDel="00000000" w:rsidP="00000000" w:rsidRDefault="00000000" w:rsidRPr="00000000" w14:paraId="0000008D">
      <w:pPr>
        <w:spacing w:line="240" w:lineRule="auto"/>
        <w:jc w:val="both"/>
        <w:rPr>
          <w:sz w:val="24"/>
          <w:szCs w:val="24"/>
        </w:rPr>
      </w:pPr>
      <w:r w:rsidDel="00000000" w:rsidR="00000000" w:rsidRPr="00000000">
        <w:rPr>
          <w:b w:val="1"/>
          <w:sz w:val="24"/>
          <w:szCs w:val="24"/>
          <w:rtl w:val="0"/>
        </w:rPr>
        <w:t xml:space="preserve">Prompt para Creación de Imágenes: </w:t>
      </w:r>
      <w:r w:rsidDel="00000000" w:rsidR="00000000" w:rsidRPr="00000000">
        <w:rPr>
          <w:sz w:val="24"/>
          <w:szCs w:val="24"/>
          <w:rtl w:val="0"/>
        </w:rPr>
        <w:t xml:space="preserve">"Genera imágenes atractivas y relevantes para el artículo, que ilustren conceptos clave. Incluye una breve descripción de cada imagen para orientar la selección."</w:t>
      </w:r>
    </w:p>
    <w:p w:rsidR="00000000" w:rsidDel="00000000" w:rsidP="00000000" w:rsidRDefault="00000000" w:rsidRPr="00000000" w14:paraId="0000008E">
      <w:pPr>
        <w:spacing w:line="240" w:lineRule="auto"/>
        <w:jc w:val="both"/>
        <w:rPr>
          <w:sz w:val="24"/>
          <w:szCs w:val="24"/>
        </w:rPr>
      </w:pPr>
      <w:r w:rsidDel="00000000" w:rsidR="00000000" w:rsidRPr="00000000">
        <w:rPr>
          <w:rtl w:val="0"/>
        </w:rPr>
      </w:r>
    </w:p>
    <w:p w:rsidR="00000000" w:rsidDel="00000000" w:rsidP="00000000" w:rsidRDefault="00000000" w:rsidRPr="00000000" w14:paraId="0000008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9">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6">
      <w:pPr>
        <w:spacing w:line="240" w:lineRule="auto"/>
        <w:jc w:val="both"/>
        <w:rPr>
          <w:sz w:val="24"/>
          <w:szCs w:val="24"/>
        </w:rPr>
      </w:pPr>
      <w:r w:rsidDel="00000000" w:rsidR="00000000" w:rsidRPr="00000000">
        <w:rPr>
          <w:rtl w:val="0"/>
        </w:rPr>
      </w:r>
    </w:p>
    <w:p w:rsidR="00000000" w:rsidDel="00000000" w:rsidP="00000000" w:rsidRDefault="00000000" w:rsidRPr="00000000" w14:paraId="000000A7">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8">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9">
      <w:pPr>
        <w:spacing w:line="240" w:lineRule="auto"/>
        <w:jc w:val="both"/>
        <w:rPr>
          <w:b w:val="1"/>
          <w:sz w:val="24"/>
          <w:szCs w:val="24"/>
        </w:rPr>
      </w:pPr>
      <w:r w:rsidDel="00000000" w:rsidR="00000000" w:rsidRPr="00000000">
        <w:rPr>
          <w:b w:val="1"/>
          <w:sz w:val="24"/>
          <w:szCs w:val="24"/>
          <w:rtl w:val="0"/>
        </w:rPr>
        <w:t xml:space="preserve">JUSTIFICACIÓN DE PROYECTO</w:t>
      </w:r>
    </w:p>
    <w:p w:rsidR="00000000" w:rsidDel="00000000" w:rsidP="00000000" w:rsidRDefault="00000000" w:rsidRPr="00000000" w14:paraId="000000A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AC">
      <w:pPr>
        <w:spacing w:line="240" w:lineRule="auto"/>
        <w:jc w:val="both"/>
        <w:rPr>
          <w:b w:val="1"/>
          <w:sz w:val="24"/>
          <w:szCs w:val="24"/>
        </w:rPr>
      </w:pPr>
      <w:r w:rsidDel="00000000" w:rsidR="00000000" w:rsidRPr="00000000">
        <w:rPr>
          <w:b w:val="1"/>
          <w:sz w:val="24"/>
          <w:szCs w:val="24"/>
          <w:rtl w:val="0"/>
        </w:rPr>
        <w:t xml:space="preserve">Viabilidad Técnica:</w:t>
      </w:r>
    </w:p>
    <w:p w:rsidR="00000000" w:rsidDel="00000000" w:rsidP="00000000" w:rsidRDefault="00000000" w:rsidRPr="00000000" w14:paraId="000000AD">
      <w:pPr>
        <w:spacing w:line="240" w:lineRule="auto"/>
        <w:jc w:val="both"/>
        <w:rPr>
          <w:sz w:val="24"/>
          <w:szCs w:val="24"/>
        </w:rPr>
      </w:pPr>
      <w:r w:rsidDel="00000000" w:rsidR="00000000" w:rsidRPr="00000000">
        <w:rPr>
          <w:rtl w:val="0"/>
        </w:rPr>
      </w:r>
    </w:p>
    <w:p w:rsidR="00000000" w:rsidDel="00000000" w:rsidP="00000000" w:rsidRDefault="00000000" w:rsidRPr="00000000" w14:paraId="000000AE">
      <w:pPr>
        <w:spacing w:line="240" w:lineRule="auto"/>
        <w:jc w:val="both"/>
        <w:rPr>
          <w:sz w:val="24"/>
          <w:szCs w:val="24"/>
        </w:rPr>
      </w:pPr>
      <w:r w:rsidDel="00000000" w:rsidR="00000000" w:rsidRPr="00000000">
        <w:rPr>
          <w:sz w:val="24"/>
          <w:szCs w:val="24"/>
          <w:rtl w:val="0"/>
        </w:rPr>
        <w:t xml:space="preserve">La tecnología de IA, especialmente en el ámbito del procesamiento del lenguaje natural (PLN) y la generación de imágenes a partir de texto, ha avanzado significativamente. Herramientas como GPT para texto y DALL·E para imágenes representan el estado del arte en sus respectivos campos. Estos modelos están disponibles a través de interfaces de programación de aplicaciones (APIs).</w:t>
      </w:r>
    </w:p>
    <w:p w:rsidR="00000000" w:rsidDel="00000000" w:rsidP="00000000" w:rsidRDefault="00000000" w:rsidRPr="00000000" w14:paraId="000000AF">
      <w:pPr>
        <w:spacing w:line="240" w:lineRule="auto"/>
        <w:jc w:val="both"/>
        <w:rPr>
          <w:sz w:val="24"/>
          <w:szCs w:val="24"/>
        </w:rPr>
      </w:pPr>
      <w:r w:rsidDel="00000000" w:rsidR="00000000" w:rsidRPr="00000000">
        <w:rPr>
          <w:rtl w:val="0"/>
        </w:rPr>
      </w:r>
    </w:p>
    <w:p w:rsidR="00000000" w:rsidDel="00000000" w:rsidP="00000000" w:rsidRDefault="00000000" w:rsidRPr="00000000" w14:paraId="000000B0">
      <w:pPr>
        <w:spacing w:line="240" w:lineRule="auto"/>
        <w:jc w:val="both"/>
        <w:rPr>
          <w:b w:val="1"/>
          <w:sz w:val="24"/>
          <w:szCs w:val="24"/>
        </w:rPr>
      </w:pPr>
      <w:r w:rsidDel="00000000" w:rsidR="00000000" w:rsidRPr="00000000">
        <w:rPr>
          <w:b w:val="1"/>
          <w:sz w:val="24"/>
          <w:szCs w:val="24"/>
          <w:rtl w:val="0"/>
        </w:rPr>
        <w:t xml:space="preserve">Recursos Disponibles:</w:t>
      </w:r>
    </w:p>
    <w:p w:rsidR="00000000" w:rsidDel="00000000" w:rsidP="00000000" w:rsidRDefault="00000000" w:rsidRPr="00000000" w14:paraId="000000B1">
      <w:pPr>
        <w:spacing w:line="240" w:lineRule="auto"/>
        <w:jc w:val="both"/>
        <w:rPr>
          <w:sz w:val="24"/>
          <w:szCs w:val="24"/>
        </w:rPr>
      </w:pPr>
      <w:r w:rsidDel="00000000" w:rsidR="00000000" w:rsidRPr="00000000">
        <w:rPr>
          <w:rtl w:val="0"/>
        </w:rPr>
      </w:r>
    </w:p>
    <w:p w:rsidR="00000000" w:rsidDel="00000000" w:rsidP="00000000" w:rsidRDefault="00000000" w:rsidRPr="00000000" w14:paraId="000000B2">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Acceso a Plataformas de IA: A través de sus APIs, plataformas como OpenAI ofrecen acceso a modelos de PLN y generación de imágenes. Estas herramientas cobran en función del uso, lo que permite un enfoque escalable y ajustable al presupuesto disponible.</w:t>
      </w:r>
    </w:p>
    <w:p w:rsidR="00000000" w:rsidDel="00000000" w:rsidP="00000000" w:rsidRDefault="00000000" w:rsidRPr="00000000" w14:paraId="000000B3">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Soporte Comunitario y Documentación: Existe una amplia comunidad de desarrolladores y documentación extensa para estas herramientas de IA. Esto es crucial para superar desafíos técnicos y aprender a utilizar eficazmente las APIs.</w:t>
      </w:r>
    </w:p>
    <w:p w:rsidR="00000000" w:rsidDel="00000000" w:rsidP="00000000" w:rsidRDefault="00000000" w:rsidRPr="00000000" w14:paraId="000000B4">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Recursos del Curso: El curso ofrece acceso a tutoriales, foros de discusión y asesoramiento de instructores, lo que puede acelerar el aprendizaje y la implementación de la tecnología de IA en el proyecto.</w:t>
      </w:r>
    </w:p>
    <w:p w:rsidR="00000000" w:rsidDel="00000000" w:rsidP="00000000" w:rsidRDefault="00000000" w:rsidRPr="00000000" w14:paraId="000000B5">
      <w:pPr>
        <w:spacing w:line="240" w:lineRule="auto"/>
        <w:jc w:val="both"/>
        <w:rPr>
          <w:sz w:val="24"/>
          <w:szCs w:val="24"/>
        </w:rPr>
      </w:pPr>
      <w:r w:rsidDel="00000000" w:rsidR="00000000" w:rsidRPr="00000000">
        <w:rPr>
          <w:rtl w:val="0"/>
        </w:rPr>
      </w:r>
    </w:p>
    <w:p w:rsidR="00000000" w:rsidDel="00000000" w:rsidP="00000000" w:rsidRDefault="00000000" w:rsidRPr="00000000" w14:paraId="000000B6">
      <w:pPr>
        <w:spacing w:line="240" w:lineRule="auto"/>
        <w:jc w:val="both"/>
        <w:rPr>
          <w:b w:val="1"/>
          <w:sz w:val="24"/>
          <w:szCs w:val="24"/>
        </w:rPr>
      </w:pPr>
      <w:r w:rsidDel="00000000" w:rsidR="00000000" w:rsidRPr="00000000">
        <w:rPr>
          <w:b w:val="1"/>
          <w:sz w:val="24"/>
          <w:szCs w:val="24"/>
          <w:rtl w:val="0"/>
        </w:rPr>
        <w:t xml:space="preserve">Limitaciones de Tiempo y Recursos:</w:t>
      </w:r>
    </w:p>
    <w:p w:rsidR="00000000" w:rsidDel="00000000" w:rsidP="00000000" w:rsidRDefault="00000000" w:rsidRPr="00000000" w14:paraId="000000B7">
      <w:pPr>
        <w:spacing w:line="240" w:lineRule="auto"/>
        <w:jc w:val="both"/>
        <w:rPr>
          <w:sz w:val="24"/>
          <w:szCs w:val="24"/>
        </w:rPr>
      </w:pPr>
      <w:r w:rsidDel="00000000" w:rsidR="00000000" w:rsidRPr="00000000">
        <w:rPr>
          <w:rtl w:val="0"/>
        </w:rPr>
      </w:r>
    </w:p>
    <w:p w:rsidR="00000000" w:rsidDel="00000000" w:rsidP="00000000" w:rsidRDefault="00000000" w:rsidRPr="00000000" w14:paraId="000000B8">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Plazo del Curso: El proyecto debe completarse dentro del marco temporal del curso. Esta limitación temporal exige una planificación cuidadosa y la selección de objetivos realistas para el proyecto.</w:t>
      </w:r>
    </w:p>
    <w:p w:rsidR="00000000" w:rsidDel="00000000" w:rsidP="00000000" w:rsidRDefault="00000000" w:rsidRPr="00000000" w14:paraId="000000B9">
      <w:pPr>
        <w:numPr>
          <w:ilvl w:val="0"/>
          <w:numId w:val="4"/>
        </w:numPr>
        <w:spacing w:line="240" w:lineRule="auto"/>
        <w:ind w:left="720" w:hanging="360"/>
        <w:jc w:val="both"/>
        <w:rPr>
          <w:sz w:val="24"/>
          <w:szCs w:val="24"/>
          <w:u w:val="none"/>
        </w:rPr>
      </w:pPr>
      <w:r w:rsidDel="00000000" w:rsidR="00000000" w:rsidRPr="00000000">
        <w:rPr>
          <w:sz w:val="24"/>
          <w:szCs w:val="24"/>
          <w:rtl w:val="0"/>
        </w:rPr>
        <w:t xml:space="preserve">Presupuesto: Siendo estudiante, los recursos financieros son limitados. Sin embargo, la estructura de costos basada en el uso de las APIs de IA permite comenzar con un presupuesto pequeño y escalar según sea necesario.</w:t>
      </w:r>
    </w:p>
    <w:p w:rsidR="00000000" w:rsidDel="00000000" w:rsidP="00000000" w:rsidRDefault="00000000" w:rsidRPr="00000000" w14:paraId="000000B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jc w:val="both"/>
        <w:rPr>
          <w:b w:val="1"/>
          <w:sz w:val="24"/>
          <w:szCs w:val="24"/>
        </w:rPr>
      </w:pPr>
      <w:r w:rsidDel="00000000" w:rsidR="00000000" w:rsidRPr="00000000">
        <w:rPr>
          <w:b w:val="1"/>
          <w:sz w:val="24"/>
          <w:szCs w:val="24"/>
          <w:rtl w:val="0"/>
        </w:rPr>
        <w:t xml:space="preserve">Justificación de Elecciones:</w:t>
      </w:r>
    </w:p>
    <w:p w:rsidR="00000000" w:rsidDel="00000000" w:rsidP="00000000" w:rsidRDefault="00000000" w:rsidRPr="00000000" w14:paraId="000000BC">
      <w:pPr>
        <w:spacing w:line="240" w:lineRule="auto"/>
        <w:jc w:val="both"/>
        <w:rPr>
          <w:sz w:val="24"/>
          <w:szCs w:val="24"/>
        </w:rPr>
      </w:pPr>
      <w:r w:rsidDel="00000000" w:rsidR="00000000" w:rsidRPr="00000000">
        <w:rPr>
          <w:rtl w:val="0"/>
        </w:rPr>
      </w:r>
    </w:p>
    <w:p w:rsidR="00000000" w:rsidDel="00000000" w:rsidP="00000000" w:rsidRDefault="00000000" w:rsidRPr="00000000" w14:paraId="000000BD">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Elección de Tecnología: Opté por utilizar modelos de IA accesibles a través de APIs debido a su facilidad de integración y el soporte comunitario disponible. Esto minimiza las barreras de entrada técnicas y permite centrarse en la aplicación práctica dentro del marketing.</w:t>
      </w:r>
    </w:p>
    <w:p w:rsidR="00000000" w:rsidDel="00000000" w:rsidP="00000000" w:rsidRDefault="00000000" w:rsidRPr="00000000" w14:paraId="000000BE">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Enfoque en la Generación de Contenido: Dado el impacto directo que tiene el contenido de calidad en el marketing digital, focalizar el proyecto en mejorar este aspecto ofrece un valor tangible y medible, alineándose con las necesidades actuales del mercado.</w:t>
      </w:r>
    </w:p>
    <w:p w:rsidR="00000000" w:rsidDel="00000000" w:rsidP="00000000" w:rsidRDefault="00000000" w:rsidRPr="00000000" w14:paraId="000000BF">
      <w:pPr>
        <w:numPr>
          <w:ilvl w:val="0"/>
          <w:numId w:val="6"/>
        </w:numPr>
        <w:spacing w:line="240" w:lineRule="auto"/>
        <w:ind w:left="720" w:hanging="360"/>
        <w:jc w:val="both"/>
        <w:rPr>
          <w:sz w:val="24"/>
          <w:szCs w:val="24"/>
          <w:u w:val="none"/>
        </w:rPr>
      </w:pPr>
      <w:r w:rsidDel="00000000" w:rsidR="00000000" w:rsidRPr="00000000">
        <w:rPr>
          <w:sz w:val="24"/>
          <w:szCs w:val="24"/>
          <w:rtl w:val="0"/>
        </w:rPr>
        <w:t xml:space="preserve">Adopción de un Enfoque Escalable: La decisión de emplear servicios basados en el uso permite ajustar el proyecto a las limitaciones presupuestarias, asegurando que pueda ser desarrollado y presentado dentro del plazo del curso.</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