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EE" w:rsidRDefault="002337E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337EE" w:rsidRDefault="00035636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Софийски университет “Св. Климент Охридски”</w:t>
      </w:r>
      <w:r>
        <w:rPr>
          <w:noProof/>
          <w:lang w:val="en-US"/>
        </w:rPr>
        <w:drawing>
          <wp:anchor distT="114300" distB="114300" distL="114300" distR="114300" simplePos="0" relativeHeight="251643904" behindDoc="0" locked="0" layoutInCell="1" hidden="0" allowOverlap="1">
            <wp:simplePos x="0" y="0"/>
            <wp:positionH relativeFrom="column">
              <wp:posOffset>5000625</wp:posOffset>
            </wp:positionH>
            <wp:positionV relativeFrom="paragraph">
              <wp:posOffset>114300</wp:posOffset>
            </wp:positionV>
            <wp:extent cx="1162050" cy="1147763"/>
            <wp:effectExtent l="0" t="0" r="0" b="0"/>
            <wp:wrapSquare wrapText="bothSides" distT="114300" distB="114300" distL="114300" distR="114300"/>
            <wp:docPr id="4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Default="0003563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Факултет по математика и информатика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2337EE">
      <w:pPr>
        <w:rPr>
          <w:rFonts w:ascii="Calibri" w:eastAsia="Calibri" w:hAnsi="Calibri" w:cs="Calibri"/>
          <w:sz w:val="36"/>
          <w:szCs w:val="36"/>
        </w:rPr>
      </w:pPr>
    </w:p>
    <w:p w:rsidR="002337EE" w:rsidRDefault="00035636">
      <w:pPr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Курсов проект по “Системи за електронен бизнес”</w:t>
      </w:r>
    </w:p>
    <w:p w:rsidR="002337EE" w:rsidRDefault="00035636">
      <w:pPr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зимен семестър 2024/2025</w:t>
      </w:r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035636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Проект – Система за тийм-билдинги и събития</w:t>
      </w:r>
    </w:p>
    <w:p w:rsidR="002337EE" w:rsidRDefault="00035636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Изработил: Мария Маргаритова</w:t>
      </w:r>
    </w:p>
    <w:p w:rsidR="002337EE" w:rsidRDefault="00035636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Специалност: Информационни системи</w:t>
      </w:r>
    </w:p>
    <w:p w:rsidR="002337EE" w:rsidRDefault="00035636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Курс: 4</w:t>
      </w:r>
    </w:p>
    <w:p w:rsidR="002337EE" w:rsidRDefault="002337EE">
      <w:pPr>
        <w:rPr>
          <w:rFonts w:ascii="Calibri" w:eastAsia="Calibri" w:hAnsi="Calibri" w:cs="Calibri"/>
          <w:sz w:val="48"/>
          <w:szCs w:val="48"/>
        </w:rPr>
      </w:pPr>
    </w:p>
    <w:p w:rsidR="00D706EC" w:rsidRDefault="00D706EC">
      <w:pPr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2337EE">
      <w:pPr>
        <w:rPr>
          <w:rFonts w:ascii="Calibri" w:eastAsia="Calibri" w:hAnsi="Calibri" w:cs="Calibri"/>
          <w:b/>
          <w:sz w:val="36"/>
          <w:szCs w:val="36"/>
        </w:rPr>
      </w:pPr>
    </w:p>
    <w:p w:rsidR="002337EE" w:rsidRDefault="00035636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Гр. София</w:t>
      </w:r>
    </w:p>
    <w:p w:rsidR="002337EE" w:rsidRDefault="00035636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Декември 2024</w:t>
      </w:r>
    </w:p>
    <w:p w:rsidR="002337EE" w:rsidRPr="00035636" w:rsidRDefault="00035636">
      <w:pPr>
        <w:spacing w:before="280" w:after="280"/>
        <w:rPr>
          <w:rFonts w:asciiTheme="majorHAnsi" w:eastAsia="Calibri" w:hAnsiTheme="majorHAnsi" w:cstheme="majorHAnsi"/>
          <w:b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sz w:val="28"/>
          <w:szCs w:val="28"/>
        </w:rPr>
        <w:lastRenderedPageBreak/>
        <w:t>Съдържание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Описание на учебния проект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Архитектура и дизайн на системата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на е-бизнеса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със стандартни методи на функционалността, обектите и потребителски случаи, които ще се реализират.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Описание на Базата от Данни 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на категориите и отделите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Реализация на потребителската кошница </w:t>
      </w:r>
    </w:p>
    <w:p w:rsidR="002337EE" w:rsidRPr="00035636" w:rsidRDefault="00035636">
      <w:pPr>
        <w:numPr>
          <w:ilvl w:val="0"/>
          <w:numId w:val="1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Редактиране и показване съдържание</w:t>
      </w:r>
    </w:p>
    <w:p w:rsidR="002337EE" w:rsidRPr="00035636" w:rsidRDefault="00035636">
      <w:pPr>
        <w:numPr>
          <w:ilvl w:val="0"/>
          <w:numId w:val="1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Реализиране и показване на обработване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UML диаграми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на съхранените процедури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Модул за потребителските сметки, усъвършенствано обработване на потребителските поръчки, конвейер за обработка на поръчките, включващ оторизиране на кредитната карта.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на х-ките за иновативност на предложения модел -разработване на нов бизнес модел или промяна на съществуващ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Описание на необходимостта от и реализация на свързване-интеграция с други системи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RUP model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Демо сървър</w:t>
      </w:r>
    </w:p>
    <w:p w:rsidR="002337EE" w:rsidRPr="00035636" w:rsidRDefault="00035636">
      <w:pPr>
        <w:numPr>
          <w:ilvl w:val="0"/>
          <w:numId w:val="5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Стартиране на приложението</w:t>
      </w: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7"/>
          <w:szCs w:val="27"/>
        </w:rPr>
      </w:pPr>
    </w:p>
    <w:p w:rsidR="002337EE" w:rsidRPr="00035636" w:rsidRDefault="00035636">
      <w:pPr>
        <w:numPr>
          <w:ilvl w:val="0"/>
          <w:numId w:val="57"/>
        </w:numPr>
        <w:spacing w:before="280" w:after="280" w:line="240" w:lineRule="auto"/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lastRenderedPageBreak/>
        <w:t>Описание на учебния проект</w:t>
      </w:r>
    </w:p>
    <w:p w:rsidR="002337EE" w:rsidRPr="00035636" w:rsidRDefault="00035636">
      <w:pPr>
        <w:spacing w:before="280" w:after="280" w:line="240" w:lineRule="auto"/>
        <w:ind w:firstLine="72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Поради забързаното ежедневие и невъзможността сами да организираме събития, празненства и изненади за близките си, ние често търсим варианти, за да направим това чрез някаква платформа. Все по често фирмите правят тиймбилдинги, за да сплотяват колектива, организират се конференции, частни партита и тн. Също така и частните лица търсят начини да изненадат близките си с някакво преживяване. Точно заради това се създаде нуждата от проектът 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 xml:space="preserve">Adventure Teambuilding Platform. </w:t>
      </w:r>
      <w:r w:rsidRPr="00035636">
        <w:rPr>
          <w:rFonts w:asciiTheme="majorHAnsi" w:eastAsia="Calibri" w:hAnsiTheme="majorHAnsi" w:cstheme="majorHAnsi"/>
          <w:sz w:val="24"/>
          <w:szCs w:val="24"/>
        </w:rPr>
        <w:t>Той представлява платформа за електронна търговия, предназначена за закупуване на тиймбилдинг услуги, събития, частни партита, корпоративни мероприятия, изненада за любимия човек и подобни. Всички тези услуги са събрани на едно място – именно в нашата платформа като тази централизирана система, помага на потребителя да направи най-добрия избор за повода си! Тя предоставя възможност на потребителите да разглеждат и търсят различни услуги, организирани по категории и отдели, като същевременно предлага разнообразни функционалности като потребителска количка, обработка на поръчки, плащания чрез Stripe и история на поръчките.</w:t>
      </w:r>
    </w:p>
    <w:p w:rsidR="002337EE" w:rsidRPr="00035636" w:rsidRDefault="002337EE">
      <w:pPr>
        <w:spacing w:before="280" w:after="280" w:line="240" w:lineRule="auto"/>
        <w:ind w:firstLine="72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numPr>
          <w:ilvl w:val="0"/>
          <w:numId w:val="57"/>
        </w:numPr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Архитектура и дизайн на системата</w:t>
      </w: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  <w:u w:val="single"/>
        </w:rPr>
      </w:pP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before="10" w:after="10" w:line="240" w:lineRule="auto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Системата следва </w:t>
      </w: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трислойна архитектура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(Three-Tier Architecture), която разделя компонентите на </w:t>
      </w: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потребителски интерфейс (UI)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, </w:t>
      </w: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бизнес логика (Backend)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и </w:t>
      </w: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база данни (Database)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. </w:t>
      </w: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before="10" w:after="10" w:line="240" w:lineRule="auto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За разработката на системата се използват съвременни технологии от Python Flask света, които предоставят добра гъвкавост и лесна поддръжка на проекта. За всеки слой от архитектура се използват следните технологии описани отдолу:</w:t>
      </w:r>
    </w:p>
    <w:p w:rsidR="002337EE" w:rsidRPr="00035636" w:rsidRDefault="00035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Бизнес логика (Backend):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Flask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Лек и мощен Python фреймуърк за изграждане на RESTful API и обработка на потребителски заявки. Предлага модулна структура, която позволява лесно разделяне на логиката на приложението. В този проект Flask обработва потребителските заявки, като валидира входните данни, извършва операции върху базата данни и връща отговори в JSON формат.</w:t>
      </w:r>
    </w:p>
    <w:p w:rsidR="002337EE" w:rsidRPr="00035636" w:rsidRDefault="002337EE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Потребителски интерфейс (Frontend):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HTML/CSS</w:t>
      </w:r>
      <w:r w:rsidRPr="00035636">
        <w:rPr>
          <w:rFonts w:asciiTheme="majorHAnsi" w:eastAsia="Calibri" w:hAnsiTheme="majorHAnsi" w:cstheme="majorHAnsi"/>
          <w:sz w:val="24"/>
          <w:szCs w:val="24"/>
        </w:rPr>
        <w:t>: HTML предоставя структурата на уеб страниците, докато CSS определя визуалния стил и оформление. В проекта те са използвани за създаване на удобен и интуитивен интерфейс за управление на продуктите, количката и поръчките.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JavaScript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</w:p>
    <w:p w:rsidR="002337EE" w:rsidRPr="00035636" w:rsidRDefault="00035636">
      <w:pPr>
        <w:numPr>
          <w:ilvl w:val="2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SweetAlert2: Библиотека за създаване на визуално привлекателни известия, като потвърждения, грешки или успехи. Използва се за подобряване на потребителското изживяване, като показва известия при добавяне на продукти в количката, плащания и други действия. </w:t>
      </w:r>
    </w:p>
    <w:p w:rsidR="002337EE" w:rsidRPr="00035636" w:rsidRDefault="00035636">
      <w:pPr>
        <w:numPr>
          <w:ilvl w:val="2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lastRenderedPageBreak/>
        <w:t>Fetch API: Асинхронен API за извършване на заявки към backend услугите. В този проект Fetch API позволява на фронтенда да комуникира с backend-а за извличане и изпращане на данни (напр. добавяне на продукти в количката, обработка на плащания).</w:t>
      </w:r>
    </w:p>
    <w:p w:rsidR="002337EE" w:rsidRPr="00035636" w:rsidRDefault="00035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База данни: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Flask-Migrate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Flask-Migrate е разширение, което използва Alembic за управление на миграции в SQLAlchemy.</w:t>
      </w:r>
      <w:r w:rsidRPr="00035636">
        <w:rPr>
          <w:rFonts w:asciiTheme="majorHAnsi" w:eastAsia="Calibri" w:hAnsiTheme="majorHAnsi" w:cstheme="majorHAnsi"/>
        </w:rPr>
        <w:t xml:space="preserve"> </w:t>
      </w:r>
      <w:r w:rsidRPr="00035636">
        <w:rPr>
          <w:rFonts w:asciiTheme="majorHAnsi" w:eastAsia="Calibri" w:hAnsiTheme="majorHAnsi" w:cstheme="majorHAnsi"/>
          <w:sz w:val="24"/>
          <w:szCs w:val="24"/>
        </w:rPr>
        <w:t>То осигурява лесен начин за прилагане на промени в структурата на базата данни, като добавяне на нови таблици или промяна на колони, без да се губят данните.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SQLite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Лека релационна база данни, подходяща за учебни цели и локално тестване. Тя съхранява данни за потребителите, продуктите, количките и поръчките. Релационният модел осигурява лесна поддръжка, разширяемост и ефективно управление на данните.</w:t>
      </w:r>
    </w:p>
    <w:p w:rsidR="002337EE" w:rsidRPr="00035636" w:rsidRDefault="00035636">
      <w:pPr>
        <w:numPr>
          <w:ilvl w:val="1"/>
          <w:numId w:val="4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Базата данни е структурирана с релационен модел, позволяващ лесно разширяване и поддръжка.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i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i/>
          <w:sz w:val="24"/>
          <w:szCs w:val="24"/>
        </w:rPr>
        <w:t>Релационен модел на базата данни:</w:t>
      </w:r>
    </w:p>
    <w:p w:rsidR="002337EE" w:rsidRPr="00035636" w:rsidRDefault="00035636">
      <w:pPr>
        <w:numPr>
          <w:ilvl w:val="1"/>
          <w:numId w:val="4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Базата данни е структурирана с отношения между таблици (напр. User, Product, CartItem, Order, OrderItem, Department, Category), което позволява интегрирана обработка на данни и лесна реализация на сложни заявки.</w:t>
      </w:r>
    </w:p>
    <w:p w:rsidR="002337EE" w:rsidRPr="00035636" w:rsidRDefault="00035636">
      <w:pPr>
        <w:numPr>
          <w:ilvl w:val="0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Инфраструктура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Python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Основният език за разработка.</w:t>
      </w:r>
      <w:r w:rsidRPr="00035636">
        <w:rPr>
          <w:rFonts w:asciiTheme="majorHAnsi" w:eastAsia="Calibri" w:hAnsiTheme="majorHAnsi" w:cstheme="majorHAnsi"/>
        </w:rPr>
        <w:t xml:space="preserve"> </w:t>
      </w:r>
      <w:r w:rsidRPr="00035636">
        <w:rPr>
          <w:rFonts w:asciiTheme="majorHAnsi" w:eastAsia="Calibri" w:hAnsiTheme="majorHAnsi" w:cstheme="majorHAnsi"/>
          <w:sz w:val="24"/>
          <w:szCs w:val="24"/>
        </w:rPr>
        <w:t>Python е избран заради своята простота, мощност и богата екосистема от библиотеки, които улесняват бързото разработване.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dotenv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За управление на секретни ключове и конфигурационни данни чрез .env файл. Това осигурява сигурност, като предпазва чувствителната информация от изтичане.</w:t>
      </w:r>
    </w:p>
    <w:p w:rsidR="002337EE" w:rsidRPr="00035636" w:rsidRDefault="00035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Допълнителни технологии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: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Stripe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е платежна система, която осигурява обработка на онлайн плащания. В проекта Stripe е интегрирана за създаване на сесии за плащане и обработка на транзакции в реално време.</w:t>
      </w:r>
    </w:p>
    <w:p w:rsidR="002337EE" w:rsidRPr="00035636" w:rsidRDefault="00035636">
      <w:pPr>
        <w:numPr>
          <w:ilvl w:val="1"/>
          <w:numId w:val="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Flask-JWT-Extended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Разширение за Flask, което осигурява лесна интеграция на JSON Web Tokens (JWT). JWT токените позволяват на потребителите да се идентифицират чрез сигурен токен, съхраняван в cookies.</w:t>
      </w:r>
    </w:p>
    <w:p w:rsidR="002337EE" w:rsidRPr="00035636" w:rsidRDefault="00035636">
      <w:pPr>
        <w:numPr>
          <w:ilvl w:val="1"/>
          <w:numId w:val="4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Stripe API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Позволява извършване на плащания, управление на поръчки и обработка на транзакции. Интеграцията включва създаване на checkout сесии и обратни връзки за потвърждение на успешни или неуспешни плащания.</w:t>
      </w:r>
    </w:p>
    <w:p w:rsidR="002337EE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sz w:val="28"/>
          <w:szCs w:val="28"/>
        </w:rPr>
        <w:lastRenderedPageBreak/>
        <w:t>Архитектура на приложението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215900</wp:posOffset>
                </wp:positionV>
                <wp:extent cx="7163118" cy="15716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2998950"/>
                          <a:ext cx="6210300" cy="1562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-30pt;margin-top:17pt;width:564.05pt;height:12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9jLgIAAE4EAAAOAAAAZHJzL2Uyb0RvYy54bWysVNtu1DAQfUfiHyy/01x62101W0FLEVIF&#10;FYUPmHWcjSXfsN29/D3HztIu8ICEyIMzY5+cOTOeydX1zmi2kSEqZzvenNScSStcr+y649++3r2Z&#10;cRYT2Z60s7Ljexn59fL1q6utX8jWjU73MjCQ2LjY+o6PKflFVUUxSkPxxHlpcTi4YCjBDeuqD7QF&#10;u9FVW9cX1daF3gcnZIzYvZ0O+bLwD4MU6fMwRJmY7ji0pbKGsq7yWi2vaLEO5EclDjLoH1QYUhZB&#10;n6luKRF7CuoPKqNEcNEN6UQ4U7lhUEKWHJBNU/+WzeNIXpZcUJzon8sU/x+t+LR5CEz1HT+94MyS&#10;wR19QdXIrrVk2EOBtj4ugHv0D+HgRZg5290QTH4jD7breNue1bNzlHkPez6fzWGXAstdYgKAi7ap&#10;T2sABBDNeXYLonqh8iGmD9IZlo2OB2gphaXNfUwgA/QnJEe27k5pXYJoy7ZgbS9LAEIzDZoSYhmP&#10;9KJdF57otOrzN/nrGNarGx3YhtAeZ+1lM3+XBSPGL7Ac8JbiOOHK0ZSXUQndq5Xp+KzOz7Q9Surf&#10;256lvUc5LRqfZ2nRcKYlxgRGUZxI6b/joEZbiMrXMBU+W2m32oEkmyvX73GJ0Ys7BaX3FNMDBbRx&#10;g7BobQT8/kQBIvRHi96ZN2ftOWbh2AnHzurYIStGh4kRKXA2OTepTNBU/7dPyQ2qXM2LmINcNG2p&#10;5mHA8lQc+wX18htY/gAAAP//AwBQSwMEFAAGAAgAAAAhAONp/LnhAAAACwEAAA8AAABkcnMvZG93&#10;bnJldi54bWxMj0FLxDAQhe+C/yGM4G036bqWUpsuogge1GWroN7SZmyKyaQ02d36782e9PQY3uPN&#10;96rN7Cw74BQGTxKypQCG1Hk9UC/h7fVhUQALUZFW1hNK+MEAm/r8rFKl9kfa4aGJPUslFEolwcQ4&#10;lpyHzqBTYelHpOR9+cmpmM6p53pSx1TuLF8JkXOnBkofjBrxzmD33eydhGg/XwrRbJ/ad9o93+O8&#10;zh7Nh5SXF/PtDbCIc/wLwwk/oUOdmFq/Jx2YlbDIRdoSJVytk54CIi8yYK2EVZFdA68r/n9D/QsA&#10;AP//AwBQSwECLQAUAAYACAAAACEAtoM4kv4AAADhAQAAEwAAAAAAAAAAAAAAAAAAAAAAW0NvbnRl&#10;bnRfVHlwZXNdLnhtbFBLAQItABQABgAIAAAAIQA4/SH/1gAAAJQBAAALAAAAAAAAAAAAAAAAAC8B&#10;AABfcmVscy8ucmVsc1BLAQItABQABgAIAAAAIQB3SE9jLgIAAE4EAAAOAAAAAAAAAAAAAAAAAC4C&#10;AABkcnMvZTJvRG9jLnhtbFBLAQItABQABgAIAAAAIQDjafy54QAAAAsBAAAPAAAAAAAAAAAAAAAA&#10;AIgEAABkcnMvZG93bnJldi54bWxQSwUGAAAAAAQABADzAAAAlg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</wp:posOffset>
                </wp:positionV>
                <wp:extent cx="1866900" cy="2952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313" y="3637125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Client/Presentation layer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7" style="position:absolute;margin-left:2in;margin-top:19pt;width:147pt;height:23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0v6wEAALEDAAAOAAAAZHJzL2Uyb0RvYy54bWysU8tu2zAQvBfoPxC815IsK04Ey0GRwEWB&#10;oDWa9gPWFGkRoEiWpC3577uknNhtbkEvFPfB2Z3d0ep+7BU5cuel0Q0tZjklXDPTSr1v6K+fm0+3&#10;lPgAugVlNG/oiXt6v/74YTXYms9NZ1TLHUEQ7evBNrQLwdZZ5lnHe/AzY7nGoDCuh4Cm22etgwHR&#10;e5XN8/wmG4xrrTOMe4/exylI1wlfCM7CdyE8D0Q1FHsL6XTp3MUzW6+g3juwnWTnNuAdXfQgNRZ9&#10;hXqEAOTg5BuoXjJnvBFhxkyfGSEk44kDsinyf9g8d2B54oLD8fZ1TP7/wbJvx60jsm1oeUeJhh53&#10;9AOnBnqvOEEfDmiwvsa8Z7t1Z8vjNbIdhevjF3mQsaGLRbEsi5KSE8LdlMtiXk0D5mMgDBOK22pZ&#10;LitKGGbM0ajSBrILknU+fOGmJ/HSUIetpLnC8ckHrI6pLymxsDdKthupVDKiaPiDcuQIuG4Vilgd&#10;X/yVpXTM1Sa+msLRk0WSE614C+NuTFNJENGzM+0JJ+Ut20hs7Ql82IJDrRSUDKifhvrfB3CcEvVV&#10;44LuigWyJyEZi2qZo/rcdWR3HQHNOoOyDJRM14eQRDq1+vkQjJCJ/qWVc8+oi8TxrOEovGs7ZV3+&#10;tPUfAAAA//8DAFBLAwQUAAYACAAAACEAJRa+Qd0AAAAJAQAADwAAAGRycy9kb3ducmV2LnhtbEyP&#10;QU/DMAyF70j8h8hI3FhK2VBUmk4IaTfExAbaNWu8plvjVI3XlX9PdoKTbb2n5++Vy8l3YsQhtoE0&#10;PM4yEEh1sC01Gr62qwcFIrIha7pAqOEHIyyr25vSFDZc6BPHDTcihVAsjAbH3BdSxtqhN3EWeqSk&#10;HcLgDadzaKQdzCWF+07mWfYsvWkpfXCmxzeH9Wlz9hre53F9XOHo1rtdzf0Hu/B9mrS+v5teX0Aw&#10;Tvxnhit+QocqMe3DmWwUnYZcqdSFNTxdZzIsVJ6WvQY1X4CsSvm/QfULAAD//wMAUEsBAi0AFAAG&#10;AAgAAAAhALaDOJL+AAAA4QEAABMAAAAAAAAAAAAAAAAAAAAAAFtDb250ZW50X1R5cGVzXS54bWxQ&#10;SwECLQAUAAYACAAAACEAOP0h/9YAAACUAQAACwAAAAAAAAAAAAAAAAAvAQAAX3JlbHMvLnJlbHNQ&#10;SwECLQAUAAYACAAAACEAJKn9L+sBAACxAwAADgAAAAAAAAAAAAAAAAAuAgAAZHJzL2Uyb0RvYy54&#10;bWxQSwECLQAUAAYACAAAACEAJRa+Qd0AAAAJAQAADwAAAAAAAAAAAAAAAABFBAAAZHJzL2Rvd25y&#10;ZXYueG1sUEsFBgAAAAAEAAQA8wAAAE8FAAAAAA==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Client/Presentation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w:drawing>
          <wp:anchor distT="114300" distB="114300" distL="114300" distR="114300" simplePos="0" relativeHeight="251646976" behindDoc="0" locked="0" layoutInCell="1" hidden="0" allowOverlap="1">
            <wp:simplePos x="0" y="0"/>
            <wp:positionH relativeFrom="column">
              <wp:posOffset>2933700</wp:posOffset>
            </wp:positionH>
            <wp:positionV relativeFrom="paragraph">
              <wp:posOffset>339030</wp:posOffset>
            </wp:positionV>
            <wp:extent cx="1533525" cy="866775"/>
            <wp:effectExtent l="0" t="0" r="0" b="0"/>
            <wp:wrapNone/>
            <wp:docPr id="4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8000" behindDoc="0" locked="0" layoutInCell="1" hidden="0" allowOverlap="1">
            <wp:simplePos x="0" y="0"/>
            <wp:positionH relativeFrom="column">
              <wp:posOffset>1633220</wp:posOffset>
            </wp:positionH>
            <wp:positionV relativeFrom="paragraph">
              <wp:posOffset>191770</wp:posOffset>
            </wp:positionV>
            <wp:extent cx="1763589" cy="1176020"/>
            <wp:effectExtent l="0" t="0" r="0" b="0"/>
            <wp:wrapNone/>
            <wp:docPr id="53" name="image6.jpg" descr="HTML5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ML5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589" cy="117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9024" behindDoc="0" locked="0" layoutInCell="1" hidden="0" allowOverlap="1">
            <wp:simplePos x="0" y="0"/>
            <wp:positionH relativeFrom="column">
              <wp:posOffset>1148080</wp:posOffset>
            </wp:positionH>
            <wp:positionV relativeFrom="paragraph">
              <wp:posOffset>287020</wp:posOffset>
            </wp:positionV>
            <wp:extent cx="962025" cy="962025"/>
            <wp:effectExtent l="0" t="0" r="0" b="0"/>
            <wp:wrapNone/>
            <wp:docPr id="51" name="image5.jpg" descr="Download HTML5 Logo PNG, Free Transparent HTML5 Images - Fre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ownload HTML5 Logo PNG, Free Transparent HTML5 Images - Free ..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0048" behindDoc="0" locked="0" layoutInCell="1" hidden="0" allowOverlap="1">
            <wp:simplePos x="0" y="0"/>
            <wp:positionH relativeFrom="column">
              <wp:posOffset>4629150</wp:posOffset>
            </wp:positionH>
            <wp:positionV relativeFrom="paragraph">
              <wp:posOffset>333375</wp:posOffset>
            </wp:positionV>
            <wp:extent cx="1867170" cy="676275"/>
            <wp:effectExtent l="0" t="0" r="0" b="0"/>
            <wp:wrapNone/>
            <wp:docPr id="50" name="image4.jpg" descr="Jinja (template engine) - Alchetron, the free social encyclo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Jinja (template engine) - Alchetron, the free social encyclop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17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152400</wp:posOffset>
                </wp:positionV>
                <wp:extent cx="1466850" cy="6858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441863"/>
                          <a:ext cx="14573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HTML, CSS, JavaScript, Jinja2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8" style="position:absolute;margin-left:-24pt;margin-top:12pt;width:115.5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Hn5wEAALEDAAAOAAAAZHJzL2Uyb0RvYy54bWysU9uO0zAQfUfiHyy/01zbLlHTFdpVEdIK&#10;Knb5ANexG0u+YbtN+veMnbAtyxvixfHMnJzMOTPZ3I9KojNzXhjd4mKRY8Q0NZ3Qxxb/eNl9uMPI&#10;B6I7Io1mLb4wj++3799tBtuw0vRGdswhING+GWyL+xBsk2We9kwRvzCWaShy4xQJELpj1jkyALuS&#10;WZnnq2wwrrPOUOY9ZB+nIt4mfs4ZDd849ywg2WLoLaTTpfMQz2y7Ic3REdsLOrdB/qELRYSGj75S&#10;PZJA0MmJv6iUoM54w8OCGpUZzgVlSQOoKfI3ap57YlnSAuZ4+2qT/3+09Ot575DoWlyDPZoomNF3&#10;cI3oo2QIcmDQYH0DuGe7d3Pk4RrVjtyp+AQdaASKVbGuKpj4pcVVXRd3q2oymI0BUQAU9XJdlUuM&#10;KCBW61W5XkZAdmWyzofPzCgULy120ErylZyffJigvyHxw95I0e2ElCmIS8MepENnAuOWoZjJ/0BJ&#10;HbHaxLcmwpjJoshJVryF8TAmV8pIETMH013AKW/pTkBrT8SHPXGwKwVGA+xPi/3PE3EMI/lFw4A+&#10;FnUUGlIAsnOw191WDrcVomlvYC0DRtP1IaQlnVr9dAqGiyT/2srcM+xFMnDe4bh4t3FCXf+07S8A&#10;AAD//wMAUEsDBBQABgAIAAAAIQBE17rn3QAAAAoBAAAPAAAAZHJzL2Rvd25yZXYueG1sTI9BS8NA&#10;EIXvgv9hGcFbuzENEmI2RYTexGKt9LpNxmxsdjZkp2n8905Pepo3zOPN98r17Hs14Ri7QAYelgko&#10;pDo0HbUG9h+bRQ4qsqXG9oHQwA9GWFe3N6UtmnChd5x23CoJoVhYA455KLSOtUNv4zIMSHL7CqO3&#10;LOvY6ma0Fwn3vU6T5FF725F8cHbAF4f1aXf2Bl6zuP3e4OS2h0PNwxu78Hmajbm/m5+fQDHO/GeG&#10;K76gQyVMx3CmJqrewCLLpQsbSDOZV0O+EnEUsUoT0FWp/1eofgEAAP//AwBQSwECLQAUAAYACAAA&#10;ACEAtoM4kv4AAADhAQAAEwAAAAAAAAAAAAAAAAAAAAAAW0NvbnRlbnRfVHlwZXNdLnhtbFBLAQIt&#10;ABQABgAIAAAAIQA4/SH/1gAAAJQBAAALAAAAAAAAAAAAAAAAAC8BAABfcmVscy8ucmVsc1BLAQIt&#10;ABQABgAIAAAAIQC7tOHn5wEAALEDAAAOAAAAAAAAAAAAAAAAAC4CAABkcnMvZTJvRG9jLnhtbFBL&#10;AQItABQABgAIAAAAIQBE17rn3QAAAAoBAAAPAAAAAAAAAAAAAAAAAEEEAABkcnMvZG93bnJldi54&#10;bWxQSwUGAAAAAAQABADzAAAASwUAAAAA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HTML, CSS, JavaScript, Jinja2</w:t>
                      </w: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330200</wp:posOffset>
                </wp:positionV>
                <wp:extent cx="85725" cy="66675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7900" y="3451388"/>
                          <a:ext cx="76200" cy="657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28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5pt;margin-top:26pt;width:6.75pt;height:52.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19AwIAAN8DAAAOAAAAZHJzL2Uyb0RvYy54bWysU8mOEzEQvSPxD5bvpDsJWaaVzgglDBwQ&#10;E2ngA2psd7eFN9kmnfw9ZbvJsNwQPljlWl+9Ku/uL1qRs/BBWtPS+aymRBhmuTR9S79+eXizpSRE&#10;MByUNaKlVxHo/f71q93oGrGwg1VceIJJTGhG19IhRtdUVWCD0BBm1gmDxs56DRGfvq+4hxGza1Ut&#10;6npdjdZz5y0TIaD2WIx0n/N3nWDxseuCiES1FLHFfPt8P6e72u+g6T24QbIJBvwDCg3SYNFbqiNE&#10;IN+9/CuVlszbYLs4Y1ZXtuskE7kH7GZe/9HN0wBO5F6QnOBuNIX/l5Z9Pp88kbylyzklBjTO6Cl6&#10;kP0QyTvv7UgO1hjk0XqCLsjX6EKDYQdz8tMruJNPzV86r0mnpPuIq5DpwAbJpaWrZb25q5H/K9Z5&#10;u5ovt9vCvLhEwtBhs8ZhUsLQvl5tFotVMlclY8rsfIgfhNUkCS0NE8IbtFINzp9CLIE/A1KwsQ9S&#10;KdRDowwZW3q3wgKEAe5bpyCiqB0yEEyfQQerJE8hKSJvojgoT86AO8S/ZQ4Q2m9eqdwRwlCcsqk0&#10;qGXE/VZSt3Rbp1PUgwD+3nASrw4JN/g1aAIWNCVK4EdCIeONINWLX/QSTK+KrxZ8ck5S6VoZZC3N&#10;p0wkSc+WX/Ogsh63KPM6bXxa01/fOfrlX+5/AAAA//8DAFBLAwQUAAYACAAAACEAUmms2+AAAAAK&#10;AQAADwAAAGRycy9kb3ducmV2LnhtbEyPzU7DMBCE70i8g7VI3KjdIPMT4lQIgRCUC4ULN8feJlFj&#10;O9huGt6e7QlOu6sZzX5TrWY3sAlj6oNXsFwIYOhNsL1vFXx+PF3cAEtZe6uH4FHBDyZY1acnlS5t&#10;OPh3nDa5ZRTiU6kVdDmPJefJdOh0WoQRPWnbEJ3OdMaW26gPFO4GXghxxZ3uPX3o9IgPHZrdZu8U&#10;fDePxrzx161sze30st7F8Py1Vur8bL6/A5Zxzn9mOOITOtTE1IS9t4kNCuRSUJdMS0GTDLK4lMAa&#10;csprAbyu+P8K9S8AAAD//wMAUEsBAi0AFAAGAAgAAAAhALaDOJL+AAAA4QEAABMAAAAAAAAAAAAA&#10;AAAAAAAAAFtDb250ZW50X1R5cGVzXS54bWxQSwECLQAUAAYACAAAACEAOP0h/9YAAACUAQAACwAA&#10;AAAAAAAAAAAAAAAvAQAAX3JlbHMvLnJlbHNQSwECLQAUAAYACAAAACEAcFs9fQMCAADfAwAADgAA&#10;AAAAAAAAAAAAAAAuAgAAZHJzL2Uyb0RvYy54bWxQSwECLQAUAAYACAAAACEAUmms2+AAAAAKAQAA&#10;DwAAAAAAAAAAAAAAAABdBAAAZHJzL2Rvd25yZXYueG1sUEsFBgAAAAAEAAQA8wAAAGoFAAAAAA=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317500</wp:posOffset>
                </wp:positionV>
                <wp:extent cx="174625" cy="7080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63450" y="3430750"/>
                          <a:ext cx="165100" cy="698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2E2C" id="Straight Arrow Connector 38" o:spid="_x0000_s1026" type="#_x0000_t32" style="position:absolute;margin-left:172pt;margin-top:25pt;width:13.75pt;height:55.75pt;rotation:18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U9AwIAAOUDAAAOAAAAZHJzL2Uyb0RvYy54bWysU8uO2zAMvBfoPwi6N7aTdZoN4iyKpNtL&#10;0QbY9gO4lmwL1QuUGid/X0p2s33civogUOZwSA6p3cPFaHaWGJSzDa8WJWfStk4o2zf865fHNxvO&#10;QgQrQDsrG36VgT/sX7/ajX4rl25wWkhkRGLDdvQNH2L026II7SANhIXz0pKzc2gg0hX7QiCMxG50&#10;sSzLdTE6FB5dK0Ogv8fJyfeZv+tkGz93XZCR6YZTbTGfmM/ndBb7HWx7BD+odi4D/qEKA8pS0hvV&#10;ESKw76j+ojKqRRdcFxetM4XrOtXK3AN1U5V/dPM0gJe5FxIn+JtM4f/Rtp/OJ2RKNHxFk7JgaEZP&#10;EUH1Q2TvEN3IDs5a0tEhIwjpNfqwpbCDPeF8C/6EqflLh4ahI5GrclOmL2tCXbJLw+vlenVX0xCu&#10;lOxuVb4lO8svL5G1BKjWdUUhrCXA+n5Tk03+YuJN/B5D/CCdYcloeJjrvBVY5XRw/hjiFPgzIAVb&#10;96i0zgm1ZWPD7+tlTcmAtq7TEMk0nnQIts80wWklUkgKzvsoDxrZGWiTxLdqLu03VEp3hDBMoOya&#10;OjQq0pZrZRo+65LrGCSI91awePUku6UHwlNhwXCmJT0nMjIugtIvuIgKbK8nrJFiBidr6lpbUi1N&#10;aZpLsp6duOZx5f+0S1nXee/Tsv56z9Evr3P/AwAA//8DAFBLAwQUAAYACAAAACEAs0x4tuAAAAAK&#10;AQAADwAAAGRycy9kb3ducmV2LnhtbEyPQU/DMAyF70j8h8hIXBBLxtoxlabThODGgY0JcUwb03Y0&#10;TtVka/fvMadxsq339Py9fD25TpxwCK0nDfOZAoFUedtSrWH/8Xq/AhGiIWs6T6jhjAHWxfVVbjLr&#10;R9riaRdrwSEUMqOhibHPpAxVg86Eme+RWPv2gzORz6GWdjAjh7tOPii1lM60xB8a0+Nzg9XP7ug0&#10;YKkOm7v0beXG+O5fPg9f2/M+0fr2Zto8gYg4xYsZ/vAZHQpmKv2RbBCdhkWScJeoIVU82bB4nKcg&#10;SnYueZFFLv9XKH4BAAD//wMAUEsBAi0AFAAGAAgAAAAhALaDOJL+AAAA4QEAABMAAAAAAAAAAAAA&#10;AAAAAAAAAFtDb250ZW50X1R5cGVzXS54bWxQSwECLQAUAAYACAAAACEAOP0h/9YAAACUAQAACwAA&#10;AAAAAAAAAAAAAAAvAQAAX3JlbHMvLnJlbHNQSwECLQAUAAYACAAAACEADHcFPQMCAADlAwAADgAA&#10;AAAAAAAAAAAAAAAuAgAAZHJzL2Uyb0RvYy54bWxQSwECLQAUAAYACAAAACEAs0x4tuAAAAAKAQAA&#10;DwAAAAAAAAAAAAAAAABdBAAAZHJzL2Rvd25yZXYueG1sUEsFBgAAAAAEAAQA8wAAAGo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304800</wp:posOffset>
                </wp:positionV>
                <wp:extent cx="6696075" cy="13239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175" y="3122775"/>
                          <a:ext cx="6343650" cy="1314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9" style="position:absolute;margin-left:-27pt;margin-top:24pt;width:527.25pt;height:10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84MwIAAFUEAAAOAAAAZHJzL2Uyb0RvYy54bWysVNuO0zAQfUfiHyy/01ya3e5WTVewpQhp&#10;BRULHzB1nMSSb9huk/49Y6dsCzwgIfLgzNiTM2fOjLN6GJUkR+68MLqmxSynhGtmGqG7mn77un1z&#10;R4kPoBuQRvOanrinD+vXr1aDXfLS9EY23BEE0X452Jr2IdhllnnWcwV+ZizXeNgapyCg67qscTAg&#10;upJZmee32WBcY51h3Hvc3UyHdJ3w25az8LltPQ9E1hS5hbS6tO7jmq1XsOwc2F6wMw34BxYKhMak&#10;L1AbCEAOTvwBpQRzxps2zJhRmWlbwXiqAasp8t+qee7B8lQLiuPti0z+/8GyT8edI6Kp6XxOiQaF&#10;PfqCqoHuJCe4hwIN1i8x7tnu3NnzaMZqx9ap+MY6yFjTslhUxeKGkhPCFWW5QDsJzMdAGAbczqv5&#10;7Q32gWFEMS+qCh2MyC5Q1vnwgRtFolFTh1ySsHB88mEK/RkSM2uzFVKmJFKTAVHLRR4TAA5TKyGg&#10;qSyW53WXcLyRoonfxK+96/aP0pEj4HhU5aK4f3em80tYTLgB309x6WiqS4mA0yuFquldHp9pu+fQ&#10;vNcNCSeLcmocfBqpeUWJ5HhN0EiMAwj59zgUR2rUKLZhEj5aYdyPU98iVtzZm+aEvfSWbQUSfgIf&#10;duBwmgvMjhOOeb8fwCEX+VHjCN0XVYm9CteOu3b21w5o1hu8OCw4SibnMaSLNLXh7SGYVqQOXcic&#10;WePsph6f71m8HNd+irr8DdY/AAAA//8DAFBLAwQUAAYACAAAACEATajU6+IAAAALAQAADwAAAGRy&#10;cy9kb3ducmV2LnhtbEyPX0vDMBTF3wW/Q7iCb1uy0Y5Smw5RBB/8w6qgvqXNtSkmN6XJtvrtzZ7m&#10;0+FyDuf+TrWdnWUHnMLgScJqKYAhdV4P1Et4f3tYFMBCVKSV9YQSfjHAtr68qFSp/ZF2eGhiz1IJ&#10;hVJJMDGOJeehM+hUWPoRKXnffnIqpnPquZ7UMZU7y9dCbLhTA6UPRo14Z7D7afZOQrRfL4VoXp/a&#10;D9o93+OcrR7Np5TXV/PtDbCIczyH4YSf0KFOTK3fkw7MSljkWdoSJWRF0lNACJEDayWs800OvK74&#10;/w31HwAAAP//AwBQSwECLQAUAAYACAAAACEAtoM4kv4AAADhAQAAEwAAAAAAAAAAAAAAAAAAAAAA&#10;W0NvbnRlbnRfVHlwZXNdLnhtbFBLAQItABQABgAIAAAAIQA4/SH/1gAAAJQBAAALAAAAAAAAAAAA&#10;AAAAAC8BAABfcmVscy8ucmVsc1BLAQItABQABgAIAAAAIQAwSI84MwIAAFUEAAAOAAAAAAAAAAAA&#10;AAAAAC4CAABkcnMvZTJvRG9jLnhtbFBLAQItABQABgAIAAAAIQBNqNTr4gAAAAsBAAAPAAAAAAAA&#10;AAAAAAAAAI0EAABkcnMvZG93bnJldi54bWxQSwUGAAAAAAQABADzAAAAnAUAAAAA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368300</wp:posOffset>
                </wp:positionV>
                <wp:extent cx="1943100" cy="8858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341850"/>
                          <a:ext cx="19335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Python Flask, Flask-JWT-Extended, Flask-Migrate, Stripe API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0" style="position:absolute;margin-left:-27pt;margin-top:29pt;width:153pt;height:6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v6gEAALEDAAAOAAAAZHJzL2Uyb0RvYy54bWysU8GO2yAQvVfqPyDuje3Y2SRWnFW1q1SV&#10;Vm3UbT9ggiFGwkCBxM7fd8DZ3bS9Vb3gGeYxvPcYb+7HXpEzd14a3dBillPCNTOt1MeG/vi++7Ci&#10;xAfQLSijeUMv3NP77ft3m8HWfG46o1ruCDbRvh5sQ7sQbJ1lnnW8Bz8zlmssCuN6CJi6Y9Y6GLB7&#10;r7J5nt9lg3GtdYZx73H3cSrSbeovBGfhqxCeB6IaitxCWl1aD3HNthuojw5sJ9mVBvwDix6kxktf&#10;Wz1CAHJy8q9WvWTOeCPCjJk+M0JIxpMGVFPkf6h57sDypAXN8fbVJv//2rIv570jsm1oVVGiocc3&#10;+oaugT4qTnAPDRqsrxH3bPfumnkMo9pRuD5+UQcZsUW5XM+LkpJLQ8uyKlaLq8F8DIQhoFiX5WK5&#10;oIQhYrW8K/MEyN46WefDJ256EoOGOqSSfIXzkw94O0JfIPFib5Rsd1KplMSh4Q/KkTPgc6tQRPZ4&#10;4jeU0hGrTTw1leNOFkVOsmIUxsM4ufJiwMG0F3TKW7aTSO0JfNiDw1kpKBlwfhrqf57AcUrUZ40P&#10;tC6qOQoNKakWS1RK3G3lcFsBzTqDYxkomcKHkIZ0ovrxFIyQSX4kN1G5csa5SBqvMxwH7zZPqLc/&#10;bfsLAAD//wMAUEsDBBQABgAIAAAAIQAlk6lt3gAAAAoBAAAPAAAAZHJzL2Rvd25yZXYueG1sTI9B&#10;T8MwDIXvSPyHyEjctpRqhdE1nRDSboiJAdo1a72mrHGqxuvKv8ec4GRb7+n5e8V68p0acYhtIAN3&#10;8wQUUhXqlhoDH++b2RJUZEu17QKhgW+MsC6vrwqb1+FCbzjuuFESQjG3Bhxzn2sdK4fexnnokUQ7&#10;hsFblnNodD3Yi4T7TqdJcq+9bUk+ONvjs8PqtDt7Ay+LuP3a4Oi2+33F/Su78HmajLm9mZ5WoBgn&#10;/jPDL76gQylMh3CmOqrOwCxbSBc2kC1liiHNUlkO4nx8yECXhf5fofwBAAD//wMAUEsBAi0AFAAG&#10;AAgAAAAhALaDOJL+AAAA4QEAABMAAAAAAAAAAAAAAAAAAAAAAFtDb250ZW50X1R5cGVzXS54bWxQ&#10;SwECLQAUAAYACAAAACEAOP0h/9YAAACUAQAACwAAAAAAAAAAAAAAAAAvAQAAX3JlbHMvLnJlbHNQ&#10;SwECLQAUAAYACAAAACEAPeJ+L+oBAACxAwAADgAAAAAAAAAAAAAAAAAuAgAAZHJzL2Uyb0RvYy54&#10;bWxQSwECLQAUAAYACAAAACEAJZOpbd4AAAAKAQAADwAAAAAAAAAAAAAAAABEBAAAZHJzL2Rvd25y&#10;ZXYueG1sUEsFBgAAAAAEAAQA8wAAAE8FAAAAAA==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Python Flask, Flask-JWT-Extended, Flask-Migrate, Stripe API</w:t>
                      </w:r>
                    </w:p>
                  </w:txbxContent>
                </v:textbox>
              </v:rect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0</wp:posOffset>
                </wp:positionV>
                <wp:extent cx="1866900" cy="2952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313" y="3637125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Server/Business layer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1" style="position:absolute;margin-left:157pt;margin-top:0;width:147pt;height:2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vT6gEAALEDAAAOAAAAZHJzL2Uyb0RvYy54bWysU11v2yAUfZ+0/4B4X/wV160VUk2tMk2q&#10;tmjdfgDBECNhYEBi59/vgtMmW9+qvWDuB/fec+7x6n4aFDpy56XRBBeLHCOumemk3hP86+fm0y1G&#10;PlDdUWU0J/jEPb5ff/ywGm3LS9Mb1XGHoIj27WgJ7kOwbZZ51vOB+oWxXENQGDfQAKbbZ52jI1Qf&#10;VFbm+U02GtdZZxj3HryPcxCvU30hOAvfhfA8IEUwzBbS6dK5i2e2XtF276jtJTuPQd8xxUClhqav&#10;pR5poOjg5JtSg2TOeCPCgpkhM0JIxhMGQFPk/6B57qnlCQuQ4+0rTf7/lWXfjluHZEdweYeRpgPs&#10;6AewRvVecQQ+IGi0voW8Z7t1Z8vDNaKdhBviF3CgieDlsmiqosLoRHB1UzVFWc8E8ykgBgnFbd1U&#10;TY0Rg4wSjDptILtUss6HL9wMKF4IdjBK4pUen3yA7pD6khIbe6Nkt5FKJSOKhj8oh44U1q1CEbvD&#10;i7+ylI652sRXczh6sghyhhVvYdpNiZUEIHp2pjsBU96yjYTRnqgPW+pAKwVGI+iHYP/7QB3HSH3V&#10;sKC7YgnoUUjGsm5yUJ+7juyuI1Sz3oAsA0bz9SEkkc6jfj4EI2SCfxnlPDPoImE8azgK79pOWZc/&#10;bf0HAAD//wMAUEsDBBQABgAIAAAAIQBPLMNz3AAAAAcBAAAPAAAAZHJzL2Rvd25yZXYueG1sTI9B&#10;T8MwDIXvSPyHyEjcWDoo1VSaTghpN8TEAO2aNaYpa5yq8bry7zEnuFjPetZ7n6v1HHo14Zi6SAaW&#10;iwwUUhNdR62B97fNzQpUYkvO9pHQwDcmWNeXF5UtXTzTK047bpWEUCqtAc88lFqnxmOwaREHJPE+&#10;4xgsyzq22o32LOGh17dZVuhgO5IGbwd88tgcd6dg4DlP268NTn673zc8vLCPH8fZmOur+fEBFOPM&#10;f8fwiy/oUAvTIZ7IJdUbuFvm8gsbkCl2ka1EHAzkxT3outL/+esfAAAA//8DAFBLAQItABQABgAI&#10;AAAAIQC2gziS/gAAAOEBAAATAAAAAAAAAAAAAAAAAAAAAABbQ29udGVudF9UeXBlc10ueG1sUEsB&#10;Ai0AFAAGAAgAAAAhADj9If/WAAAAlAEAAAsAAAAAAAAAAAAAAAAALwEAAF9yZWxzLy5yZWxzUEsB&#10;Ai0AFAAGAAgAAAAhABVem9PqAQAAsQMAAA4AAAAAAAAAAAAAAAAALgIAAGRycy9lMm9Eb2MueG1s&#10;UEsBAi0AFAAGAAgAAAAhAE8sw3PcAAAABwEAAA8AAAAAAAAAAAAAAAAARAQAAGRycy9kb3ducmV2&#10;LnhtbFBLBQYAAAAABAAEAPMAAABNBQAAAAA=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Server/Business layer</w:t>
                      </w: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0" distR="0" simplePos="0" relativeHeight="251657216" behindDoc="1" locked="0" layoutInCell="1" hidden="0" allowOverlap="1">
            <wp:simplePos x="0" y="0"/>
            <wp:positionH relativeFrom="column">
              <wp:posOffset>1910080</wp:posOffset>
            </wp:positionH>
            <wp:positionV relativeFrom="paragraph">
              <wp:posOffset>45085</wp:posOffset>
            </wp:positionV>
            <wp:extent cx="784154" cy="781050"/>
            <wp:effectExtent l="0" t="0" r="0" b="0"/>
            <wp:wrapNone/>
            <wp:docPr id="54" name="image7.png" descr="Python Logo PNG Transparent - Brands Log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ython Logo PNG Transparent - Brands Log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154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706EC"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6.05pt;margin-top:8.85pt;width:88.05pt;height:49.55pt;z-index:251670528;mso-position-horizontal:absolute;mso-position-horizontal-relative:margin;mso-position-vertical:absolute;mso-position-vertical-relative:text">
            <v:imagedata r:id="rId12" o:title="1_vAaCuqNqby6Xl-K9J70j6g-2427745907"/>
            <w10:wrap anchorx="margin"/>
          </v:shape>
        </w:pict>
      </w: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4377055</wp:posOffset>
            </wp:positionH>
            <wp:positionV relativeFrom="paragraph">
              <wp:posOffset>35560</wp:posOffset>
            </wp:positionV>
            <wp:extent cx="1123950" cy="831036"/>
            <wp:effectExtent l="0" t="0" r="0" b="0"/>
            <wp:wrapNone/>
            <wp:docPr id="46" name="image3.png" descr="A Stripe API Tutorial With React and Node.js | by Ignacio Nicola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tripe API Tutorial With React and Node.js | by Ignacio Nicolas ..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177800</wp:posOffset>
                </wp:positionV>
                <wp:extent cx="123825" cy="697230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850" y="3436148"/>
                          <a:ext cx="114300" cy="6877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AE982" id="Straight Arrow Connector 43" o:spid="_x0000_s1026" type="#_x0000_t32" style="position:absolute;margin-left:257pt;margin-top:14pt;width:9.75pt;height:54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vGBAIAAOADAAAOAAAAZHJzL2Uyb0RvYy54bWysU9uO0zAQfUfiHyy/0yS9bYiarlDLwgNi&#10;Ky18wGxsJxa+yTZN+/eMndDl8obwgzWe65kz4939RSty5j5Ia1paLUpKuOksk6Zv6dcvD29qSkIE&#10;w0BZw1t65YHe71+/2o2u4Us7WMW4J5jEhGZ0LR1idE1RhG7gGsLCOm7QKKzXEPHp+4J5GDG7VsWy&#10;LLfFaD1z3nY8BNQeJyPd5/xC8C4+ChF4JKqliC3m2+f7Od3FfgdN78ENspthwD+g0CANFr2lOkIE&#10;8t3Lv1Jp2XkbrIiLzurCCiE7nnvAbqryj26eBnA894LkBHejKfy/tN3n88kTyVq6XlFiQOOMnqIH&#10;2Q+RvPPejuRgjUEerSfognyNLjQYdjAnP7+CO/nU/EV4TYSS7iOuQqYDGySXlm6WdV1vkP9rS1fr&#10;1bZa1xPz/BJJhw5VtV6VaO/QYVvf3ZWbZC+mlCm18yF+4FaTJLQ0zBBv2KZycP4U4hT4MyAFG/sg&#10;lUI9NMqQsaVvN8sNFgNcOKEgoqgdUhBMn1EHqyRLISkiryI/KE/OgEvEvlUztN+8UrkjhGFyyqap&#10;Qy0jLriSuqV1mc6kHjiw94aReHXIuMG/QROwoClRHH8SChlvBKle/KKXYHo1+WrOZuckTV0rg6yl&#10;AU0jSdKzZdc8qazHNcq8ziuf9vTXd45++Zj7HwAAAP//AwBQSwMEFAAGAAgAAAAhABnJyHngAAAA&#10;CgEAAA8AAABkcnMvZG93bnJldi54bWxMj8FOwzAMhu9IvENkJG4s3UqhlKYTQiAE48Lgwi1NvbZa&#10;45Qk68rbY05wsix/+v395Xq2g5jQh96RguUiAYFkXNNTq+Dj/fEiBxGipkYPjlDBNwZYV6cnpS4a&#10;d6Q3nLaxFRxCodAKuhjHQspgOrQ6LNyIxLed81ZHXn0rG6+PHG4HuUqSK2l1T/yh0yPed2j224NV&#10;8FU/GPMqX3ZZa26m583eu6fPjVLnZ/PdLYiIc/yD4Vef1aFip9odqAliUJAtL7lLVLDKeTKQpWkG&#10;omYyvc5BVqX8X6H6AQAA//8DAFBLAQItABQABgAIAAAAIQC2gziS/gAAAOEBAAATAAAAAAAAAAAA&#10;AAAAAAAAAABbQ29udGVudF9UeXBlc10ueG1sUEsBAi0AFAAGAAgAAAAhADj9If/WAAAAlAEAAAsA&#10;AAAAAAAAAAAAAAAALwEAAF9yZWxzLy5yZWxzUEsBAi0AFAAGAAgAAAAhAIrqm8YEAgAA4AMAAA4A&#10;AAAAAAAAAAAAAAAALgIAAGRycy9lMm9Eb2MueG1sUEsBAi0AFAAGAAgAAAAhABnJyHngAAAACgEA&#10;AA8AAAAAAAAAAAAAAAAAXgQAAGRycy9kb3ducmV2LnhtbFBLBQYAAAAABAAEAPMAAABrBQAAAAA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195580" cy="71628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2973" y="3426623"/>
                          <a:ext cx="186055" cy="70675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0A116" id="Straight Arrow Connector 42" o:spid="_x0000_s1026" type="#_x0000_t32" style="position:absolute;margin-left:189pt;margin-top:12pt;width:15.4pt;height:56.4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prBgIAAOUDAAAOAAAAZHJzL2Uyb0RvYy54bWysU8lu2zAQvRfoPxC811ocLxEsB4Xd9FK0&#10;BtJ+wISkJKLcQLKW/fcdUorT5VZUB2JIvXnz5nG4e7hoRc7CB2lNS6tFSYkwzHJp+pZ++/r4bktJ&#10;iGA4KGtES68i0If92ze70TWitoNVXHiCJCY0o2vpEKNriiKwQWgIC+uEwZ+d9Roibn1fcA8jsmtV&#10;1GW5LkbrufOWiRDw9Dj9pPvM33WCxS9dF0QkqqWoLebV5/U5rcV+B03vwQ2SzTLgH1RokAaL3qiO&#10;EIH88PIvKi2Zt8F2ccGsLmzXSSZyD9hNVf7RzdMATuRe0JzgbjaF/0fLPp9Pnkje0ruaEgMa7+gp&#10;epD9EMl77+1IDtYY9NF6ghD0a3ShwbSDOfl5F9zJp+YvndfEWzS5Krdl+rIn2CW5tHRVr+r7zZKS&#10;a0uXd/V6XS8n+8UlEoaAarsuVytKGAI25XqDMRYoJt7E73yIH4XVJAUtDbPOm8Aql4PzpxCnxJeE&#10;lGzso1QKz6FRhowtvUdBWAxw6joFEUPt0Idg+kwTrJI8paSMPI/ioDw5A04S/17N0n5DpXJHCMME&#10;yr+mDrWMOOVK6pbOvmQdgwD+wXASrw5tN/hAaBIWNCVK4HPCIOMiSPWKi16C6dWE1YLP4BRNXSuD&#10;rqVbmu4lRc+WX/N15XOcpezrPPdpWH/d5+zX17n/CQAA//8DAFBLAwQUAAYACAAAACEA31+7CeAA&#10;AAAKAQAADwAAAGRycy9kb3ducmV2LnhtbEyPwU7DMAyG70i8Q2QkLmhL2cqIStNpQnDjwMY0cUwb&#10;03Y0TtVka/f2mBOcLMuffn9/vp5cJ844hNaThvt5AgKp8ralWsP+43WmQIRoyJrOE2q4YIB1cX2V&#10;m8z6kbZ43sVacAiFzGhoYuwzKUPVoDNh7nskvn35wZnI61BLO5iRw10nF0myks60xB8a0+Nzg9X3&#10;7uQ0YJkcN3cPb8qN8d2/HI6f28s+1fr2Zto8gYg4xT8YfvVZHQp2Kv2JbBCdhuWj4i5RwyLlyUCa&#10;KO5SMrlcKZBFLv9XKH4AAAD//wMAUEsBAi0AFAAGAAgAAAAhALaDOJL+AAAA4QEAABMAAAAAAAAA&#10;AAAAAAAAAAAAAFtDb250ZW50X1R5cGVzXS54bWxQSwECLQAUAAYACAAAACEAOP0h/9YAAACUAQAA&#10;CwAAAAAAAAAAAAAAAAAvAQAAX3JlbHMvLnJlbHNQSwECLQAUAAYACAAAACEA5drKawYCAADlAwAA&#10;DgAAAAAAAAAAAAAAAAAuAgAAZHJzL2Uyb0RvYy54bWxQSwECLQAUAAYACAAAACEA31+7CeAAAAAK&#10;AQAADwAAAAAAAAAAAAAAAABgBAAAZHJzL2Rvd25yZXYueG1sUEsFBgAAAAAEAAQA8wAAAG0FAAAA&#10;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165100</wp:posOffset>
                </wp:positionV>
                <wp:extent cx="6356350" cy="12509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175" y="3160875"/>
                          <a:ext cx="6343650" cy="1238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2" style="position:absolute;margin-left:-27pt;margin-top:13pt;width:500.5pt;height:9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bWMwIAAFUEAAAOAAAAZHJzL2Uyb0RvYy54bWysVNuO0zAQfUfiHyy/01zabbtV0xVsKUJa&#10;QcXCB0wdJ7HkG7bbpH/P2CnbAg9IiDw4M/bkzJkz46wfBiXJiTsvjK5oMckp4ZqZWui2ot++7t4s&#10;KfEBdA3SaF7RM/f0YfP61bq3K16azsiaO4Ig2q96W9EuBLvKMs86rsBPjOUaDxvjFAR0XZvVDnpE&#10;VzIr83ye9cbV1hnGvcfd7XhINwm/aTgLn5vG80BkRZFbSKtL6yGu2WYNq9aB7QS70IB/YKFAaEz6&#10;ArWFAOToxB9QSjBnvGnChBmVmaYRjKcasJoi/62a5w4sT7WgON6+yOT/Hyz7dNo7IuqKTktKNCjs&#10;0RdUDXQrOcE9FKi3foVxz3bvLp5HM1Y7NE7FN9ZBhoqWxWJWLO4oOSNcMc+XaCeB+RAIw4D5dDad&#10;32EfGEYU5XRZooMR2RXKOh8+cKNINCrqkEsSFk5PPoyhP0NiZm12QsqURGrSR9RFHhMADlMjIaCp&#10;LJbndZtwvJGijt/Er71rD4/SkRPgeMzKRXH/7kLnl7CYcAu+G+PS0ViXEgGnVwpV0WUen3G741C/&#10;1zUJZ4tyahx8Gql5RYnkeE3QSIwDCPn3OBRHatQotmEUPlphOAypb/OIFXcOpj5jL71lO4GEn8CH&#10;PTic5gKz44Rj3u9HcMhFftQ4QvfFrMRehVvH3TqHWwc06wxeHBYcJaPzGNJFGtvw9hhMI1KHrmQu&#10;rHF2U48v9yxejls/RV3/BpsfAAAA//8DAFBLAwQUAAYACAAAACEAFfSFPeEAAAAKAQAADwAAAGRy&#10;cy9kb3ducmV2LnhtbEyPy07DMBBF90j8gzVI7FqnIZQS4lQIhMSCh5pWAnZOPMQR8TiK3Tb8PcMK&#10;VvO6unNusZ5cLw44hs6TgsU8AYHUeNNRq2C3fZitQISoyejeEyr4xgDr8vSk0LnxR9rgoYqtYBMK&#10;uVZgYxxyKUNj0ekw9wMS3z796HTkcWylGfWRzV0v0yRZSqc74g9WD3hnsfmq9k5B7D9eVkn1+lS/&#10;0eb5Hqds8WjflTo/m25vQESc4p8YfvEZHUpmqv2eTBC9gtllxlmignTJlQXX2RU3NS/SiwRkWcj/&#10;EcofAAAA//8DAFBLAQItABQABgAIAAAAIQC2gziS/gAAAOEBAAATAAAAAAAAAAAAAAAAAAAAAABb&#10;Q29udGVudF9UeXBlc10ueG1sUEsBAi0AFAAGAAgAAAAhADj9If/WAAAAlAEAAAsAAAAAAAAAAAAA&#10;AAAALwEAAF9yZWxzLy5yZWxzUEsBAi0AFAAGAAgAAAAhADQw5tYzAgAAVQQAAA4AAAAAAAAAAAAA&#10;AAAALgIAAGRycy9lMm9Eb2MueG1sUEsBAi0AFAAGAAgAAAAhABX0hT3hAAAACgEAAA8AAAAAAAAA&#10;AAAAAAAAjQQAAGRycy9kb3ducmV2LnhtbFBLBQYAAAAABAAEAPMAAACb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215900</wp:posOffset>
                </wp:positionV>
                <wp:extent cx="1866900" cy="2952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313" y="3637125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Database layer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3" style="position:absolute;margin-left:182pt;margin-top:17pt;width:147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Ko6wEAALEDAAAOAAAAZHJzL2Uyb0RvYy54bWysU9tu2zAMfR+wfxD0vtjOpe6MOMXQIsOA&#10;Ygva7QMYWYoF6DZJiZ2/HyWnbba9DXuRSZEizyGP13ejVuTEfZDWtLSalZRww2wnzaGlP75vP9xS&#10;EiKYDpQ1vKVnHujd5v279eAaPre9VR33BIuY0AyupX2MrimKwHquIcys4waDwnoNEV1/KDoPA1bX&#10;qpiX5U0xWN85bxkPAW8fpiDd5PpCcBa/CRF4JKqliC3m0+dzn85is4bm4MH1kl1gwD+g0CANNn0t&#10;9QARyNHLv0ppybwNVsQZs7qwQkjGMwdkU5V/sHnuwfHMBYcT3OuYwv8ry76edp7IrqWLFSUGNO7o&#10;CacG5qA4wTsc0OBCg3nPbucvXkAzsR2F1+mLPMjY0uWyqhfVgpIzlrtZ1NU8v4eGj5EwTKhuV/Wi&#10;xkYMM+borPIGirdKzof4mVtNktFSj1DyXOH0GCJ2x9SXlNQ4WCW7rVQqO0k0/F55cgJct4pVQo8v&#10;fstSJuUam15N4XRTJJITrWTFcT/mqdQvA9jb7oyTCo5tJUJ7hBB34FErFSUD6qel4ecRPKdEfTG4&#10;oI/VEtmTmJ3lqi5Rff46sr+OgGG9RVlGSibzPmaRTlA/HaMVMtNP4CYoF8yoi8zxouEkvGs/Z739&#10;aZtfAAAA//8DAFBLAwQUAAYACAAAACEAIDFIaN0AAAAJAQAADwAAAGRycy9kb3ducmV2LnhtbEyP&#10;QU/DMAyF70j8h8hI3Fg62KqqNJ0Q0m6IiQ20a9aaplvjVI3XlX+Pd4KTn+Wn5+8Vq8l3asQhtoEM&#10;zGcJKKQq1C01Bj5364cMVGRLte0CoYEfjLAqb28Km9fhQh84brlREkIxtwYcc59rHSuH3sZZ6JHk&#10;9h0Gb1nWodH1YC8S7jv9mCSp9rYl+eBsj68Oq9P27A28LeLmuMbRbfb7ivt3duHrNBlzfze9PINi&#10;nPjPDFd8QYdSmA7hTHVUnYGndCFdWMR1iiFdZiIOBrJkCbos9P8G5S8AAAD//wMAUEsBAi0AFAAG&#10;AAgAAAAhALaDOJL+AAAA4QEAABMAAAAAAAAAAAAAAAAAAAAAAFtDb250ZW50X1R5cGVzXS54bWxQ&#10;SwECLQAUAAYACAAAACEAOP0h/9YAAACUAQAACwAAAAAAAAAAAAAAAAAvAQAAX3JlbHMvLnJlbHNQ&#10;SwECLQAUAAYACAAAACEAD/cSqOsBAACxAwAADgAAAAAAAAAAAAAAAAAuAgAAZHJzL2Uyb0RvYy54&#10;bWxQSwECLQAUAAYACAAAACEAIDFIaN0AAAAJAQAADwAAAAAAAAAAAAAAAABFBAAAZHJzL2Rvd25y&#10;ZXYueG1sUEsFBgAAAAAEAAQA8wAAAE8FAAAAAA==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Database layer</w:t>
                      </w: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2091055</wp:posOffset>
            </wp:positionH>
            <wp:positionV relativeFrom="paragraph">
              <wp:posOffset>233679</wp:posOffset>
            </wp:positionV>
            <wp:extent cx="2247900" cy="473011"/>
            <wp:effectExtent l="0" t="0" r="0" b="0"/>
            <wp:wrapNone/>
            <wp:docPr id="55" name="image11.jpg" descr="SQLAlchemy - Full Stack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SQLAlchemy - Full Stack Pytho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1466850" cy="6858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441863"/>
                          <a:ext cx="14573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SQLAlchemy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4" style="position:absolute;margin-left:0;margin-top:22pt;width:115.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dG5wEAALEDAAAOAAAAZHJzL2Uyb0RvYy54bWysU9uO0zAUfEfiHyy/0yRNmpao6Qrtqghp&#10;BRULH+A6dmPJN2y3Sf+eYydsC7whXhyf48nkzHiyfRiVRBfmvDC6xcUix4hpajqhTy3+/m3/boOR&#10;D0R3RBrNWnxlHj/s3r7ZDrZhS9Mb2TGHgET7ZrAt7kOwTZZ52jNF/MJYpuGQG6dIgNKdss6RAdiV&#10;zJZ5XmeDcZ11hjLvofs0HeJd4uec0fCFc88Cki2G2UJaXVqPcc12W9KcHLG9oPMY5B+mUERo+Ogr&#10;1RMJBJ2d+ItKCeqMNzwsqFGZ4VxQljSAmiL/Q81LTyxLWsAcb19t8v+Pln6+HBwSXYvLNUaaKLij&#10;r+Aa0SfJEPTAoMH6BnAv9uDmysM2qh25U/EJOtDY4qou1mUJN34FuqoqNnU5GczGgCgAimq1Lpcr&#10;jCgg6nW9XK8iILsxWefDR2YUipsWOxgl+Uouzz5M0F+Q+GFvpOj2QspUxNCwR+nQhcB1y1DM5L+h&#10;pI5YbeJbE2HsZFHkJCvuwngckyubSBE7R9NdwSlv6V7AaM/EhwNxkJUCowHy02L/40wcw0h+0nBB&#10;74sqCg2pANk5pM/dnxzvT4imvYFYBoym7WNIIZ1G/XAOhosk/zbKPDPkIhk4ZzgG775OqNuftvsJ&#10;AAD//wMAUEsDBBQABgAIAAAAIQCAVJPp2wAAAAcBAAAPAAAAZHJzL2Rvd25yZXYueG1sTI9BT8Mw&#10;DIXvSPyHyEjcWLpSECpNJ4S0G2JiA+2aNaYpa5yq8bry7zEnONnWe3r+XrWaQ68mHFMXycBykYFC&#10;aqLrqDXwvlvfPIBKbMnZPhIa+MYEq/ryorKli2d6w2nLrZIQSqU14JmHUuvUeAw2LeKAJNpnHINl&#10;OcdWu9GeJTz0Os+yex1sR/LB2wGfPTbH7SkYeCnS5muNk9/s9w0Pr+zjx3E25vpqfnoExTjznxl+&#10;8QUdamE6xBO5pHoDUoQNFIVMUfPbpSwHsd3lGei60v/56x8AAAD//wMAUEsBAi0AFAAGAAgAAAAh&#10;ALaDOJL+AAAA4QEAABMAAAAAAAAAAAAAAAAAAAAAAFtDb250ZW50X1R5cGVzXS54bWxQSwECLQAU&#10;AAYACAAAACEAOP0h/9YAAACUAQAACwAAAAAAAAAAAAAAAAAvAQAAX3JlbHMvLnJlbHNQSwECLQAU&#10;AAYACAAAACEAzKzXRucBAACxAwAADgAAAAAAAAAAAAAAAAAuAgAAZHJzL2Uyb0RvYy54bWxQSwEC&#10;LQAUAAYACAAAACEAgFST6dsAAAAHAQAADwAAAAAAAAAAAAAAAABBBAAAZHJzL2Rvd25yZXYueG1s&#10;UEsFBgAAAAAEAAQA8wAAAEkFAAAAAA==&#10;" fillcolor="white [3201]" stroked="f">
                <v:textbox inset="2.53958mm,1.2694mm,2.53958mm,1.2694mm">
                  <w:txbxContent>
                    <w:p w:rsidR="00035636" w:rsidRDefault="00035636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SQLAlchemy</w:t>
                      </w:r>
                    </w:p>
                  </w:txbxContent>
                </v:textbox>
              </v:rect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292100</wp:posOffset>
                </wp:positionV>
                <wp:extent cx="130810" cy="7715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5358" y="3399000"/>
                          <a:ext cx="121285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B22B" id="Straight Arrow Connector 41" o:spid="_x0000_s1026" type="#_x0000_t32" style="position:absolute;margin-left:265pt;margin-top:23pt;width:10.3pt;height:6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4EAQIAAOADAAAOAAAAZHJzL2Uyb0RvYy54bWysU8mOEzEQvSPxD5bvTHcSMiRRnBFKGDgg&#10;JtLAB3i8dFt4U9mkk7+n7O7JsNwQF6vsWt+r5+3d2VlyUpBM8IzOblpKlBdBGt8x+u3r/ZsVJSlz&#10;L7kNXjF6UYne7V6/2g5xo+ahD1YqIFjEp80QGe1zjpumSaJXjqebEJVHpw7geMYrdI0EPmB1Z5t5&#10;2942QwAZIQiVEr4eRifd1fpaK5EftE4qE8sozpbrCfV8Kmez2/JNBzz2Rkxj8H+YwnHjsem11IFn&#10;Tn6A+auUMwJCCjrfiOCaoLURqmJANLP2DzSPPY+qYkFyUrzSlP5fWfHldARiJKNvZ5R47nBHjxm4&#10;6fpM3gOEgeyD98hjAIIhyNcQ0wbT9v4I0y3FIxTwZw2OaGviJ5RCpQMBkjOjy/lquViiFC6MLhbr&#10;ddtOzKtzJgIDZvMZhlAiMODdLS62+puxZCkdIeWPKjhSDEbTNOJ1trEdP31OGYfCxOeEkuzDvbG2&#10;rtp6MjC6Xs5LM46C05ZnNF1ECpLv6tQpWCNLSkmuUlR7C+TEUUTyeyUBO/wWVdodeOrHoOoateVM&#10;RoFb4xhdIaxn4L3i8oOXJF8iMu7xb9AyWHKUWIU/CY06b+bGvsRlMNx3dox1Sk7BxRpRW4/gy4LG&#10;lRTrKchL3VR9RxlVeibJF53+eq/ZLx9z9xMAAP//AwBQSwMEFAAGAAgAAAAhAFBDB0vgAAAACgEA&#10;AA8AAABkcnMvZG93bnJldi54bWxMj8tOwzAQRfdI/IM1SOyozcMBQpwKIRCiZUNhw86xp0nU2A62&#10;m4a/Z1jBajSaozvnVsvZDWzCmPrgFZwvBDD0Jtjetwo+3p/OboClrL3VQ/Co4BsTLOvjo0qXNhz8&#10;G06b3DIK8anUCrqcx5LzZDp0Oi3CiJ5u2xCdzrTGltuoDxTuBn4hRMGd7j196PSIDx2a3WbvFHw1&#10;j8a88tVWtuZ2elnvYnj+XCt1ejLf3wHLOOc/GH71SR1qcmrC3tvEBgXyUlCXrOCqoEmAlKIA1hBZ&#10;XEvgdcX/V6h/AAAA//8DAFBLAQItABQABgAIAAAAIQC2gziS/gAAAOEBAAATAAAAAAAAAAAAAAAA&#10;AAAAAABbQ29udGVudF9UeXBlc10ueG1sUEsBAi0AFAAGAAgAAAAhADj9If/WAAAAlAEAAAsAAAAA&#10;AAAAAAAAAAAALwEAAF9yZWxzLy5yZWxzUEsBAi0AFAAGAAgAAAAhAPBHTgQBAgAA4AMAAA4AAAAA&#10;AAAAAAAAAAAALgIAAGRycy9lMm9Eb2MueG1sUEsBAi0AFAAGAAgAAAAhAFBDB0vgAAAACgEAAA8A&#10;AAAAAAAAAAAAAAAAWwQAAGRycy9kb3ducmV2LnhtbFBLBQYAAAAABAAEAPMAAABoBQAAAAA=&#10;" strokecolor="black [3200]">
                <v:stroke startarrowwidth="narrow" startarrowlength="short" endarrow="block" joinstyle="miter"/>
              </v:shape>
            </w:pict>
          </mc:Fallback>
        </mc:AlternateContent>
      </w: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304800</wp:posOffset>
                </wp:positionV>
                <wp:extent cx="213995" cy="7715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3765" y="3399000"/>
                          <a:ext cx="204470" cy="762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D360" id="Straight Arrow Connector 30" o:spid="_x0000_s1026" type="#_x0000_t32" style="position:absolute;margin-left:204pt;margin-top:24pt;width:16.85pt;height:60.7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i/BAIAAOUDAAAOAAAAZHJzL2Uyb0RvYy54bWysU8mO2zAMvRfoPwi6N3bWmQRxBkXS6aVo&#10;A0z7ARxJjoVqA6XGyd+Xkj2ZLreiPgiUST4+PlLbh4s17Kwwau8aPp3UnCknvNTu1PBvXx/f3XMW&#10;EzgJxjvV8KuK/GH39s22Dxs18503UiEjEBc3fWh4l1LYVFUUnbIQJz4oR87Wo4VEVzxVEqEndGuq&#10;WV2vqt6jDOiFipH+HgYn3xX8tlUifWnbqBIzDSduqZxYzud8VrstbE4IodNipAH/wMKCdlT0BnWA&#10;BOwH6r+grBboo2/TRHhb+bbVQpUeqJtp/Uc3Tx0EVXohcWK4yRT/H6z4fD4i07Lhc5LHgaUZPSUE&#10;feoSe4/oe7b3zpGOHhmFkF59iBtK27sjjrcYjpibv7RoGXoSeVrf1/krmlCX7NLw5Wwxv1stObtS&#10;sfl6nd1FfnVJTFDArF4s7oiFoIC7FU23+KsBN+MHjOmj8pZlo+Fx5HkjOC3l4PwpJgKmxJeEnOz8&#10;ozamFDSO9Q1fL2dERgBtXWsgkWkD6RDdqcBEb7TMKTm57KPaG2RnoE2S36eZOlX4LSqXO0DshqDi&#10;Gjq0OtGWG20bPupSeHQK5AcnWboGkt3RA+GZWLScGUXPiYwSl0Cb17iEGtzJDLFWyTE4WwMn44ha&#10;ntIwl2w9e3kt4yr/aZcK+XHv87L+ei/Zr69z9xMAAP//AwBQSwMEFAAGAAgAAAAhAP07Tx/gAAAA&#10;CgEAAA8AAABkcnMvZG93bnJldi54bWxMj0FPwzAMhe9I/IfISFwQS4a6UUrTaUJw48DGhDimjWk7&#10;GqdqsrX793incbKt9/T8vXw1uU4ccQitJw3zmQKBVHnbUq1h9/l2n4II0ZA1nSfUcMIAq+L6KjeZ&#10;9SNt8LiNteAQCpnR0MTYZ1KGqkFnwsz3SKz9+MGZyOdQSzuYkcNdJx+UWkpnWuIPjenxpcHqd3tw&#10;GrBU+/Xd4j11Y/zwr1/7781pl2h9ezOtn0FEnOLFDGd8RoeCmUp/IBtEpyFRKXeJvJwnG5Jk/gii&#10;ZOfyaQGyyOX/CsUfAAAA//8DAFBLAQItABQABgAIAAAAIQC2gziS/gAAAOEBAAATAAAAAAAAAAAA&#10;AAAAAAAAAABbQ29udGVudF9UeXBlc10ueG1sUEsBAi0AFAAGAAgAAAAhADj9If/WAAAAlAEAAAsA&#10;AAAAAAAAAAAAAAAALwEAAF9yZWxzLy5yZWxzUEsBAi0AFAAGAAgAAAAhADpGiL8EAgAA5QMAAA4A&#10;AAAAAAAAAAAAAAAALgIAAGRycy9lMm9Eb2MueG1sUEsBAi0AFAAGAAgAAAAhAP07Tx/gAAAACgEA&#10;AA8AAAAAAAAAAAAAAAAAXgQAAGRycy9kb3ducmV2LnhtbFBLBQYAAAAABAAEAPMAAABr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190500</wp:posOffset>
                </wp:positionV>
                <wp:extent cx="1736725" cy="2136775"/>
                <wp:effectExtent l="0" t="0" r="0" b="0"/>
                <wp:wrapNone/>
                <wp:docPr id="34" name="Ca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2717963"/>
                          <a:ext cx="1724025" cy="21240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5636" w:rsidRDefault="000356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4" o:spid="_x0000_s1035" type="#_x0000_t22" style="position:absolute;margin-left:175pt;margin-top:15pt;width:136.75pt;height:1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TERAIAAHoEAAAOAAAAZHJzL2Uyb0RvYy54bWysVNuOEzEMfUfiH6K807m03V7U6QpaipBW&#10;UGnhA9xMphOUG0naaf8eJzNsCzwgIV5Se+LYx+fYXT1elCRn7rwwuqLFKKeEa2ZqoY8V/fpl92ZO&#10;iQ+ga5BG84peuaeP69evVp1d8tK0RtbcEUyi/bKzFW1DsMss86zlCvzIWK7xsjFOQUDXHbPaQYfZ&#10;lczKPH/IOuNq6wzj3uPXbX9J1yl/03AWPjeN54HIiiK2kE6XzkM8s/UKlkcHthVsgAH/gEKB0Fj0&#10;JdUWApCTE3+kUoI5400TRsyozDSNYDz1gN0U+W/dPLdgeeoFyfH2hSb//9KyT+e9I6Ku6HhCiQaF&#10;Gm1AE/SQms76JUY8270bPI9m7PPSOBV/sQNyqehkMh8v5qj1taLlrJgtHsY9tfwSCMOAYlZO8nJK&#10;CYsRBTqzaYzIbqms8+EDN4pEo6IMekbh/ORDorYe8EH9jZJGSRTqDJKU0zxPQmKuIRitn9niS212&#10;QsoktdSkQzTlDJ8QBjhxjYSAprLIgdfHpKI3UtTxTXzt3fGwkY5gLWwUu1u8G5D/EhYLbsG3fVy6&#10;6ilQIuCIS6EqOkekPVZYthzq97om4WqRc43bQSM0ryiRHHcJjYQ4gJB/j8OOpUY6o2K9RtEKl8Ml&#10;ibuIueKXg6mvKLi3bCcQ8BP4sAeHTBZYHdcA634/gUMs8qPGOVsUk6hauHfcvXO4d0Cz1uB2seAo&#10;6Z1NSNvWy/D2FEwjQtT9BmZwcMDTOAzLGDfo3k9Rt7+M9Q8AAAD//wMAUEsDBBQABgAIAAAAIQAY&#10;jaCj3QAAAAoBAAAPAAAAZHJzL2Rvd25yZXYueG1sTI9NTsMwEIX3SL2DNZXYUbsJsaIQp6qQilgh&#10;UTiAG7tJRDwOttuE2zNdwWr+nt58r94tbmRXG+LgUcF2I4BZbL0ZsFPw+XF4KIHFpNHo0aNV8GMj&#10;7JrVXa0r42d8t9dj6hiZYKy0gj6lqeI8tr11Om78ZJFuZx+cTjSGjpugZzJ3I8+EkNzpAelDryf7&#10;3Nv263hxCvKX4bU8lI9ZHjIhxdt5v3Xfs1L362X/BCzZJf2J4YZP6NAQ08lf0EQ2kkchKEui5lZJ&#10;ILO8AHaihZQF8Kbm/yM0vwAAAP//AwBQSwECLQAUAAYACAAAACEAtoM4kv4AAADhAQAAEwAAAAAA&#10;AAAAAAAAAAAAAAAAW0NvbnRlbnRfVHlwZXNdLnhtbFBLAQItABQABgAIAAAAIQA4/SH/1gAAAJQB&#10;AAALAAAAAAAAAAAAAAAAAC8BAABfcmVscy8ucmVsc1BLAQItABQABgAIAAAAIQCODyTERAIAAHoE&#10;AAAOAAAAAAAAAAAAAAAAAC4CAABkcnMvZTJvRG9jLnhtbFBLAQItABQABgAIAAAAIQAYjaCj3QAA&#10;AAoBAAAPAAAAAAAAAAAAAAAAAJ4EAABkcnMvZG93bnJldi54bWxQSwUGAAAAAAQABADzAAAAqAUA&#10;AAAA&#10;" adj="4383" filled="f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035636" w:rsidRDefault="0003563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2319655</wp:posOffset>
            </wp:positionH>
            <wp:positionV relativeFrom="paragraph">
              <wp:posOffset>60325</wp:posOffset>
            </wp:positionV>
            <wp:extent cx="1614311" cy="1076325"/>
            <wp:effectExtent l="0" t="0" r="0" b="0"/>
            <wp:wrapNone/>
            <wp:docPr id="49" name="image29.png" descr="Download SQLite Logo in SVG Vector or PNG File Format - Logo.w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Download SQLite Logo in SVG Vector or PNG File Format - Logo.win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311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ind w:left="720"/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3.</w:t>
      </w:r>
      <w:r w:rsidRPr="00035636">
        <w:rPr>
          <w:rFonts w:asciiTheme="majorHAnsi" w:eastAsia="Calibri" w:hAnsiTheme="majorHAnsi" w:cstheme="majorHAnsi"/>
          <w:i/>
          <w:sz w:val="24"/>
          <w:szCs w:val="24"/>
        </w:rPr>
        <w:t xml:space="preserve"> </w:t>
      </w: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Описание на е-бизнеса</w:t>
      </w:r>
    </w:p>
    <w:p w:rsidR="002337EE" w:rsidRPr="00035636" w:rsidRDefault="002337EE">
      <w:pPr>
        <w:ind w:left="720"/>
        <w:rPr>
          <w:rFonts w:asciiTheme="majorHAnsi" w:eastAsia="Calibri" w:hAnsiTheme="majorHAnsi" w:cstheme="majorHAnsi"/>
          <w:b/>
          <w:i/>
          <w:sz w:val="28"/>
          <w:szCs w:val="28"/>
        </w:rPr>
      </w:pP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3.1. Основна идея</w:t>
      </w: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color w:val="000000"/>
          <w:sz w:val="26"/>
          <w:szCs w:val="26"/>
        </w:rPr>
      </w:pPr>
      <w:r w:rsidRPr="00035636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Целта на проекта е създаването на </w:t>
      </w:r>
      <w:r w:rsidRPr="00035636">
        <w:rPr>
          <w:rFonts w:asciiTheme="majorHAnsi" w:eastAsia="Calibri" w:hAnsiTheme="majorHAnsi" w:cstheme="majorHAnsi"/>
          <w:b/>
          <w:color w:val="000000"/>
          <w:sz w:val="26"/>
          <w:szCs w:val="26"/>
        </w:rPr>
        <w:t>онлайн платформа за тиймбилдинги, събития и празненства,</w:t>
      </w:r>
      <w:r w:rsidRPr="00035636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която предоставя на потребителите възможност да избират, персонализират и резервират различни услуги, като приключения, корпоративни събития, частни събития и празненства. Платформата предлага централизирано пространство, където се обединяват най-разнообразни предложения за всякакъв тип събития, по този начин избора е бърз и този, който взима решение може да избере най-подходящото нещо за повода си. Предлага се също и удобен начин за управление на поръчки, плащания и потребителска информация. 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3.2. Основни потребители</w:t>
      </w:r>
    </w:p>
    <w:p w:rsidR="002337EE" w:rsidRPr="00035636" w:rsidRDefault="00035636">
      <w:pPr>
        <w:numPr>
          <w:ilvl w:val="0"/>
          <w:numId w:val="15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Корпоративни клиенти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1"/>
          <w:numId w:val="15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Компании, които организират тиймбилдинг събития за своите екипи.</w:t>
      </w:r>
    </w:p>
    <w:p w:rsidR="002337EE" w:rsidRPr="00035636" w:rsidRDefault="00035636">
      <w:pPr>
        <w:numPr>
          <w:ilvl w:val="1"/>
          <w:numId w:val="15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Фокус върху услуги като "Приключенски дейности", "Конференции" и "Корпоративни събития" и тн.</w:t>
      </w:r>
    </w:p>
    <w:p w:rsidR="002337EE" w:rsidRPr="00035636" w:rsidRDefault="00035636">
      <w:pPr>
        <w:numPr>
          <w:ilvl w:val="0"/>
          <w:numId w:val="15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Частни потребители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1"/>
          <w:numId w:val="15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Индивидуални клиенти, които резервират частни събития като рождени дни, юбилеи, семейни събирания, романтични вечери и тн.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3.3. Бизнес процеси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3.3.1 Каталог на услуги</w:t>
      </w:r>
    </w:p>
    <w:p w:rsidR="002337EE" w:rsidRPr="00035636" w:rsidRDefault="00035636">
      <w:pPr>
        <w:numPr>
          <w:ilvl w:val="0"/>
          <w:numId w:val="26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Услугите са разделени на </w:t>
      </w:r>
      <w:r w:rsidRPr="00035636">
        <w:rPr>
          <w:rFonts w:asciiTheme="majorHAnsi" w:eastAsia="Calibri" w:hAnsiTheme="majorHAnsi" w:cstheme="majorHAnsi"/>
          <w:b/>
          <w:sz w:val="26"/>
          <w:szCs w:val="26"/>
        </w:rPr>
        <w:t>отдели</w:t>
      </w: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 и </w:t>
      </w:r>
      <w:r w:rsidRPr="00035636">
        <w:rPr>
          <w:rFonts w:asciiTheme="majorHAnsi" w:eastAsia="Calibri" w:hAnsiTheme="majorHAnsi" w:cstheme="majorHAnsi"/>
          <w:b/>
          <w:sz w:val="26"/>
          <w:szCs w:val="26"/>
        </w:rPr>
        <w:t>категории</w:t>
      </w:r>
      <w:r w:rsidRPr="00035636">
        <w:rPr>
          <w:rFonts w:asciiTheme="majorHAnsi" w:eastAsia="Calibri" w:hAnsiTheme="majorHAnsi" w:cstheme="majorHAnsi"/>
          <w:sz w:val="26"/>
          <w:szCs w:val="26"/>
        </w:rPr>
        <w:t>, които улесняват потребителите при навигация и избор.</w:t>
      </w:r>
    </w:p>
    <w:p w:rsidR="002337EE" w:rsidRPr="00035636" w:rsidRDefault="00035636">
      <w:pPr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Отдели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Отборни Приключения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Незабравими Празненства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Корпоративни събития</w:t>
      </w:r>
    </w:p>
    <w:p w:rsidR="002337EE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Частни събития</w:t>
      </w:r>
    </w:p>
    <w:p w:rsidR="00035636" w:rsidRDefault="00035636" w:rsidP="00035636">
      <w:p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</w:p>
    <w:p w:rsidR="00035636" w:rsidRDefault="00035636" w:rsidP="00035636">
      <w:p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</w:p>
    <w:p w:rsidR="00035636" w:rsidRDefault="00035636" w:rsidP="00035636">
      <w:p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</w:p>
    <w:p w:rsidR="00035636" w:rsidRPr="00035636" w:rsidRDefault="00035636" w:rsidP="00035636">
      <w:p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</w:p>
    <w:p w:rsidR="002337EE" w:rsidRPr="00035636" w:rsidRDefault="00035636">
      <w:pPr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Категории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lastRenderedPageBreak/>
        <w:t>За Отборни Приключения -  На открито, На закрито, Адреналин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Незабравими Празненства – Детски рожден ден, Моминско парти, ергенско парти, Парти за компания</w:t>
      </w:r>
    </w:p>
    <w:p w:rsidR="002337EE" w:rsidRPr="00035636" w:rsidRDefault="00035636">
      <w:pPr>
        <w:numPr>
          <w:ilvl w:val="2"/>
          <w:numId w:val="2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Частни събития – Семейни събития, Юбилеи, Романтична вечеря, Частна обиколка</w:t>
      </w:r>
    </w:p>
    <w:p w:rsidR="002337EE" w:rsidRPr="00035636" w:rsidRDefault="00035636">
      <w:pPr>
        <w:numPr>
          <w:ilvl w:val="2"/>
          <w:numId w:val="26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Корпоративни събития – Конференции, Уъркшопи, Ритрийти, Промотиране на продукти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Във всяка категория има поне по 10 продукта, от които потребителя може да избира!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3.3.2 Управление на количката</w:t>
      </w:r>
    </w:p>
    <w:p w:rsidR="002337EE" w:rsidRPr="00035636" w:rsidRDefault="00035636">
      <w:pPr>
        <w:numPr>
          <w:ilvl w:val="0"/>
          <w:numId w:val="37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Потребителите могат да добавят услуги в количката си, да редактират количествата или да премахват услуги.</w:t>
      </w:r>
    </w:p>
    <w:p w:rsidR="002337EE" w:rsidRPr="00035636" w:rsidRDefault="00035636">
      <w:pPr>
        <w:numPr>
          <w:ilvl w:val="0"/>
          <w:numId w:val="37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Платформата поддържа </w:t>
      </w:r>
      <w:r w:rsidRPr="00035636">
        <w:rPr>
          <w:rFonts w:asciiTheme="majorHAnsi" w:eastAsia="Calibri" w:hAnsiTheme="majorHAnsi" w:cstheme="majorHAnsi"/>
          <w:b/>
          <w:sz w:val="26"/>
          <w:szCs w:val="26"/>
        </w:rPr>
        <w:t>анонимни потребители</w:t>
      </w: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 чрез tracking ID, а за регистрирани потребители количката се свързва с техния акаунт.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3.3.3 Обработка на поръчки</w:t>
      </w:r>
    </w:p>
    <w:p w:rsidR="002337EE" w:rsidRPr="00035636" w:rsidRDefault="00035636">
      <w:pPr>
        <w:numPr>
          <w:ilvl w:val="0"/>
          <w:numId w:val="48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Потребителите завършват поръчката си чрез плащане (интеграция със </w:t>
      </w:r>
      <w:r w:rsidRPr="00035636">
        <w:rPr>
          <w:rFonts w:asciiTheme="majorHAnsi" w:eastAsia="Calibri" w:hAnsiTheme="majorHAnsi" w:cstheme="majorHAnsi"/>
          <w:b/>
          <w:sz w:val="26"/>
          <w:szCs w:val="26"/>
        </w:rPr>
        <w:t>Stripe</w:t>
      </w:r>
      <w:r w:rsidRPr="00035636">
        <w:rPr>
          <w:rFonts w:asciiTheme="majorHAnsi" w:eastAsia="Calibri" w:hAnsiTheme="majorHAnsi" w:cstheme="majorHAnsi"/>
          <w:sz w:val="26"/>
          <w:szCs w:val="26"/>
        </w:rPr>
        <w:t>).</w:t>
      </w:r>
    </w:p>
    <w:p w:rsidR="002337EE" w:rsidRPr="00035636" w:rsidRDefault="00035636">
      <w:pPr>
        <w:numPr>
          <w:ilvl w:val="0"/>
          <w:numId w:val="48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Всеки потребител може да проследява поръчките си в </w:t>
      </w:r>
      <w:r w:rsidRPr="00035636">
        <w:rPr>
          <w:rFonts w:asciiTheme="majorHAnsi" w:eastAsia="Calibri" w:hAnsiTheme="majorHAnsi" w:cstheme="majorHAnsi"/>
          <w:b/>
          <w:sz w:val="26"/>
          <w:szCs w:val="26"/>
        </w:rPr>
        <w:t>история на поръчките</w:t>
      </w:r>
      <w:r w:rsidRPr="00035636">
        <w:rPr>
          <w:rFonts w:asciiTheme="majorHAnsi" w:eastAsia="Calibri" w:hAnsiTheme="majorHAnsi" w:cstheme="majorHAnsi"/>
          <w:sz w:val="26"/>
          <w:szCs w:val="26"/>
        </w:rPr>
        <w:t>.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3.3.4 Плащания</w:t>
      </w:r>
    </w:p>
    <w:p w:rsidR="002337EE" w:rsidRPr="00035636" w:rsidRDefault="00035636">
      <w:pPr>
        <w:numPr>
          <w:ilvl w:val="0"/>
          <w:numId w:val="52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Интеграцията със Stripe осигурява:</w:t>
      </w:r>
    </w:p>
    <w:p w:rsidR="002337EE" w:rsidRPr="00035636" w:rsidRDefault="00035636">
      <w:pPr>
        <w:numPr>
          <w:ilvl w:val="1"/>
          <w:numId w:val="52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Сигурни онлайн плащания.</w:t>
      </w:r>
    </w:p>
    <w:p w:rsidR="002337EE" w:rsidRPr="00035636" w:rsidRDefault="00035636">
      <w:pPr>
        <w:numPr>
          <w:ilvl w:val="1"/>
          <w:numId w:val="52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Поддръжка на различни платежни методи.</w:t>
      </w:r>
    </w:p>
    <w:p w:rsidR="002337EE" w:rsidRPr="00035636" w:rsidRDefault="00035636">
      <w:pPr>
        <w:numPr>
          <w:ilvl w:val="1"/>
          <w:numId w:val="52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Генериране на фактури за клиентите.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3.3.5 Управление на потребителите</w:t>
      </w:r>
    </w:p>
    <w:p w:rsidR="002337EE" w:rsidRPr="00035636" w:rsidRDefault="00035636">
      <w:pPr>
        <w:numPr>
          <w:ilvl w:val="0"/>
          <w:numId w:val="53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Не регистрираните потребители могат да разглеждат и да добавят в количката, но могат да закупят продукт само като създадат профил.</w:t>
      </w:r>
    </w:p>
    <w:p w:rsidR="002337EE" w:rsidRPr="00035636" w:rsidRDefault="00035636">
      <w:pPr>
        <w:numPr>
          <w:ilvl w:val="0"/>
          <w:numId w:val="53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Регистрираните потребители имат достъп до персонализиран профил:</w:t>
      </w:r>
    </w:p>
    <w:p w:rsidR="002337EE" w:rsidRPr="00035636" w:rsidRDefault="00035636">
      <w:pPr>
        <w:numPr>
          <w:ilvl w:val="1"/>
          <w:numId w:val="53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История на поръчките.</w:t>
      </w:r>
    </w:p>
    <w:p w:rsidR="002337EE" w:rsidRPr="00035636" w:rsidRDefault="00035636">
      <w:pPr>
        <w:numPr>
          <w:ilvl w:val="1"/>
          <w:numId w:val="53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Управление на количката.</w:t>
      </w:r>
    </w:p>
    <w:p w:rsidR="002337EE" w:rsidRPr="00035636" w:rsidRDefault="00035636" w:rsidP="00035636">
      <w:pPr>
        <w:numPr>
          <w:ilvl w:val="1"/>
          <w:numId w:val="53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Възможност за преглед и редактиране на данни.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3.4. Предимства на платформата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lastRenderedPageBreak/>
        <w:t>3.4.1 За клиенти</w:t>
      </w:r>
    </w:p>
    <w:p w:rsidR="002337EE" w:rsidRPr="00035636" w:rsidRDefault="00035636">
      <w:pPr>
        <w:numPr>
          <w:ilvl w:val="0"/>
          <w:numId w:val="54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Лесен достъп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Каталогът е структуриран и интуитивен за навигация.</w:t>
      </w:r>
    </w:p>
    <w:p w:rsidR="002337EE" w:rsidRPr="00035636" w:rsidRDefault="00035636">
      <w:pPr>
        <w:numPr>
          <w:ilvl w:val="0"/>
          <w:numId w:val="54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Персонализация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Клиентите могат да избират услуги според нуждите си.</w:t>
      </w:r>
    </w:p>
    <w:p w:rsidR="002337EE" w:rsidRPr="00035636" w:rsidRDefault="00035636">
      <w:pPr>
        <w:numPr>
          <w:ilvl w:val="0"/>
          <w:numId w:val="54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Проследяване на поръчки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Историята на поръчките осигурява лесен достъп до минали транзакции.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3.4.2 За бизнес партньори</w:t>
      </w:r>
    </w:p>
    <w:p w:rsidR="002337EE" w:rsidRPr="00035636" w:rsidRDefault="00035636">
      <w:pPr>
        <w:numPr>
          <w:ilvl w:val="0"/>
          <w:numId w:val="55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Интеграция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Възможност за включване на допълнителни доставчици на услуги. Всеки, който предлага дадена услуга след договорка може да се включи в платформата.</w:t>
      </w:r>
    </w:p>
    <w:p w:rsidR="002337EE" w:rsidRPr="00035636" w:rsidRDefault="00035636">
      <w:pPr>
        <w:numPr>
          <w:ilvl w:val="0"/>
          <w:numId w:val="55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Гъвкавост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Поддържа разнообразни бизнес модели – от приключенски дейности до кетъринг услуги.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3.5. Интеграция с други системи</w:t>
      </w:r>
    </w:p>
    <w:p w:rsidR="002337EE" w:rsidRPr="00035636" w:rsidRDefault="00035636">
      <w:pPr>
        <w:numPr>
          <w:ilvl w:val="0"/>
          <w:numId w:val="5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Stripe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За обработка на плащания.</w:t>
      </w:r>
    </w:p>
    <w:p w:rsidR="002337EE" w:rsidRPr="00035636" w:rsidRDefault="00035636">
      <w:pPr>
        <w:numPr>
          <w:ilvl w:val="0"/>
          <w:numId w:val="5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Email</w:t>
      </w:r>
      <w:r w:rsidRPr="00035636">
        <w:rPr>
          <w:rFonts w:asciiTheme="majorHAnsi" w:eastAsia="Calibri" w:hAnsiTheme="majorHAnsi" w:cstheme="majorHAnsi"/>
          <w:sz w:val="26"/>
          <w:szCs w:val="26"/>
        </w:rPr>
        <w:t>: Изпращане на потвърждения за поръчки до клиентите.</w:t>
      </w:r>
    </w:p>
    <w:p w:rsidR="002337EE" w:rsidRPr="00035636" w:rsidRDefault="00035636">
      <w:pPr>
        <w:numPr>
          <w:ilvl w:val="0"/>
          <w:numId w:val="5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Система за управление на инвентара</w:t>
      </w:r>
      <w:r w:rsidRPr="00035636">
        <w:rPr>
          <w:rFonts w:asciiTheme="majorHAnsi" w:eastAsia="Calibri" w:hAnsiTheme="majorHAnsi" w:cstheme="majorHAnsi"/>
          <w:sz w:val="26"/>
          <w:szCs w:val="26"/>
        </w:rPr>
        <w:t xml:space="preserve"> (потенциална интеграция в бъдеще): Управление на наличните ресурси и услуги.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3.6. Цели</w:t>
      </w:r>
    </w:p>
    <w:p w:rsidR="002337EE" w:rsidRPr="00035636" w:rsidRDefault="00035636">
      <w:pPr>
        <w:numPr>
          <w:ilvl w:val="0"/>
          <w:numId w:val="6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Подобряване на потребителското изживяване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1"/>
          <w:numId w:val="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Удобна платформа за избор и резервиране на услуги.</w:t>
      </w:r>
    </w:p>
    <w:p w:rsidR="002337EE" w:rsidRPr="00035636" w:rsidRDefault="00035636">
      <w:pPr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Разширяване на клиентската база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1"/>
          <w:numId w:val="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Привличане на корпоративни клиенти и частни потребители.</w:t>
      </w:r>
    </w:p>
    <w:p w:rsidR="002337EE" w:rsidRPr="00035636" w:rsidRDefault="00035636">
      <w:pPr>
        <w:numPr>
          <w:ilvl w:val="0"/>
          <w:numId w:val="6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Автоматизация</w:t>
      </w:r>
      <w:r w:rsidRPr="00035636">
        <w:rPr>
          <w:rFonts w:asciiTheme="majorHAnsi" w:eastAsia="Calibri" w:hAnsiTheme="majorHAnsi" w:cstheme="majorHAnsi"/>
          <w:sz w:val="26"/>
          <w:szCs w:val="26"/>
        </w:rPr>
        <w:t>:</w:t>
      </w:r>
    </w:p>
    <w:p w:rsidR="002337EE" w:rsidRPr="00035636" w:rsidRDefault="00035636">
      <w:pPr>
        <w:numPr>
          <w:ilvl w:val="1"/>
          <w:numId w:val="6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Намаляване на времето за обработка на поръчките чрез автоматизирани процеси.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3.7. Дългосрочна визия</w:t>
      </w:r>
    </w:p>
    <w:p w:rsidR="002337EE" w:rsidRPr="00035636" w:rsidRDefault="00035636">
      <w:pPr>
        <w:numPr>
          <w:ilvl w:val="0"/>
          <w:numId w:val="7"/>
        </w:numPr>
        <w:spacing w:before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Добавяне на нови функционалности като: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Интеграция с доставчици за логистика.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Автоматизирани препоръки за подходящи услуги.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Филтрация за избор – брой хора, дата, цена и тн.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Нови партньори.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Ваучери за подарък.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Маркетингова стратегия.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lastRenderedPageBreak/>
        <w:t>Добавяне на възможности за платена реклама.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Добавяне на възможности за boost-ване на event.</w:t>
      </w:r>
    </w:p>
    <w:p w:rsidR="002337EE" w:rsidRPr="00035636" w:rsidRDefault="00035636">
      <w:pPr>
        <w:numPr>
          <w:ilvl w:val="1"/>
          <w:numId w:val="7"/>
        </w:numPr>
        <w:spacing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Добавяне на функционалност за персонализиране на event.</w:t>
      </w:r>
    </w:p>
    <w:p w:rsidR="002337EE" w:rsidRPr="00035636" w:rsidRDefault="00035636">
      <w:pPr>
        <w:numPr>
          <w:ilvl w:val="0"/>
          <w:numId w:val="7"/>
        </w:numPr>
        <w:spacing w:after="280" w:line="240" w:lineRule="auto"/>
        <w:rPr>
          <w:rFonts w:asciiTheme="majorHAnsi" w:eastAsia="Calibri" w:hAnsiTheme="majorHAnsi" w:cstheme="majorHAnsi"/>
          <w:sz w:val="26"/>
          <w:szCs w:val="26"/>
        </w:rPr>
      </w:pPr>
      <w:r w:rsidRPr="00035636">
        <w:rPr>
          <w:rFonts w:asciiTheme="majorHAnsi" w:eastAsia="Calibri" w:hAnsiTheme="majorHAnsi" w:cstheme="majorHAnsi"/>
          <w:sz w:val="26"/>
          <w:szCs w:val="26"/>
        </w:rPr>
        <w:t>Разширяване на каталога с нови услуги, включително виртуални събития.</w:t>
      </w:r>
    </w:p>
    <w:p w:rsidR="002337EE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t>Нашата визия е това да стане единствената платформа в България от където хората могат да търсят, купуват и организират събития. Винаги когато се нуждаят от тийм-билдинг или семейна изненада – те ще знаят че влизайки в платформата, те ще имат най-доброто преживяване. Тази платформа ще обединява в бъдеще всички, организатори на събития и това, което те предлагат.</w:t>
      </w:r>
    </w:p>
    <w:p w:rsidR="00035636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</w:p>
    <w:p w:rsidR="002337EE" w:rsidRPr="00035636" w:rsidRDefault="00035636" w:rsidP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4. Описание на функционалността, обектите и потребителски случаи</w:t>
      </w: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4.1. Функционални изисквания 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Регистрация и вход за потребители</w:t>
      </w:r>
    </w:p>
    <w:p w:rsidR="002337EE" w:rsidRDefault="00035636">
      <w:pPr>
        <w:pStyle w:val="Heading4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 xml:space="preserve">  Регистрираните потребители: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Могат да създават акаунт чрез въвеждане на имейл и парола.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След успешна регистрация, потребителите имат достъп до персонализиран профил, който съдържа история на поръчките и други.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Входът се осъществява чрез въвеждане на имейл и парола, като системата валидира данните и генерира сигурен JWT токен за сесиите.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Потребителите могат да преглеждат историята на поръчките си и да управляват количката.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Потребителите могат да добавят продукти в количката.</w:t>
      </w:r>
    </w:p>
    <w:p w:rsidR="002337EE" w:rsidRDefault="00035636">
      <w:pPr>
        <w:pStyle w:val="Heading4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 xml:space="preserve">   Анонимните потребители:</w:t>
      </w:r>
    </w:p>
    <w:p w:rsidR="002337EE" w:rsidRDefault="00035636">
      <w:pPr>
        <w:pStyle w:val="Heading4"/>
        <w:numPr>
          <w:ilvl w:val="0"/>
          <w:numId w:val="28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Имат уникално генерирано tracking ID, което им позволява да добавят продукти в количката и да я редактират.</w:t>
      </w:r>
    </w:p>
    <w:p w:rsidR="002337EE" w:rsidRDefault="00035636">
      <w:pPr>
        <w:pStyle w:val="Heading4"/>
        <w:numPr>
          <w:ilvl w:val="0"/>
          <w:numId w:val="27"/>
        </w:numPr>
        <w:rPr>
          <w:rFonts w:ascii="Calibri" w:eastAsia="Calibri" w:hAnsi="Calibri" w:cs="Calibri"/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За да закупят услуга те трябва да се регистрират в системата.</w:t>
      </w:r>
    </w:p>
    <w:p w:rsidR="002337EE" w:rsidRDefault="002337EE">
      <w:pPr>
        <w:rPr>
          <w:rFonts w:ascii="Calibri" w:eastAsia="Calibri" w:hAnsi="Calibri" w:cs="Calibri"/>
        </w:rPr>
      </w:pP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Каталог на услуги</w:t>
      </w:r>
    </w:p>
    <w:p w:rsidR="002337EE" w:rsidRDefault="00035636">
      <w:pPr>
        <w:numPr>
          <w:ilvl w:val="0"/>
          <w:numId w:val="8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Функционалност за преглед на отдели, категории и услуги.</w:t>
      </w:r>
    </w:p>
    <w:p w:rsidR="002337EE" w:rsidRDefault="00035636">
      <w:pPr>
        <w:numPr>
          <w:ilvl w:val="0"/>
          <w:numId w:val="8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Визуализация на наличните услуги с изображения, описания и цени.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Управление на количката</w:t>
      </w:r>
    </w:p>
    <w:p w:rsidR="002337EE" w:rsidRDefault="00035636">
      <w:pPr>
        <w:numPr>
          <w:ilvl w:val="0"/>
          <w:numId w:val="9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Добавяне, редактиране и премахване на продукти от количката.</w:t>
      </w:r>
    </w:p>
    <w:p w:rsidR="002337EE" w:rsidRDefault="00035636">
      <w:pPr>
        <w:numPr>
          <w:ilvl w:val="0"/>
          <w:numId w:val="9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Възможност за преглед на стойността на количката и преминаване към плащане.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 Обработка на поръчки</w:t>
      </w:r>
    </w:p>
    <w:p w:rsidR="002337EE" w:rsidRDefault="00035636">
      <w:pPr>
        <w:numPr>
          <w:ilvl w:val="0"/>
          <w:numId w:val="10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Потвърждение и обработка на плащания чрез Stripe.</w:t>
      </w:r>
    </w:p>
    <w:p w:rsidR="002337EE" w:rsidRDefault="00035636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Създаване на нова поръчка в базата данни.</w:t>
      </w:r>
    </w:p>
    <w:p w:rsidR="002337EE" w:rsidRDefault="00035636">
      <w:pPr>
        <w:numPr>
          <w:ilvl w:val="0"/>
          <w:numId w:val="10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Изпращане на имейл с потвърждение за успешна поръчка.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 История на поръчките</w:t>
      </w:r>
    </w:p>
    <w:p w:rsidR="002337EE" w:rsidRDefault="00035636">
      <w:pPr>
        <w:numPr>
          <w:ilvl w:val="0"/>
          <w:numId w:val="11"/>
        </w:num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Потребителите могат да преглеждат предишните си поръчки с информация за статус, дата и подробности за продуктите.</w:t>
      </w:r>
    </w:p>
    <w:p w:rsidR="002337EE" w:rsidRDefault="00035636">
      <w:pPr>
        <w:pStyle w:val="Heading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4.2. Нефункционални изисквания (FURPS+):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Functionality (Функционалност)</w:t>
      </w:r>
    </w:p>
    <w:p w:rsidR="002337EE" w:rsidRDefault="00035636">
      <w:pPr>
        <w:numPr>
          <w:ilvl w:val="0"/>
          <w:numId w:val="29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Поддръжка на персонализирани профили и уникални tracking ID за анонимни потребители.</w:t>
      </w:r>
    </w:p>
    <w:p w:rsidR="002337EE" w:rsidRDefault="00035636">
      <w:pPr>
        <w:numPr>
          <w:ilvl w:val="0"/>
          <w:numId w:val="2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Интеграция с Stripe за сигурно и бързо обработване на плащания.</w:t>
      </w:r>
    </w:p>
    <w:p w:rsidR="002337EE" w:rsidRDefault="00035636">
      <w:pPr>
        <w:numPr>
          <w:ilvl w:val="0"/>
          <w:numId w:val="29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Динамично управление на каталога и количката.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Usability (Удобство)</w:t>
      </w:r>
    </w:p>
    <w:p w:rsidR="002337EE" w:rsidRDefault="00035636">
      <w:pPr>
        <w:numPr>
          <w:ilvl w:val="0"/>
          <w:numId w:val="30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Прост и интуитивен потребителски интерфейс, създаден с HTML/CSS и JavaScript.</w:t>
      </w:r>
    </w:p>
    <w:p w:rsidR="002337EE" w:rsidRDefault="00035636">
      <w:pPr>
        <w:numPr>
          <w:ilvl w:val="0"/>
          <w:numId w:val="30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Визуални известия (SweetAlert2) за обратна връзка с потребителя при действия, като добавяне в количка или потвърждение на поръчка.</w:t>
      </w:r>
    </w:p>
    <w:p w:rsidR="002337EE" w:rsidRDefault="00035636">
      <w:pPr>
        <w:numPr>
          <w:ilvl w:val="0"/>
          <w:numId w:val="30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Мобилна съвместимост на уеб страниците.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Reliability (Надеждност)</w:t>
      </w:r>
    </w:p>
    <w:p w:rsidR="002337EE" w:rsidRDefault="00035636">
      <w:pPr>
        <w:numPr>
          <w:ilvl w:val="0"/>
          <w:numId w:val="31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Сигурно съхранение на данни с помощта на SQLite.</w:t>
      </w:r>
    </w:p>
    <w:p w:rsidR="002337EE" w:rsidRDefault="00035636">
      <w:pPr>
        <w:numPr>
          <w:ilvl w:val="0"/>
          <w:numId w:val="3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Използване на JWT токени за автентикация, осигуряващи сигурни сесии.</w:t>
      </w:r>
    </w:p>
    <w:p w:rsidR="002337EE" w:rsidRDefault="00035636">
      <w:pPr>
        <w:numPr>
          <w:ilvl w:val="0"/>
          <w:numId w:val="31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Механизми за възстановяване при грешки в плащанията чрез Stripe.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Performance (Производителност)</w:t>
      </w:r>
    </w:p>
    <w:p w:rsidR="002337EE" w:rsidRDefault="00035636">
      <w:pPr>
        <w:numPr>
          <w:ilvl w:val="0"/>
          <w:numId w:val="32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Бързо зареждане на каталога чрез асинхронни заявки с Fetch API.</w:t>
      </w:r>
    </w:p>
    <w:p w:rsidR="002337EE" w:rsidRDefault="00035636">
      <w:pPr>
        <w:numPr>
          <w:ilvl w:val="0"/>
          <w:numId w:val="32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Оптимизирана структура на базата данни за ефективно извличане на данни.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lastRenderedPageBreak/>
        <w:t>Supportability (Поддръжка)</w:t>
      </w:r>
    </w:p>
    <w:p w:rsidR="002337EE" w:rsidRDefault="00035636">
      <w:pPr>
        <w:numPr>
          <w:ilvl w:val="0"/>
          <w:numId w:val="33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Лесно управление на промените в базата данни с Flask-Migrate.</w:t>
      </w:r>
    </w:p>
    <w:p w:rsidR="002337EE" w:rsidRDefault="00035636">
      <w:pPr>
        <w:numPr>
          <w:ilvl w:val="0"/>
          <w:numId w:val="3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Управление на конфигурации и ключове с помощта на dotenv.</w:t>
      </w:r>
    </w:p>
    <w:p w:rsidR="002337EE" w:rsidRDefault="00035636">
      <w:pPr>
        <w:numPr>
          <w:ilvl w:val="0"/>
          <w:numId w:val="33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Модулна структура на кода с Flask Blueprints, което улеснява разширяемостта.</w:t>
      </w:r>
    </w:p>
    <w:p w:rsidR="002337EE" w:rsidRDefault="00035636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+ (Допълнителни изисквания)</w:t>
      </w:r>
    </w:p>
    <w:p w:rsidR="002337EE" w:rsidRDefault="00035636">
      <w:pPr>
        <w:numPr>
          <w:ilvl w:val="0"/>
          <w:numId w:val="34"/>
        </w:num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Security (Сигурност):</w:t>
      </w:r>
    </w:p>
    <w:p w:rsidR="002337EE" w:rsidRDefault="00035636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Всички чувствителни данни се съхраняват сигурно (напр. хеширани пароли).</w:t>
      </w:r>
    </w:p>
    <w:p w:rsidR="002337EE" w:rsidRDefault="00035636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Транзакциите се обработват чрез Stripe, което гарантира високо ниво на защита.</w:t>
      </w:r>
    </w:p>
    <w:p w:rsidR="002337EE" w:rsidRDefault="00035636">
      <w:pPr>
        <w:numPr>
          <w:ilvl w:val="0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Scalability (Мащабируемост):</w:t>
      </w:r>
    </w:p>
    <w:p w:rsidR="002337EE" w:rsidRDefault="00035636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Базата данни може да бъде мигрирана към PostgreSQL за по-големи проекти.</w:t>
      </w:r>
    </w:p>
    <w:p w:rsidR="002337EE" w:rsidRDefault="00035636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API структурата позволява интеграция с други системи, като Google Analytics.</w:t>
      </w:r>
    </w:p>
    <w:p w:rsidR="002337EE" w:rsidRDefault="00035636">
      <w:pPr>
        <w:numPr>
          <w:ilvl w:val="0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Maintainability (Поддръжка):</w:t>
      </w:r>
    </w:p>
    <w:p w:rsidR="002337EE" w:rsidRDefault="00035636">
      <w:pPr>
        <w:numPr>
          <w:ilvl w:val="1"/>
          <w:numId w:val="3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Чист и добре структуриран код, разделен на модули.</w:t>
      </w:r>
    </w:p>
    <w:p w:rsidR="002337EE" w:rsidRDefault="00035636">
      <w:pPr>
        <w:numPr>
          <w:ilvl w:val="1"/>
          <w:numId w:val="34"/>
        </w:num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Подробна документация за всички функции и интерфейси.</w:t>
      </w:r>
    </w:p>
    <w:p w:rsidR="002337EE" w:rsidRDefault="002337EE">
      <w:pPr>
        <w:rPr>
          <w:rFonts w:ascii="Calibri" w:eastAsia="Calibri" w:hAnsi="Calibri" w:cs="Calibri"/>
          <w:b/>
          <w:sz w:val="24"/>
          <w:szCs w:val="24"/>
        </w:rPr>
      </w:pPr>
    </w:p>
    <w:p w:rsidR="002337EE" w:rsidRDefault="002337EE">
      <w:pPr>
        <w:rPr>
          <w:rFonts w:ascii="Calibri" w:eastAsia="Calibri" w:hAnsi="Calibri" w:cs="Calibri"/>
          <w:b/>
          <w:sz w:val="24"/>
          <w:szCs w:val="24"/>
        </w:rPr>
      </w:pPr>
    </w:p>
    <w:p w:rsidR="002337EE" w:rsidRDefault="00035636">
      <w:pPr>
        <w:pStyle w:val="Heading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4.3. Обекти в системата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1. Потребител (User)</w:t>
      </w:r>
    </w:p>
    <w:p w:rsidR="002337EE" w:rsidRDefault="00035636">
      <w:pPr>
        <w:numPr>
          <w:ilvl w:val="0"/>
          <w:numId w:val="35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Обектът "Потребител" представлява регистриран потребител на платформата, който може да създава поръчки, управлява количката си и разглежда наличните продукти и услуги.</w:t>
      </w:r>
    </w:p>
    <w:p w:rsidR="002337EE" w:rsidRDefault="00035636">
      <w:pPr>
        <w:numPr>
          <w:ilvl w:val="0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за всеки потребител.</w:t>
      </w:r>
    </w:p>
    <w:p w:rsidR="002337EE" w:rsidRDefault="00035636">
      <w:pPr>
        <w:numPr>
          <w:ilvl w:val="1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email - Имейл адрес, който е уникален и служи за идентификация.</w:t>
      </w:r>
    </w:p>
    <w:p w:rsidR="002337EE" w:rsidRDefault="00035636">
      <w:pPr>
        <w:numPr>
          <w:ilvl w:val="1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password - Хеширана парола на потребителя за сигурност.</w:t>
      </w:r>
    </w:p>
    <w:p w:rsidR="002337EE" w:rsidRDefault="00035636">
      <w:pPr>
        <w:numPr>
          <w:ilvl w:val="0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Методи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5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set_password(password) - Хешира паролата на потребителя.</w:t>
      </w:r>
    </w:p>
    <w:p w:rsidR="002337EE" w:rsidRDefault="00035636">
      <w:pPr>
        <w:numPr>
          <w:ilvl w:val="1"/>
          <w:numId w:val="35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check_password(password) - Проверява дали подадената парола съвпада с хешираната.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lastRenderedPageBreak/>
        <w:t>2. Отдел (Department)</w:t>
      </w:r>
    </w:p>
    <w:p w:rsidR="002337EE" w:rsidRDefault="00035636">
      <w:pPr>
        <w:numPr>
          <w:ilvl w:val="0"/>
          <w:numId w:val="36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Отделът е основна група, която съдържа категории, представляващи логическо групиране на продукти.</w:t>
      </w:r>
    </w:p>
    <w:p w:rsidR="002337EE" w:rsidRDefault="00035636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6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отдела.</w:t>
      </w:r>
    </w:p>
    <w:p w:rsidR="002337EE" w:rsidRDefault="00035636">
      <w:pPr>
        <w:numPr>
          <w:ilvl w:val="1"/>
          <w:numId w:val="36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name - Име на отдела (напр. "Приключения", "Семейни събития").</w:t>
      </w:r>
    </w:p>
    <w:p w:rsidR="002337EE" w:rsidRDefault="00035636">
      <w:pPr>
        <w:numPr>
          <w:ilvl w:val="0"/>
          <w:numId w:val="36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6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categories - Списък от категории, свързани с този отдел.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3. Категория (Category)</w:t>
      </w:r>
    </w:p>
    <w:p w:rsidR="002337EE" w:rsidRDefault="00035636">
      <w:pPr>
        <w:numPr>
          <w:ilvl w:val="0"/>
          <w:numId w:val="38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Категорията е група от продукти, принадлежащи към определен отдел.</w:t>
      </w:r>
    </w:p>
    <w:p w:rsidR="002337EE" w:rsidRDefault="00035636">
      <w:pPr>
        <w:numPr>
          <w:ilvl w:val="0"/>
          <w:numId w:val="38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8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категорията.</w:t>
      </w:r>
    </w:p>
    <w:p w:rsidR="002337EE" w:rsidRDefault="00035636">
      <w:pPr>
        <w:numPr>
          <w:ilvl w:val="1"/>
          <w:numId w:val="38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name - Име на категорията (напр. "Романтична вечеря").</w:t>
      </w:r>
    </w:p>
    <w:p w:rsidR="002337EE" w:rsidRDefault="00035636">
      <w:pPr>
        <w:numPr>
          <w:ilvl w:val="1"/>
          <w:numId w:val="38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department_id - Идентификатор на свързания отдел.</w:t>
      </w:r>
    </w:p>
    <w:p w:rsidR="002337EE" w:rsidRDefault="00035636">
      <w:pPr>
        <w:numPr>
          <w:ilvl w:val="0"/>
          <w:numId w:val="38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8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products - Списък от продукти, свързани с категорията.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4. Продукт (Product)</w:t>
      </w:r>
    </w:p>
    <w:p w:rsidR="002337EE" w:rsidRDefault="00035636">
      <w:pPr>
        <w:numPr>
          <w:ilvl w:val="0"/>
          <w:numId w:val="39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Продуктът представлява конкретен артикул или услуга, която може да бъде добавена в количката и поръчана.</w:t>
      </w:r>
    </w:p>
    <w:p w:rsidR="002337EE" w:rsidRDefault="00035636">
      <w:pPr>
        <w:numPr>
          <w:ilvl w:val="0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продукта.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name - Име на продукта (напр. "Каяк приключение").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description - Описание на продукта.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price - Цена на продукта.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recommended - Дали продуктът е препоръчан (булев тип).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image_url - URL за изображение на продукта.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category_id - Идентификатор на свързаната категория.</w:t>
      </w:r>
    </w:p>
    <w:p w:rsidR="002337EE" w:rsidRDefault="00035636">
      <w:pPr>
        <w:numPr>
          <w:ilvl w:val="0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39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category - Категорията, към която принадлежи продуктът.</w:t>
      </w:r>
    </w:p>
    <w:p w:rsidR="002337EE" w:rsidRDefault="00035636">
      <w:pPr>
        <w:numPr>
          <w:ilvl w:val="1"/>
          <w:numId w:val="39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cart_items - Продуктът, свързан с елементите в количката.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lastRenderedPageBreak/>
        <w:t>5. Количка (CartItem)</w:t>
      </w:r>
    </w:p>
    <w:p w:rsidR="002337EE" w:rsidRDefault="00035636">
      <w:pPr>
        <w:numPr>
          <w:ilvl w:val="0"/>
          <w:numId w:val="40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Обектът "Количка" представлява временно хранилище за избраните продукти от потребител или гост (анонимен потребител с tracking ID).</w:t>
      </w:r>
    </w:p>
    <w:p w:rsidR="002337EE" w:rsidRDefault="00035636">
      <w:pPr>
        <w:numPr>
          <w:ilvl w:val="0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елемента в количката.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product_id - Идентификатор на продукта.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user_id - Идентификатор на потребителя (ако е вписан).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tracking_id - Уникален идентификатор за гости.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quantity - Количество на избрания продукт.</w:t>
      </w:r>
    </w:p>
    <w:p w:rsidR="002337EE" w:rsidRDefault="00035636">
      <w:pPr>
        <w:numPr>
          <w:ilvl w:val="0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product - Продуктът, свързан с елемента.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 - Потребителят, свързан с елемента (ако е вписан).</w:t>
      </w:r>
    </w:p>
    <w:p w:rsidR="002337EE" w:rsidRDefault="00035636">
      <w:pPr>
        <w:numPr>
          <w:ilvl w:val="0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Методи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Добавяне на продукт.</w:t>
      </w:r>
    </w:p>
    <w:p w:rsidR="002337EE" w:rsidRDefault="00035636">
      <w:pPr>
        <w:numPr>
          <w:ilvl w:val="1"/>
          <w:numId w:val="40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Промяна на количество.</w:t>
      </w:r>
    </w:p>
    <w:p w:rsidR="002337EE" w:rsidRDefault="00035636">
      <w:pPr>
        <w:numPr>
          <w:ilvl w:val="1"/>
          <w:numId w:val="40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Премахване на продукт.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6. Поръчка (Order)</w:t>
      </w:r>
    </w:p>
    <w:p w:rsidR="002337EE" w:rsidRDefault="00035636">
      <w:pPr>
        <w:numPr>
          <w:ilvl w:val="0"/>
          <w:numId w:val="41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Обектът "Поръчка" съдържа всички детайли за успешно създадена поръчка, включително списък с артикули и статус на обработка.</w:t>
      </w:r>
    </w:p>
    <w:p w:rsidR="002337EE" w:rsidRDefault="00035636">
      <w:pPr>
        <w:numPr>
          <w:ilvl w:val="0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поръчката.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user_id - Идентификатор на потребителя, създал поръчката.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created_at - Дата на създаване на поръчката.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total_price - Обща стойност на поръчката.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status - Статус на поръчката (напр. "Pending", "Completed").</w:t>
      </w:r>
    </w:p>
    <w:p w:rsidR="002337EE" w:rsidRDefault="00035636">
      <w:pPr>
        <w:numPr>
          <w:ilvl w:val="0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order_items - Списък с артикули, свързани с поръчката.</w:t>
      </w:r>
    </w:p>
    <w:p w:rsidR="002337EE" w:rsidRDefault="00035636">
      <w:pPr>
        <w:numPr>
          <w:ilvl w:val="0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Методи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Създаване на поръчка.</w:t>
      </w:r>
    </w:p>
    <w:p w:rsidR="002337EE" w:rsidRDefault="00035636">
      <w:pPr>
        <w:numPr>
          <w:ilvl w:val="1"/>
          <w:numId w:val="41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Актуализация на статус.</w:t>
      </w:r>
    </w:p>
    <w:p w:rsidR="002337EE" w:rsidRDefault="00035636">
      <w:pPr>
        <w:pStyle w:val="Heading4"/>
        <w:rPr>
          <w:sz w:val="26"/>
          <w:szCs w:val="26"/>
        </w:rPr>
      </w:pPr>
      <w:r>
        <w:rPr>
          <w:sz w:val="26"/>
          <w:szCs w:val="26"/>
        </w:rPr>
        <w:t>7. Артикул в поръчка (OrderItem)</w:t>
      </w:r>
    </w:p>
    <w:p w:rsidR="002337EE" w:rsidRDefault="00035636">
      <w:pPr>
        <w:numPr>
          <w:ilvl w:val="0"/>
          <w:numId w:val="42"/>
        </w:numPr>
        <w:spacing w:before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Описание</w:t>
      </w:r>
      <w:r>
        <w:rPr>
          <w:rFonts w:ascii="Calibri" w:eastAsia="Calibri" w:hAnsi="Calibri" w:cs="Calibri"/>
          <w:sz w:val="26"/>
          <w:szCs w:val="26"/>
        </w:rPr>
        <w:t>: Обектът "Артикул в поръчка" представлява отделен продукт, добавен към дадена поръчка.</w:t>
      </w:r>
    </w:p>
    <w:p w:rsidR="002337EE" w:rsidRDefault="00035636">
      <w:pPr>
        <w:numPr>
          <w:ilvl w:val="0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Полета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 - Уникален идентификатор на артикула.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order_id - Идентификатор на свързаната поръчка.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product_id - Идентификатор на продукта.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quantity - Количество на продукта.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price - Цена на продукта.</w:t>
      </w:r>
    </w:p>
    <w:p w:rsidR="002337EE" w:rsidRDefault="00035636">
      <w:pPr>
        <w:numPr>
          <w:ilvl w:val="0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Връзки</w:t>
      </w:r>
      <w:r>
        <w:rPr>
          <w:rFonts w:ascii="Calibri" w:eastAsia="Calibri" w:hAnsi="Calibri" w:cs="Calibri"/>
          <w:sz w:val="26"/>
          <w:szCs w:val="26"/>
        </w:rPr>
        <w:t>:</w:t>
      </w:r>
    </w:p>
    <w:p w:rsidR="002337EE" w:rsidRDefault="00035636">
      <w:pPr>
        <w:numPr>
          <w:ilvl w:val="1"/>
          <w:numId w:val="4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product - Продуктът, свързан с артикула.</w:t>
      </w:r>
    </w:p>
    <w:p w:rsidR="00035636" w:rsidRPr="00035636" w:rsidRDefault="00035636" w:rsidP="00035636">
      <w:pPr>
        <w:numPr>
          <w:ilvl w:val="1"/>
          <w:numId w:val="42"/>
        </w:numPr>
        <w:spacing w:after="28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order - Поръчката, към която принадлежи артикулът.</w:t>
      </w:r>
    </w:p>
    <w:p w:rsidR="002337EE" w:rsidRDefault="00035636" w:rsidP="00035636">
      <w:pPr>
        <w:pStyle w:val="Heading3"/>
        <w:numPr>
          <w:ilvl w:val="0"/>
          <w:numId w:val="5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Потребителски случаи</w:t>
      </w:r>
    </w:p>
    <w:p w:rsidR="002337EE" w:rsidRDefault="00035636" w:rsidP="000356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Начален списък на потребителските случаи</w:t>
      </w:r>
    </w:p>
    <w:sdt>
      <w:sdtPr>
        <w:tag w:val="goog_rdk_0"/>
        <w:id w:val="-1954779847"/>
        <w:lock w:val="contentLocked"/>
      </w:sdtPr>
      <w:sdtEndPr/>
      <w:sdtContent>
        <w:tbl>
          <w:tblPr>
            <w:tblStyle w:val="a"/>
            <w:tblpPr w:leftFromText="180" w:rightFromText="180" w:topFromText="180" w:bottomFromText="180" w:vertAnchor="text" w:tblpX="-606"/>
            <w:tblW w:w="1080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055"/>
            <w:gridCol w:w="2250"/>
            <w:gridCol w:w="4335"/>
            <w:gridCol w:w="2160"/>
          </w:tblGrid>
          <w:tr w:rsidR="002337EE">
            <w:trPr>
              <w:trHeight w:val="57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jc w:val="center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Име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jc w:val="center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Главен актьор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jc w:val="center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Кратко описание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jc w:val="center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Приоритет</w:t>
                </w:r>
              </w:p>
            </w:tc>
          </w:tr>
          <w:tr w:rsidR="002337EE">
            <w:trPr>
              <w:trHeight w:val="114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Регистрация на потребител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въвежда своите данни (имейл, парола) и системата създава нов профил в базата данни.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Среден</w:t>
                </w:r>
              </w:p>
            </w:tc>
          </w:tr>
          <w:tr w:rsidR="002337EE">
            <w:trPr>
              <w:trHeight w:val="114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Вход в системата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въвежда имейл и парола, системата проверява данните и предоставя достъп до профила.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Среден</w:t>
                </w:r>
              </w:p>
            </w:tc>
          </w:tr>
          <w:tr w:rsidR="002337EE">
            <w:trPr>
              <w:trHeight w:val="1695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Добавяне на продукт в количката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избира продукт от каталога и го добавя в количката. Ако е влязъл в профила, продуктът се свързва с неговия профил, иначе с tracking ID.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Висок</w:t>
                </w:r>
              </w:p>
            </w:tc>
          </w:tr>
          <w:tr w:rsidR="002337EE">
            <w:trPr>
              <w:trHeight w:val="141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Преглед на количката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преглежда текущите артикули в количката, включително количества, цени и общата сума.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Среден</w:t>
                </w:r>
              </w:p>
            </w:tc>
          </w:tr>
          <w:tr w:rsidR="002337EE">
            <w:trPr>
              <w:trHeight w:val="114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Редактиране на количката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може да променя количествата на продуктите или да премахва продукти от количката.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Висок</w:t>
                </w:r>
              </w:p>
            </w:tc>
          </w:tr>
          <w:tr w:rsidR="002337EE">
            <w:trPr>
              <w:trHeight w:val="141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Завършване на поръчка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натиска бутона "Checkout", системата обработва поръчката, включително плащането, и я съхранява в базата данни.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Висок</w:t>
                </w:r>
              </w:p>
            </w:tc>
          </w:tr>
          <w:tr w:rsidR="002337EE">
            <w:trPr>
              <w:trHeight w:val="114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  <w:shd w:val="clear" w:color="auto" w:fill="D9E2F3"/>
                  </w:rPr>
                </w:pPr>
                <w:r>
                  <w:rPr>
                    <w:rFonts w:ascii="Calibri" w:eastAsia="Calibri" w:hAnsi="Calibri" w:cs="Calibri"/>
                    <w:b/>
                    <w:shd w:val="clear" w:color="auto" w:fill="D9E2F3"/>
                  </w:rPr>
                  <w:t>Преглед на историята на поръчките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shd w:val="clear" w:color="auto" w:fill="D9E2F3"/>
                  </w:rPr>
                </w:pPr>
                <w:r>
                  <w:rPr>
                    <w:rFonts w:ascii="Calibri" w:eastAsia="Calibri" w:hAnsi="Calibri" w:cs="Calibri"/>
                    <w:shd w:val="clear" w:color="auto" w:fill="D9E2F3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shd w:val="clear" w:color="auto" w:fill="D9E2F3"/>
                  </w:rPr>
                </w:pPr>
                <w:r>
                  <w:rPr>
                    <w:rFonts w:ascii="Calibri" w:eastAsia="Calibri" w:hAnsi="Calibri" w:cs="Calibri"/>
                    <w:shd w:val="clear" w:color="auto" w:fill="D9E2F3"/>
                  </w:rPr>
                  <w:t>Потребителят може да види списък с предишните си поръчки, включително статус, дата и детайли за продуктите.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shd w:val="clear" w:color="auto" w:fill="D9E2F3"/>
                  </w:rPr>
                </w:pPr>
                <w:r>
                  <w:rPr>
                    <w:rFonts w:ascii="Calibri" w:eastAsia="Calibri" w:hAnsi="Calibri" w:cs="Calibri"/>
                    <w:shd w:val="clear" w:color="auto" w:fill="D9E2F3"/>
                  </w:rPr>
                  <w:t>Нисък</w:t>
                </w:r>
              </w:p>
            </w:tc>
          </w:tr>
          <w:tr w:rsidR="002337EE">
            <w:trPr>
              <w:trHeight w:val="1410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t>Обработка на плащане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Платежен портал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Системата изпраща данните за плащане към платежния портал, който връща </w:t>
                </w:r>
                <w:r>
                  <w:rPr>
                    <w:rFonts w:ascii="Calibri" w:eastAsia="Calibri" w:hAnsi="Calibri" w:cs="Calibri"/>
                  </w:rPr>
                  <w:lastRenderedPageBreak/>
                  <w:t>потвърждение за успешна или неуспешна транзакция.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lastRenderedPageBreak/>
                  <w:t>Висок</w:t>
                </w:r>
              </w:p>
            </w:tc>
          </w:tr>
          <w:tr w:rsidR="002337EE">
            <w:trPr>
              <w:trHeight w:val="1695"/>
            </w:trPr>
            <w:tc>
              <w:tcPr>
                <w:tcW w:w="20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  <w:b/>
                  </w:rPr>
                </w:pPr>
                <w:r>
                  <w:rPr>
                    <w:rFonts w:ascii="Calibri" w:eastAsia="Calibri" w:hAnsi="Calibri" w:cs="Calibri"/>
                    <w:b/>
                  </w:rPr>
                  <w:lastRenderedPageBreak/>
                  <w:t>Разглеждане на категории и продукти</w:t>
                </w:r>
              </w:p>
            </w:tc>
            <w:tc>
              <w:tcPr>
                <w:tcW w:w="225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</w:t>
                </w:r>
              </w:p>
            </w:tc>
            <w:tc>
              <w:tcPr>
                <w:tcW w:w="433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Потребителят може да преглежда списък с наличните категории. След като избере категория, системата му показва продуктите, свързани с нея.</w:t>
                </w:r>
              </w:p>
            </w:tc>
            <w:tc>
              <w:tcPr>
                <w:tcW w:w="216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2F3"/>
                <w:tcMar>
                  <w:top w:w="0" w:type="dxa"/>
                  <w:bottom w:w="0" w:type="dxa"/>
                </w:tcMar>
              </w:tcPr>
              <w:p w:rsidR="002337EE" w:rsidRDefault="00035636">
                <w:pPr>
                  <w:spacing w:before="240" w:after="24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Среден</w:t>
                </w:r>
              </w:p>
            </w:tc>
          </w:tr>
        </w:tbl>
      </w:sdtContent>
    </w:sdt>
    <w:p w:rsidR="002337EE" w:rsidRPr="00035636" w:rsidRDefault="002337EE">
      <w:pPr>
        <w:pStyle w:val="Heading4"/>
        <w:rPr>
          <w:rFonts w:cstheme="majorHAnsi"/>
          <w:b/>
          <w:sz w:val="28"/>
          <w:szCs w:val="28"/>
        </w:rPr>
      </w:pPr>
    </w:p>
    <w:p w:rsidR="002337EE" w:rsidRPr="00035636" w:rsidRDefault="00035636">
      <w:pPr>
        <w:pStyle w:val="Heading4"/>
        <w:rPr>
          <w:rFonts w:cstheme="majorHAnsi"/>
          <w:b/>
          <w:sz w:val="28"/>
          <w:szCs w:val="28"/>
        </w:rPr>
      </w:pPr>
      <w:r w:rsidRPr="00035636">
        <w:rPr>
          <w:rFonts w:cstheme="majorHAnsi"/>
          <w:b/>
          <w:sz w:val="28"/>
          <w:szCs w:val="28"/>
        </w:rPr>
        <w:t>Кратки описания на 5 избрани потребителски случая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Случай 1: Регистрация на потребител</w:t>
      </w:r>
    </w:p>
    <w:p w:rsidR="002337EE" w:rsidRPr="00035636" w:rsidRDefault="00035636">
      <w:pPr>
        <w:numPr>
          <w:ilvl w:val="0"/>
          <w:numId w:val="12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отваря формата за регистрация.</w:t>
      </w:r>
    </w:p>
    <w:p w:rsidR="002337EE" w:rsidRPr="00035636" w:rsidRDefault="00035636">
      <w:pPr>
        <w:numPr>
          <w:ilvl w:val="0"/>
          <w:numId w:val="1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Въвежда имейл и парола.</w:t>
      </w:r>
    </w:p>
    <w:p w:rsidR="002337EE" w:rsidRPr="00035636" w:rsidRDefault="00035636">
      <w:pPr>
        <w:numPr>
          <w:ilvl w:val="0"/>
          <w:numId w:val="1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проверява дали имейлът вече съществува.</w:t>
      </w:r>
    </w:p>
    <w:p w:rsidR="002337EE" w:rsidRPr="00035636" w:rsidRDefault="00035636">
      <w:pPr>
        <w:numPr>
          <w:ilvl w:val="0"/>
          <w:numId w:val="1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проверява дали и паролите съвпадат.</w:t>
      </w:r>
    </w:p>
    <w:p w:rsidR="002337EE" w:rsidRPr="00035636" w:rsidRDefault="00035636">
      <w:pPr>
        <w:numPr>
          <w:ilvl w:val="0"/>
          <w:numId w:val="1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имейлът е уникален и паролите съвпадат, системата хешира паролата и създава акаунт.</w:t>
      </w:r>
    </w:p>
    <w:p w:rsidR="002337EE" w:rsidRPr="00035636" w:rsidRDefault="00035636">
      <w:pPr>
        <w:numPr>
          <w:ilvl w:val="0"/>
          <w:numId w:val="12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Успешно съобщение се показва на потребителя и се изпраща в home page.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Случай 2: Добавяне на продукт в количката</w:t>
      </w:r>
    </w:p>
    <w:p w:rsidR="002337EE" w:rsidRPr="00035636" w:rsidRDefault="00035636">
      <w:pPr>
        <w:numPr>
          <w:ilvl w:val="0"/>
          <w:numId w:val="13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преглежда продуктите в каталога.</w:t>
      </w:r>
    </w:p>
    <w:p w:rsidR="002337EE" w:rsidRPr="00035636" w:rsidRDefault="00035636">
      <w:pPr>
        <w:numPr>
          <w:ilvl w:val="0"/>
          <w:numId w:val="1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Избира продукт и натиска бутон „Add to Cart“.</w:t>
      </w:r>
    </w:p>
    <w:p w:rsidR="002337EE" w:rsidRPr="00035636" w:rsidRDefault="00035636">
      <w:pPr>
        <w:numPr>
          <w:ilvl w:val="0"/>
          <w:numId w:val="1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проверява дали продуктът вече е в количката.</w:t>
      </w:r>
    </w:p>
    <w:p w:rsidR="002337EE" w:rsidRPr="00035636" w:rsidRDefault="00035636">
      <w:pPr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да, увеличава количеството.</w:t>
      </w:r>
    </w:p>
    <w:p w:rsidR="002337EE" w:rsidRPr="00035636" w:rsidRDefault="00035636">
      <w:pPr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не, добавя нов запис в таблицата CartItem.</w:t>
      </w:r>
    </w:p>
    <w:p w:rsidR="002337EE" w:rsidRPr="00035636" w:rsidRDefault="00035636">
      <w:pPr>
        <w:numPr>
          <w:ilvl w:val="0"/>
          <w:numId w:val="13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получава съобщение за успешна добавка.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Случай 3: Завършване на поръчка</w:t>
      </w:r>
    </w:p>
    <w:p w:rsidR="002337EE" w:rsidRPr="00035636" w:rsidRDefault="00035636">
      <w:pPr>
        <w:numPr>
          <w:ilvl w:val="0"/>
          <w:numId w:val="14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отваря количката и натиска бутон „Checkout“.</w:t>
      </w:r>
    </w:p>
    <w:p w:rsidR="002337EE" w:rsidRPr="00035636" w:rsidRDefault="00035636">
      <w:pPr>
        <w:numPr>
          <w:ilvl w:val="0"/>
          <w:numId w:val="1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не е влязъл в акаунта си, системата го пренасочва към страницата за вход.</w:t>
      </w:r>
    </w:p>
    <w:p w:rsidR="002337EE" w:rsidRPr="00035636" w:rsidRDefault="00035636">
      <w:pPr>
        <w:numPr>
          <w:ilvl w:val="0"/>
          <w:numId w:val="1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няма профил се регистрира и тогава влиза в профила си.</w:t>
      </w:r>
    </w:p>
    <w:p w:rsidR="002337EE" w:rsidRPr="00035636" w:rsidRDefault="00035636">
      <w:pPr>
        <w:numPr>
          <w:ilvl w:val="0"/>
          <w:numId w:val="1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изчислява общата стойност на поръчката и пренасочва към Stripe за плащане.</w:t>
      </w:r>
    </w:p>
    <w:p w:rsidR="002337EE" w:rsidRPr="00035636" w:rsidRDefault="00035636">
      <w:pPr>
        <w:numPr>
          <w:ilvl w:val="0"/>
          <w:numId w:val="1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След успешно плащане се създава запис в таблицата Order и артикулите се добавят в OrderItem.</w:t>
      </w:r>
    </w:p>
    <w:p w:rsidR="002337EE" w:rsidRPr="00035636" w:rsidRDefault="00035636">
      <w:pPr>
        <w:numPr>
          <w:ilvl w:val="0"/>
          <w:numId w:val="14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получава потвърждение за успешна поръчка.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lastRenderedPageBreak/>
        <w:t>Случай 4: Преглед на история на поръчките</w:t>
      </w:r>
    </w:p>
    <w:p w:rsidR="002337EE" w:rsidRPr="00035636" w:rsidRDefault="00035636">
      <w:pPr>
        <w:numPr>
          <w:ilvl w:val="0"/>
          <w:numId w:val="16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отваря страницата „Orders“.</w:t>
      </w:r>
    </w:p>
    <w:p w:rsidR="002337EE" w:rsidRPr="00035636" w:rsidRDefault="00035636">
      <w:pPr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зарежда всички поръчки, свързани с потребителя.</w:t>
      </w:r>
    </w:p>
    <w:p w:rsidR="002337EE" w:rsidRPr="00035636" w:rsidRDefault="00035636">
      <w:pPr>
        <w:numPr>
          <w:ilvl w:val="0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За всяка поръчка се показват:</w:t>
      </w:r>
    </w:p>
    <w:p w:rsidR="002337EE" w:rsidRPr="00035636" w:rsidRDefault="00035636">
      <w:pPr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Номер на поръчката.</w:t>
      </w:r>
    </w:p>
    <w:p w:rsidR="002337EE" w:rsidRPr="00035636" w:rsidRDefault="00035636">
      <w:pPr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Дата на създаване.</w:t>
      </w:r>
    </w:p>
    <w:p w:rsidR="002337EE" w:rsidRPr="00035636" w:rsidRDefault="00035636">
      <w:pPr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Статус.</w:t>
      </w:r>
    </w:p>
    <w:p w:rsidR="002337EE" w:rsidRPr="00035636" w:rsidRDefault="00035636">
      <w:pPr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Общата цена и артикули.</w:t>
      </w:r>
    </w:p>
    <w:p w:rsidR="002337EE" w:rsidRPr="00035636" w:rsidRDefault="00035636">
      <w:pPr>
        <w:numPr>
          <w:ilvl w:val="0"/>
          <w:numId w:val="16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може да разгледа детайлите на всяка поръчка.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Случай 5: Редактиране на количката</w:t>
      </w:r>
    </w:p>
    <w:p w:rsidR="002337EE" w:rsidRPr="00035636" w:rsidRDefault="00035636">
      <w:pPr>
        <w:numPr>
          <w:ilvl w:val="0"/>
          <w:numId w:val="17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отваря страницата на количката.</w:t>
      </w:r>
    </w:p>
    <w:p w:rsidR="002337EE" w:rsidRPr="00035636" w:rsidRDefault="00035636">
      <w:pPr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Преглежда добавените продукти и решава да редактира количеството.</w:t>
      </w:r>
    </w:p>
    <w:p w:rsidR="002337EE" w:rsidRPr="00035636" w:rsidRDefault="00035636">
      <w:pPr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Натиска бутон „+“ за увеличаване на количеството или „-” за намаляване.</w:t>
      </w:r>
    </w:p>
    <w:p w:rsidR="002337EE" w:rsidRPr="00035636" w:rsidRDefault="00035636">
      <w:pPr>
        <w:numPr>
          <w:ilvl w:val="0"/>
          <w:numId w:val="1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проверява:</w:t>
      </w:r>
    </w:p>
    <w:p w:rsidR="002337EE" w:rsidRPr="00035636" w:rsidRDefault="00035636">
      <w:pPr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количеството е намалено до 0, продуктът се премахва от количката.</w:t>
      </w:r>
    </w:p>
    <w:p w:rsidR="002337EE" w:rsidRPr="00035636" w:rsidRDefault="00035636">
      <w:pPr>
        <w:numPr>
          <w:ilvl w:val="1"/>
          <w:numId w:val="1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количеството се увеличава, актуализира записа в базата данни.</w:t>
      </w:r>
    </w:p>
    <w:p w:rsidR="002337EE" w:rsidRPr="00035636" w:rsidRDefault="00035636" w:rsidP="00035636">
      <w:pPr>
        <w:numPr>
          <w:ilvl w:val="0"/>
          <w:numId w:val="17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Обновената сума и списък с артикули се показват в количката.</w:t>
      </w:r>
    </w:p>
    <w:p w:rsidR="002337EE" w:rsidRPr="00035636" w:rsidRDefault="00035636">
      <w:pPr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5. Описание на Базата от Данни</w:t>
      </w:r>
    </w:p>
    <w:p w:rsidR="002337EE" w:rsidRPr="00035636" w:rsidRDefault="002337EE">
      <w:pPr>
        <w:ind w:left="720"/>
        <w:rPr>
          <w:rFonts w:asciiTheme="majorHAnsi" w:eastAsia="Calibri" w:hAnsiTheme="majorHAnsi" w:cstheme="majorHAnsi"/>
          <w:b/>
          <w:i/>
          <w:sz w:val="28"/>
          <w:szCs w:val="28"/>
        </w:rPr>
      </w:pPr>
    </w:p>
    <w:p w:rsidR="002337EE" w:rsidRPr="00035636" w:rsidRDefault="00035636">
      <w:pPr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E/R диаграма на базата данни</w:t>
      </w:r>
    </w:p>
    <w:p w:rsidR="002337EE" w:rsidRPr="00035636" w:rsidRDefault="00D706EC">
      <w:pPr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</w:rPr>
        <w:pict>
          <v:shape id="_x0000_s1027" type="#_x0000_t75" style="position:absolute;margin-left:0;margin-top:3pt;width:469.8pt;height:301.2pt;z-index:251671552;mso-position-horizontal:absolute;mso-position-horizontal-relative:margin;mso-position-vertical:absolute;mso-position-vertical-relative:text">
            <v:imagedata r:id="rId16" o:title="Untitled"/>
            <w10:wrap anchorx="margin"/>
          </v:shape>
        </w:pict>
      </w: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Default="002337EE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035636" w:rsidRPr="00035636" w:rsidRDefault="00035636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:rsidR="002337EE" w:rsidRPr="00035636" w:rsidRDefault="00035636">
      <w:pPr>
        <w:rPr>
          <w:rFonts w:asciiTheme="majorHAnsi" w:eastAsia="Calibri" w:hAnsiTheme="majorHAnsi" w:cstheme="majorHAnsi"/>
          <w:b/>
          <w:sz w:val="26"/>
          <w:szCs w:val="26"/>
        </w:rPr>
      </w:pPr>
      <w:r w:rsidRPr="00035636">
        <w:rPr>
          <w:rFonts w:asciiTheme="majorHAnsi" w:eastAsia="Calibri" w:hAnsiTheme="majorHAnsi" w:cstheme="majorHAnsi"/>
          <w:b/>
          <w:sz w:val="26"/>
          <w:szCs w:val="26"/>
        </w:rPr>
        <w:lastRenderedPageBreak/>
        <w:t>Описание на таблиците в базата данни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User - Потребител</w:t>
      </w:r>
    </w:p>
    <w:tbl>
      <w:tblPr>
        <w:tblStyle w:val="a0"/>
        <w:tblW w:w="9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9"/>
        <w:gridCol w:w="1212"/>
        <w:gridCol w:w="6252"/>
      </w:tblGrid>
      <w:tr w:rsidR="002337EE" w:rsidRPr="00035636">
        <w:tc>
          <w:tcPr>
            <w:tcW w:w="1919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121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25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91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21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2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потребителя. Автоматично се генерира.</w:t>
            </w:r>
          </w:p>
        </w:tc>
      </w:tr>
      <w:tr w:rsidR="002337EE" w:rsidRPr="00035636">
        <w:tc>
          <w:tcPr>
            <w:tcW w:w="191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121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2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Имейл адрес на потребителя. Използва се за вход в системата.</w:t>
            </w:r>
          </w:p>
        </w:tc>
      </w:tr>
      <w:tr w:rsidR="002337EE" w:rsidRPr="00035636">
        <w:tc>
          <w:tcPr>
            <w:tcW w:w="191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password</w:t>
            </w:r>
          </w:p>
        </w:tc>
        <w:tc>
          <w:tcPr>
            <w:tcW w:w="121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2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Хеширана парола на потребителя.</w:t>
            </w:r>
          </w:p>
        </w:tc>
      </w:tr>
    </w:tbl>
    <w:p w:rsidR="002337EE" w:rsidRPr="00035636" w:rsidRDefault="002337EE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Department - Отдел</w:t>
      </w:r>
    </w:p>
    <w:tbl>
      <w:tblPr>
        <w:tblStyle w:val="a1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982"/>
        <w:gridCol w:w="6509"/>
      </w:tblGrid>
      <w:tr w:rsidR="002337EE" w:rsidRPr="00035636">
        <w:tc>
          <w:tcPr>
            <w:tcW w:w="1905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98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509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90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0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отдела. Автоматично се генерира.</w:t>
            </w:r>
          </w:p>
        </w:tc>
      </w:tr>
      <w:tr w:rsidR="002337EE" w:rsidRPr="00035636">
        <w:tc>
          <w:tcPr>
            <w:tcW w:w="190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50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Име на отдела. Задължително поле.</w:t>
            </w:r>
          </w:p>
        </w:tc>
      </w:tr>
    </w:tbl>
    <w:p w:rsidR="002337EE" w:rsidRPr="00035636" w:rsidRDefault="002337EE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Category - Категория</w:t>
      </w:r>
    </w:p>
    <w:tbl>
      <w:tblPr>
        <w:tblStyle w:val="a2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6"/>
        <w:gridCol w:w="982"/>
        <w:gridCol w:w="6538"/>
      </w:tblGrid>
      <w:tr w:rsidR="002337EE" w:rsidRPr="00035636">
        <w:tc>
          <w:tcPr>
            <w:tcW w:w="1876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98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538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876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38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категорията. Автоматично се генерира.</w:t>
            </w:r>
          </w:p>
        </w:tc>
      </w:tr>
      <w:tr w:rsidR="002337EE" w:rsidRPr="00035636">
        <w:tc>
          <w:tcPr>
            <w:tcW w:w="1876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538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Име на категорията. Задължително поле.</w:t>
            </w:r>
          </w:p>
        </w:tc>
      </w:tr>
      <w:tr w:rsidR="002337EE" w:rsidRPr="00035636">
        <w:tc>
          <w:tcPr>
            <w:tcW w:w="1876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department_id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38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Department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към кой отдел принадлежи.</w:t>
            </w:r>
          </w:p>
        </w:tc>
      </w:tr>
    </w:tbl>
    <w:p w:rsidR="002337EE" w:rsidRPr="00035636" w:rsidRDefault="002337EE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Product - Продукт</w:t>
      </w:r>
    </w:p>
    <w:tbl>
      <w:tblPr>
        <w:tblStyle w:val="a3"/>
        <w:tblW w:w="9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3113"/>
        <w:gridCol w:w="3113"/>
      </w:tblGrid>
      <w:tr w:rsidR="002337EE" w:rsidRPr="00035636">
        <w:trPr>
          <w:trHeight w:val="259"/>
        </w:trPr>
        <w:tc>
          <w:tcPr>
            <w:tcW w:w="3113" w:type="dxa"/>
            <w:shd w:val="clear" w:color="auto" w:fill="D9E2F3"/>
            <w:vAlign w:val="center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3113" w:type="dxa"/>
            <w:shd w:val="clear" w:color="auto" w:fill="D9E2F3"/>
            <w:vAlign w:val="center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3113" w:type="dxa"/>
            <w:shd w:val="clear" w:color="auto" w:fill="D9E2F3"/>
            <w:vAlign w:val="center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rPr>
          <w:trHeight w:val="643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продукта. Автоматично се генерира.</w:t>
            </w:r>
          </w:p>
        </w:tc>
      </w:tr>
      <w:tr w:rsidR="002337EE" w:rsidRPr="00035636">
        <w:trPr>
          <w:trHeight w:val="519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Име на продукта. Задължително поле.</w:t>
            </w:r>
          </w:p>
        </w:tc>
      </w:tr>
      <w:tr w:rsidR="002337EE" w:rsidRPr="00035636">
        <w:trPr>
          <w:trHeight w:val="259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Описание на продукта.</w:t>
            </w:r>
          </w:p>
        </w:tc>
      </w:tr>
      <w:tr w:rsidR="002337EE" w:rsidRPr="00035636">
        <w:trPr>
          <w:trHeight w:val="383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recommended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boolean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Флаг, показващ дали продуктът е препоръчан.</w:t>
            </w:r>
          </w:p>
        </w:tc>
      </w:tr>
      <w:tr w:rsidR="002337EE" w:rsidRPr="00035636">
        <w:trPr>
          <w:trHeight w:val="259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float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Цена на продукта.</w:t>
            </w:r>
          </w:p>
        </w:tc>
      </w:tr>
      <w:tr w:rsidR="002337EE" w:rsidRPr="00035636">
        <w:trPr>
          <w:trHeight w:val="389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image_url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URL адрес към изображението на продукта.</w:t>
            </w:r>
          </w:p>
        </w:tc>
      </w:tr>
      <w:tr w:rsidR="002337EE" w:rsidRPr="00035636">
        <w:trPr>
          <w:trHeight w:val="773"/>
        </w:trPr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category_id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3113" w:type="dxa"/>
            <w:vAlign w:val="center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Category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към коя категория принадлежи.</w:t>
            </w:r>
          </w:p>
        </w:tc>
      </w:tr>
    </w:tbl>
    <w:p w:rsidR="002337EE" w:rsidRPr="00035636" w:rsidRDefault="002337EE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CartItem - Артикул в количката</w:t>
      </w:r>
    </w:p>
    <w:tbl>
      <w:tblPr>
        <w:tblStyle w:val="a4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982"/>
        <w:gridCol w:w="6570"/>
      </w:tblGrid>
      <w:tr w:rsidR="002337EE" w:rsidRPr="00035636">
        <w:tc>
          <w:tcPr>
            <w:tcW w:w="1844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98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570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844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70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артикула. Автоматично се генерира.</w:t>
            </w:r>
          </w:p>
        </w:tc>
      </w:tr>
      <w:tr w:rsidR="002337EE" w:rsidRPr="00035636">
        <w:tc>
          <w:tcPr>
            <w:tcW w:w="1844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product_id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70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Product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кой продукт е добавен.</w:t>
            </w:r>
          </w:p>
        </w:tc>
      </w:tr>
      <w:tr w:rsidR="002337EE" w:rsidRPr="00035636">
        <w:tc>
          <w:tcPr>
            <w:tcW w:w="1844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user_id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70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User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Ако потребителят е влязъл в профила си.</w:t>
            </w:r>
          </w:p>
        </w:tc>
      </w:tr>
      <w:tr w:rsidR="002337EE" w:rsidRPr="00035636">
        <w:tc>
          <w:tcPr>
            <w:tcW w:w="1844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tracking_id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570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за анонимен потребител.</w:t>
            </w:r>
          </w:p>
        </w:tc>
      </w:tr>
      <w:tr w:rsidR="002337EE" w:rsidRPr="00035636">
        <w:tc>
          <w:tcPr>
            <w:tcW w:w="1844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quantity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70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Количество на артикула.</w:t>
            </w:r>
          </w:p>
        </w:tc>
      </w:tr>
    </w:tbl>
    <w:p w:rsidR="002337EE" w:rsidRPr="00035636" w:rsidRDefault="002337EE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Order - Поръчка</w:t>
      </w:r>
    </w:p>
    <w:tbl>
      <w:tblPr>
        <w:tblStyle w:val="a5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5"/>
        <w:gridCol w:w="1092"/>
        <w:gridCol w:w="6529"/>
      </w:tblGrid>
      <w:tr w:rsidR="002337EE" w:rsidRPr="00035636">
        <w:tc>
          <w:tcPr>
            <w:tcW w:w="1775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109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529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77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09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2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поръчката. Автоматично се генерира.</w:t>
            </w:r>
          </w:p>
        </w:tc>
      </w:tr>
      <w:tr w:rsidR="002337EE" w:rsidRPr="00035636">
        <w:tc>
          <w:tcPr>
            <w:tcW w:w="177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user_id</w:t>
            </w:r>
          </w:p>
        </w:tc>
        <w:tc>
          <w:tcPr>
            <w:tcW w:w="109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2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User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кой потребител е направил поръчката.</w:t>
            </w:r>
          </w:p>
        </w:tc>
      </w:tr>
      <w:tr w:rsidR="002337EE" w:rsidRPr="00035636">
        <w:tc>
          <w:tcPr>
            <w:tcW w:w="177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created_at</w:t>
            </w:r>
          </w:p>
        </w:tc>
        <w:tc>
          <w:tcPr>
            <w:tcW w:w="109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652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Дата и час на създаване на поръчката.</w:t>
            </w:r>
          </w:p>
        </w:tc>
      </w:tr>
      <w:tr w:rsidR="002337EE" w:rsidRPr="00035636">
        <w:tc>
          <w:tcPr>
            <w:tcW w:w="177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total_price</w:t>
            </w:r>
          </w:p>
        </w:tc>
        <w:tc>
          <w:tcPr>
            <w:tcW w:w="109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float</w:t>
            </w:r>
          </w:p>
        </w:tc>
        <w:tc>
          <w:tcPr>
            <w:tcW w:w="652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Обща стойност на поръчката.</w:t>
            </w:r>
          </w:p>
        </w:tc>
      </w:tr>
      <w:tr w:rsidR="002337EE" w:rsidRPr="00035636">
        <w:tc>
          <w:tcPr>
            <w:tcW w:w="1775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109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6529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Статус на поръчката (напр. „Pending“, „Completed“).</w:t>
            </w:r>
          </w:p>
        </w:tc>
      </w:tr>
    </w:tbl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Таблица: OrderItem - Артикул в поръчка</w:t>
      </w:r>
    </w:p>
    <w:tbl>
      <w:tblPr>
        <w:tblStyle w:val="a6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2"/>
        <w:gridCol w:w="982"/>
        <w:gridCol w:w="6562"/>
      </w:tblGrid>
      <w:tr w:rsidR="002337EE" w:rsidRPr="00035636">
        <w:tc>
          <w:tcPr>
            <w:tcW w:w="185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Име на колоната</w:t>
            </w:r>
          </w:p>
        </w:tc>
        <w:tc>
          <w:tcPr>
            <w:tcW w:w="98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Тип</w:t>
            </w:r>
          </w:p>
        </w:tc>
        <w:tc>
          <w:tcPr>
            <w:tcW w:w="6562" w:type="dxa"/>
            <w:shd w:val="clear" w:color="auto" w:fill="D9E2F3"/>
          </w:tcPr>
          <w:p w:rsidR="002337EE" w:rsidRPr="00035636" w:rsidRDefault="00035636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Описание</w:t>
            </w:r>
          </w:p>
        </w:tc>
      </w:tr>
      <w:tr w:rsidR="002337EE" w:rsidRPr="00035636">
        <w:tc>
          <w:tcPr>
            <w:tcW w:w="18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6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Уникален идентификатор на артикула. Автоматично се генерира.</w:t>
            </w:r>
          </w:p>
        </w:tc>
      </w:tr>
      <w:tr w:rsidR="002337EE" w:rsidRPr="00035636">
        <w:tc>
          <w:tcPr>
            <w:tcW w:w="18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order_id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6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Order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към коя поръчка принадлежи.</w:t>
            </w:r>
          </w:p>
        </w:tc>
      </w:tr>
      <w:tr w:rsidR="002337EE" w:rsidRPr="00035636">
        <w:tc>
          <w:tcPr>
            <w:tcW w:w="18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6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Връзка към таблицата </w:t>
            </w:r>
            <w:r w:rsidRPr="00035636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Product</w:t>
            </w: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. Посочва кой продукт е поръчан.</w:t>
            </w:r>
          </w:p>
        </w:tc>
      </w:tr>
      <w:tr w:rsidR="002337EE" w:rsidRPr="00035636">
        <w:tc>
          <w:tcPr>
            <w:tcW w:w="18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quantity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number</w:t>
            </w:r>
          </w:p>
        </w:tc>
        <w:tc>
          <w:tcPr>
            <w:tcW w:w="656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Количество на продукта в поръчката.</w:t>
            </w:r>
          </w:p>
        </w:tc>
      </w:tr>
      <w:tr w:rsidR="002337EE" w:rsidRPr="00035636">
        <w:tc>
          <w:tcPr>
            <w:tcW w:w="185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price</w:t>
            </w:r>
          </w:p>
        </w:tc>
        <w:tc>
          <w:tcPr>
            <w:tcW w:w="98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float</w:t>
            </w:r>
          </w:p>
        </w:tc>
        <w:tc>
          <w:tcPr>
            <w:tcW w:w="6562" w:type="dxa"/>
          </w:tcPr>
          <w:p w:rsidR="002337EE" w:rsidRPr="00035636" w:rsidRDefault="00035636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5636">
              <w:rPr>
                <w:rFonts w:asciiTheme="majorHAnsi" w:eastAsia="Calibri" w:hAnsiTheme="majorHAnsi" w:cstheme="majorHAnsi"/>
                <w:sz w:val="24"/>
                <w:szCs w:val="24"/>
              </w:rPr>
              <w:t>Единична цена на продукта към момента на поръчката.</w:t>
            </w:r>
          </w:p>
        </w:tc>
      </w:tr>
    </w:tbl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8"/>
          <w:szCs w:val="28"/>
        </w:rPr>
      </w:pPr>
    </w:p>
    <w:p w:rsidR="002337EE" w:rsidRPr="00035636" w:rsidRDefault="00035636">
      <w:pPr>
        <w:spacing w:before="280" w:after="280" w:line="240" w:lineRule="auto"/>
        <w:ind w:left="720"/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6. Описание на отделите и категориите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Брой отдели, категории и стоки/услуги</w:t>
      </w:r>
    </w:p>
    <w:p w:rsidR="002337EE" w:rsidRPr="00035636" w:rsidRDefault="0003563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Отдели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: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Отделите представляват основните бизнес направления на електронния магазин.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Брой: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4</w:t>
      </w:r>
      <w:r w:rsidRPr="0003563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Team Adventures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- Приключенски дейности за екип.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Unforgettable Celebrations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– Незабравими празненства.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Private Events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- Частни събития.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Corporate Events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- Корпоративни събития.</w:t>
      </w:r>
    </w:p>
    <w:p w:rsidR="002337EE" w:rsidRPr="00035636" w:rsidRDefault="0003563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Категории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: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Във всеки отдел има няколко категории. Те са разделени смислово и съдържат конкретни видове услуги или стоки, достъпни за поръчка.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Пример за категории: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За Отборни Приключения -  На открито, На закрито, Адреналин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Незабравими Празненства – Детски рожден ден, Моминско парти, ергенско парти, Парти за компания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Частни събития – Семейни събития, Юбилеи, Романтична вечеря, Частна обиколка</w:t>
      </w:r>
    </w:p>
    <w:p w:rsidR="002337EE" w:rsidRPr="00035636" w:rsidRDefault="00035636">
      <w:pPr>
        <w:numPr>
          <w:ilvl w:val="2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Корпоративни събития – Конференции, Уъркшопи, Ритрийти, Промотиране на продукти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Стоки/Услуги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</w:p>
    <w:p w:rsidR="002337EE" w:rsidRPr="00035636" w:rsidRDefault="00035636">
      <w:pPr>
        <w:numPr>
          <w:ilvl w:val="1"/>
          <w:numId w:val="1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Всеки продукт или услуга се класифицира в определена категория.</w:t>
      </w:r>
    </w:p>
    <w:p w:rsidR="002337EE" w:rsidRPr="00035636" w:rsidRDefault="00035636">
      <w:pPr>
        <w:numPr>
          <w:ilvl w:val="1"/>
          <w:numId w:val="18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Примери за стоки/услуги:</w:t>
      </w:r>
    </w:p>
    <w:p w:rsidR="002337EE" w:rsidRPr="00035636" w:rsidRDefault="0003563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В отдел „Отборни приключения“ – категория „На открито“ – „Hiking </w:t>
      </w:r>
      <w:r w:rsidRPr="00035636">
        <w:rPr>
          <w:rFonts w:asciiTheme="majorHAnsi" w:eastAsia="Calibri" w:hAnsiTheme="majorHAnsi" w:cstheme="majorHAnsi"/>
          <w:sz w:val="24"/>
          <w:szCs w:val="24"/>
        </w:rPr>
        <w:t>adventure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“, “Kayaking Expedition”, “River rafting”, etc.</w:t>
      </w:r>
    </w:p>
    <w:p w:rsidR="002337EE" w:rsidRPr="00035636" w:rsidRDefault="0003563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В отдел „Корпоративни събития“ – категория „Конференции“ – „Post-Event Report“, “Conference room rental”, “On-Site Catering”, etc.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Всяка категория съдържа поне по 10 услуги!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lastRenderedPageBreak/>
        <w:t>Данни за отдели и категории</w:t>
      </w:r>
    </w:p>
    <w:p w:rsidR="002337EE" w:rsidRPr="00035636" w:rsidRDefault="00035636">
      <w:pPr>
        <w:numPr>
          <w:ilvl w:val="0"/>
          <w:numId w:val="19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Отделите и категориите са организирани йерархично в базата данни, като всеки отдел може да има множество категории, а всяка категория може да съдържа множество стоки/услуги.</w:t>
      </w:r>
    </w:p>
    <w:p w:rsidR="002337EE" w:rsidRPr="00035636" w:rsidRDefault="00035636">
      <w:pPr>
        <w:numPr>
          <w:ilvl w:val="0"/>
          <w:numId w:val="19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Взаимоотношения:</w:t>
      </w:r>
    </w:p>
    <w:p w:rsidR="002337EE" w:rsidRPr="00035636" w:rsidRDefault="00035636">
      <w:pPr>
        <w:numPr>
          <w:ilvl w:val="1"/>
          <w:numId w:val="19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Отделът е родител на категориите.</w:t>
      </w:r>
    </w:p>
    <w:p w:rsidR="002337EE" w:rsidRPr="00035636" w:rsidRDefault="00035636">
      <w:pPr>
        <w:numPr>
          <w:ilvl w:val="1"/>
          <w:numId w:val="19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Категорията е родител на продуктите.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Връзка с потребители и количка</w:t>
      </w:r>
    </w:p>
    <w:p w:rsidR="002337EE" w:rsidRPr="00035636" w:rsidRDefault="00035636">
      <w:pPr>
        <w:numPr>
          <w:ilvl w:val="0"/>
          <w:numId w:val="20"/>
        </w:num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Стоките/услугите могат да бъдат добавяни към потребителската количка чрез таблицата CartItem, която свързва конкретния продукт с количката на даден потребител.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7. Реализация на потребителската кошница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7. 1. Реализация на потребителската кошница</w:t>
      </w: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Потребителската кошница е основен компонент на системата, който позволява на потребителите да избират, съхраняват и управляват стоки/услуги, които планират да закупят. Тази функционалност е реализирана така, че да отговаря както на потребности на регистрирани потребители, така и на нерегистрирани потребители, използвайки </w:t>
      </w:r>
      <w:r w:rsidRPr="00035636">
        <w:rPr>
          <w:rFonts w:asciiTheme="majorHAnsi" w:eastAsia="Calibri" w:hAnsiTheme="majorHAnsi" w:cstheme="majorHAnsi"/>
          <w:color w:val="000000"/>
          <w:sz w:val="20"/>
          <w:szCs w:val="20"/>
        </w:rPr>
        <w:t>tracking_id</w:t>
      </w: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.</w:t>
      </w: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Функционалности:</w:t>
      </w:r>
    </w:p>
    <w:p w:rsidR="002337EE" w:rsidRPr="00035636" w:rsidRDefault="000356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Добавяне на стока/услуга към кошницата: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може да добави избрана стока/услуга към кошницата с натискане на бутон "Add to Cart".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Системата съхранява информация за продукта, неговата цена и количество.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потребителят не е влязъл в профила си, системата използва tracking_id (уникален идентификатор на сесията) за асоцииране на кошницата.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потребителят е влязъл, кошницата се асоциира с неговия user_id.</w:t>
      </w:r>
    </w:p>
    <w:p w:rsidR="002337EE" w:rsidRPr="00035636" w:rsidRDefault="000356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Показване на текущото съдържание на кошницата: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Стоките се показват в табличен формат с колони за:</w:t>
      </w:r>
    </w:p>
    <w:p w:rsidR="002337EE" w:rsidRPr="00035636" w:rsidRDefault="00035636">
      <w:pPr>
        <w:numPr>
          <w:ilvl w:val="2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Име на продукта.</w:t>
      </w:r>
    </w:p>
    <w:p w:rsidR="002337EE" w:rsidRPr="00035636" w:rsidRDefault="00035636">
      <w:pPr>
        <w:numPr>
          <w:ilvl w:val="2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Цена на единица.</w:t>
      </w:r>
    </w:p>
    <w:p w:rsidR="002337EE" w:rsidRPr="00035636" w:rsidRDefault="00035636">
      <w:pPr>
        <w:numPr>
          <w:ilvl w:val="2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Количество.</w:t>
      </w:r>
    </w:p>
    <w:p w:rsidR="002337EE" w:rsidRPr="00035636" w:rsidRDefault="00035636">
      <w:pPr>
        <w:numPr>
          <w:ilvl w:val="2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Обща цена за продукта.</w:t>
      </w:r>
    </w:p>
    <w:p w:rsidR="002337EE" w:rsidRPr="00035636" w:rsidRDefault="000356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Редактиране на количката: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Увеличава или намалява количеството на избрани продукти чрез "+" и "-" бутони.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Премахва артикули от кошницата чрез бутон "Remove".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 всяка промяна общата стойност на поръчката се обновява динамично.</w:t>
      </w:r>
    </w:p>
    <w:p w:rsidR="002337EE" w:rsidRPr="00035636" w:rsidRDefault="000356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lastRenderedPageBreak/>
        <w:t>Сумиране на общата стойност на поръчката: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Автоматично изчисляване на крайната сума на поръчката въз основа на количествата и цените на продуктите.</w:t>
      </w:r>
    </w:p>
    <w:p w:rsidR="002337EE" w:rsidRPr="00035636" w:rsidRDefault="000356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Запис в базата данни:</w:t>
      </w:r>
    </w:p>
    <w:p w:rsidR="002337EE" w:rsidRPr="00035636" w:rsidRDefault="00035636">
      <w:pPr>
        <w:numPr>
          <w:ilvl w:val="1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Кошницата се съхранява в таблицата CartItem:</w:t>
      </w:r>
    </w:p>
    <w:p w:rsidR="002337EE" w:rsidRPr="00035636" w:rsidRDefault="00035636">
      <w:pPr>
        <w:numPr>
          <w:ilvl w:val="2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Полета:</w:t>
      </w:r>
    </w:p>
    <w:p w:rsidR="002337EE" w:rsidRPr="00035636" w:rsidRDefault="00035636">
      <w:pPr>
        <w:numPr>
          <w:ilvl w:val="3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id - Уникален идентификатор на артикула в кошницата.</w:t>
      </w:r>
    </w:p>
    <w:p w:rsidR="002337EE" w:rsidRPr="00035636" w:rsidRDefault="00035636">
      <w:pPr>
        <w:numPr>
          <w:ilvl w:val="3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product_id - Референция към продукта.</w:t>
      </w:r>
    </w:p>
    <w:p w:rsidR="002337EE" w:rsidRPr="00035636" w:rsidRDefault="00035636">
      <w:pPr>
        <w:numPr>
          <w:ilvl w:val="3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user_id или tracking_id - За асоцииране с потребителя.</w:t>
      </w:r>
    </w:p>
    <w:p w:rsidR="002337EE" w:rsidRPr="00035636" w:rsidRDefault="00035636">
      <w:pPr>
        <w:numPr>
          <w:ilvl w:val="3"/>
          <w:numId w:val="2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quantity - Количество.</w:t>
      </w:r>
    </w:p>
    <w:p w:rsidR="002337EE" w:rsidRPr="00035636" w:rsidRDefault="00035636" w:rsidP="00035636">
      <w:pPr>
        <w:numPr>
          <w:ilvl w:val="3"/>
          <w:numId w:val="21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price - Цена на артикула.</w:t>
      </w: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7. 2. Реализиране и показване на обработването</w:t>
      </w: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Обработката на поръчките е съществена част от следващия етап на разработка и обхваща следните компоненти:</w:t>
      </w:r>
    </w:p>
    <w:p w:rsidR="002337EE" w:rsidRPr="00035636" w:rsidRDefault="0003563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Обработване на поръчката: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След натискане на бутон "Checkout", поръчката се обработва, и системата: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Изчислява крайната стойност на поръчката.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Създава нов запис в таблицата Order.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Прехвърля всички артикули от CartItem към OrderItem.</w:t>
      </w:r>
    </w:p>
    <w:p w:rsidR="002337EE" w:rsidRPr="00035636" w:rsidRDefault="0003563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Показване на статус на поръчка: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плащането не е успешно, потребителят се пренасочва към страница “Cancel”.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След успешно обработване, потребителят се пренасочва към страница "Success", която: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Показва общата сума на поръчката.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Списък на закупените стоки.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Дава опция да се върне към home page.</w:t>
      </w:r>
    </w:p>
    <w:p w:rsidR="002337EE" w:rsidRPr="00035636" w:rsidRDefault="0003563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Показване на история на поръчките: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Потребителят може да види историята на поръчките си в отделна страница.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За всяка поръчка се показват: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Дата.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Списък на продуктите.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Общата цена.</w:t>
      </w:r>
    </w:p>
    <w:p w:rsidR="002337EE" w:rsidRPr="00035636" w:rsidRDefault="00035636">
      <w:pPr>
        <w:numPr>
          <w:ilvl w:val="2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Статус на поръчката (например: "Завършена").</w:t>
      </w:r>
    </w:p>
    <w:p w:rsidR="002337EE" w:rsidRPr="00035636" w:rsidRDefault="0003563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Връзка с платежната система:</w:t>
      </w:r>
    </w:p>
    <w:p w:rsidR="002337EE" w:rsidRPr="00035636" w:rsidRDefault="00035636">
      <w:pPr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Реализация на свързване със Stripe за обработка на плащания.</w:t>
      </w:r>
    </w:p>
    <w:p w:rsidR="002337EE" w:rsidRPr="00035636" w:rsidRDefault="00035636" w:rsidP="00035636">
      <w:pPr>
        <w:numPr>
          <w:ilvl w:val="1"/>
          <w:numId w:val="22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 успешна обработка се показва страница за потвърждение ("Payment Successful").</w:t>
      </w:r>
    </w:p>
    <w:p w:rsidR="002337EE" w:rsidRPr="00035636" w:rsidRDefault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8. UML Диаграми</w:t>
      </w:r>
    </w:p>
    <w:p w:rsidR="002337EE" w:rsidRPr="00035636" w:rsidRDefault="00035636">
      <w:pPr>
        <w:pStyle w:val="Heading4"/>
        <w:rPr>
          <w:rFonts w:eastAsia="Calibri"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>8. 1. Диаграма на класовете</w:t>
      </w:r>
    </w:p>
    <w:p w:rsidR="002337EE" w:rsidRPr="00035636" w:rsidRDefault="002337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:rsidR="002337EE" w:rsidRPr="00035636" w:rsidRDefault="002337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035636">
        <w:rPr>
          <w:rFonts w:asciiTheme="majorHAnsi" w:hAnsiTheme="majorHAnsi" w:cstheme="majorHAnsi"/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318</wp:posOffset>
            </wp:positionH>
            <wp:positionV relativeFrom="paragraph">
              <wp:posOffset>114300</wp:posOffset>
            </wp:positionV>
            <wp:extent cx="5972810" cy="5842000"/>
            <wp:effectExtent l="0" t="0" r="0" b="0"/>
            <wp:wrapTopAndBottom distT="114300" distB="114300"/>
            <wp:docPr id="5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Pr="00035636" w:rsidRDefault="002337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:rsidR="002337EE" w:rsidRPr="00035636" w:rsidRDefault="002337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:rsidR="002337EE" w:rsidRPr="00035636" w:rsidRDefault="002337E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:rsidR="00035636" w:rsidRDefault="00035636">
      <w:pPr>
        <w:pStyle w:val="Heading4"/>
        <w:rPr>
          <w:rFonts w:cstheme="majorHAnsi"/>
          <w:sz w:val="26"/>
          <w:szCs w:val="26"/>
        </w:rPr>
      </w:pPr>
    </w:p>
    <w:p w:rsidR="002337EE" w:rsidRPr="00035636" w:rsidRDefault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t xml:space="preserve">8. 2. Диаграма на дейността (Activity Diagram) - Пример </w:t>
      </w:r>
    </w:p>
    <w:p w:rsidR="002337EE" w:rsidRPr="00035636" w:rsidRDefault="00035636">
      <w:pPr>
        <w:rPr>
          <w:rFonts w:asciiTheme="majorHAnsi" w:eastAsia="Calibri" w:hAnsiTheme="majorHAnsi" w:cstheme="majorHAnsi"/>
        </w:rPr>
      </w:pPr>
      <w:r w:rsidRPr="00035636">
        <w:rPr>
          <w:rFonts w:asciiTheme="majorHAnsi" w:eastAsia="Calibri" w:hAnsiTheme="majorHAnsi" w:cstheme="majorHAnsi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6FF8160" wp14:editId="6313090A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972810" cy="6667500"/>
            <wp:effectExtent l="0" t="0" r="8890" b="0"/>
            <wp:wrapTopAndBottom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337EE" w:rsidRPr="00035636" w:rsidRDefault="002337EE">
      <w:pPr>
        <w:pStyle w:val="Heading4"/>
        <w:rPr>
          <w:rFonts w:cstheme="majorHAnsi"/>
        </w:rPr>
      </w:pPr>
    </w:p>
    <w:p w:rsidR="00035636" w:rsidRDefault="00035636" w:rsidP="00035636"/>
    <w:p w:rsidR="00035636" w:rsidRPr="00035636" w:rsidRDefault="00035636" w:rsidP="00035636"/>
    <w:p w:rsidR="00035636" w:rsidRPr="00035636" w:rsidRDefault="00035636" w:rsidP="00035636">
      <w:pPr>
        <w:pStyle w:val="Heading4"/>
        <w:rPr>
          <w:rFonts w:cstheme="majorHAnsi"/>
          <w:sz w:val="26"/>
          <w:szCs w:val="26"/>
        </w:rPr>
      </w:pPr>
      <w:r w:rsidRPr="00035636">
        <w:rPr>
          <w:rFonts w:cstheme="majorHAnsi"/>
          <w:sz w:val="26"/>
          <w:szCs w:val="26"/>
        </w:rPr>
        <w:lastRenderedPageBreak/>
        <w:t>8.2. Диаграма на последователността (Sequence Diagram)</w:t>
      </w:r>
    </w:p>
    <w:p w:rsidR="00035636" w:rsidRDefault="00035636" w:rsidP="00035636"/>
    <w:p w:rsidR="00035636" w:rsidRPr="00035636" w:rsidRDefault="00035636" w:rsidP="00035636"/>
    <w:p w:rsidR="002337EE" w:rsidRPr="00035636" w:rsidRDefault="00035636">
      <w:pPr>
        <w:rPr>
          <w:rFonts w:asciiTheme="majorHAnsi" w:eastAsia="Calibri" w:hAnsiTheme="majorHAnsi" w:cstheme="majorHAnsi"/>
          <w:i/>
        </w:rPr>
      </w:pPr>
      <w:r w:rsidRPr="00035636">
        <w:rPr>
          <w:rFonts w:asciiTheme="majorHAnsi" w:eastAsia="Calibri" w:hAnsiTheme="majorHAnsi" w:cstheme="majorHAnsi"/>
          <w:i/>
        </w:rPr>
        <w:t xml:space="preserve">Поради технически ограничения, диаграмата на процеса за обработка на поръчка не е включена в настоящата документация. Вместо това предоставяме текстово описание, което детайлно описва етапите на процеса. </w:t>
      </w:r>
    </w:p>
    <w:p w:rsidR="002337EE" w:rsidRPr="00035636" w:rsidRDefault="002337EE">
      <w:pPr>
        <w:rPr>
          <w:rFonts w:asciiTheme="majorHAnsi" w:eastAsia="Calibri" w:hAnsiTheme="majorHAnsi" w:cstheme="majorHAnsi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 -&gt; Потребителски интерфейс (UI): Натиска бутон "Завърши поръчката"</w:t>
      </w:r>
    </w:p>
    <w:p w:rsidR="002337EE" w:rsidRPr="00035636" w:rsidRDefault="00035636">
      <w:pPr>
        <w:spacing w:before="280" w:after="280"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UI -&gt; Сървър: Изпраща заявка за завършване на поръчката</w:t>
      </w:r>
    </w:p>
    <w:p w:rsidR="002337EE" w:rsidRPr="00035636" w:rsidRDefault="00035636">
      <w:pPr>
        <w:spacing w:before="280" w:after="280" w:line="240" w:lineRule="auto"/>
        <w:ind w:left="720"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Сървър -&gt; Платежен портал: Обработва плащането</w:t>
      </w:r>
    </w:p>
    <w:p w:rsidR="002337EE" w:rsidRPr="00035636" w:rsidRDefault="00035636">
      <w:pPr>
        <w:spacing w:before="280" w:after="280" w:line="240" w:lineRule="auto"/>
        <w:ind w:left="720"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Платежен портал --&gt; Сървър: Потвърждение на плащането</w:t>
      </w:r>
    </w:p>
    <w:p w:rsidR="002337EE" w:rsidRPr="00035636" w:rsidRDefault="00035636">
      <w:pPr>
        <w:spacing w:before="280" w:after="280" w:line="240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Сървър -&gt; База данни: Създава поръчка</w:t>
      </w:r>
    </w:p>
    <w:p w:rsidR="002337EE" w:rsidRPr="00035636" w:rsidRDefault="00035636">
      <w:pPr>
        <w:spacing w:before="280" w:after="280" w:line="240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Сървър -&gt; База данни: Добавя артикули към OrderItem</w:t>
      </w:r>
    </w:p>
    <w:p w:rsidR="002337EE" w:rsidRPr="00035636" w:rsidRDefault="00035636">
      <w:pPr>
        <w:spacing w:before="280" w:after="280" w:line="240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База данни --&gt; Сървър: Потвърждава добавянето</w:t>
      </w:r>
    </w:p>
    <w:p w:rsidR="002337EE" w:rsidRPr="00035636" w:rsidRDefault="00035636">
      <w:pPr>
        <w:spacing w:before="280" w:after="280" w:line="240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Сървър -&gt; База данни: Премахва артикули от CartItem</w:t>
      </w:r>
    </w:p>
    <w:p w:rsidR="002337EE" w:rsidRPr="00035636" w:rsidRDefault="00035636">
      <w:pPr>
        <w:spacing w:before="280" w:after="280" w:line="240" w:lineRule="auto"/>
        <w:ind w:firstLine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База данни --&gt; Сървър: Потвърждава премахването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Сървър --&gt; UI: Потвърждава успешното завършване на поръчката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UI --&gt; Потребител: Показва страница "Успешно плащане"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-&gt;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Представлява заявка или действие.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--&gt;: Представлява отговор или потвърждение.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br/>
        <w:t>Отстъпите показват вложени или зависими действия.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lastRenderedPageBreak/>
        <w:t>9. Описание на съхранените процедури</w:t>
      </w:r>
    </w:p>
    <w:p w:rsidR="002337EE" w:rsidRPr="00035636" w:rsidRDefault="002337EE">
      <w:pPr>
        <w:rPr>
          <w:rFonts w:asciiTheme="majorHAnsi" w:hAnsiTheme="majorHAnsi" w:cstheme="majorHAnsi"/>
        </w:rPr>
      </w:pPr>
    </w:p>
    <w:p w:rsidR="002337EE" w:rsidRPr="00035636" w:rsidRDefault="000356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color w:val="000000"/>
          <w:sz w:val="24"/>
          <w:szCs w:val="24"/>
        </w:rPr>
        <w:t>Съхранените процедури в проекта са реализирани чрез Python код и SQLAlchemy ORM за взаимодействие с базата данни. Те осигуряват автоматизация на важни операции и поддържат функционалността на платформата. Основните процедури включват: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Потребител (User)</w:t>
      </w:r>
    </w:p>
    <w:p w:rsidR="002337EE" w:rsidRPr="00035636" w:rsidRDefault="00035636">
      <w:pPr>
        <w:numPr>
          <w:ilvl w:val="0"/>
          <w:numId w:val="51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Извличаме всички потребители или конкретен потребител по id.</w:t>
      </w:r>
    </w:p>
    <w:p w:rsidR="002337EE" w:rsidRPr="00035636" w:rsidRDefault="00035636">
      <w:pPr>
        <w:numPr>
          <w:ilvl w:val="0"/>
          <w:numId w:val="5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Регистрация на нов потребител чрез email и парола. Автоматично се хешира паролата и потребителят се записва в базата данни.</w:t>
      </w:r>
    </w:p>
    <w:p w:rsidR="002337EE" w:rsidRPr="00035636" w:rsidRDefault="00035636">
      <w:pPr>
        <w:numPr>
          <w:ilvl w:val="0"/>
          <w:numId w:val="51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Обновяване на информацията за потребителя, като промяна на email или парола.</w:t>
      </w:r>
    </w:p>
    <w:p w:rsidR="002337EE" w:rsidRPr="00035636" w:rsidRDefault="00035636">
      <w:pPr>
        <w:numPr>
          <w:ilvl w:val="0"/>
          <w:numId w:val="51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потребител по id.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Продукт (Product)</w:t>
      </w:r>
    </w:p>
    <w:p w:rsidR="002337EE" w:rsidRPr="00035636" w:rsidRDefault="00035636">
      <w:pPr>
        <w:numPr>
          <w:ilvl w:val="0"/>
          <w:numId w:val="44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продукти или продукт по id.</w:t>
      </w:r>
    </w:p>
    <w:p w:rsidR="002337EE" w:rsidRPr="00035636" w:rsidRDefault="00035636">
      <w:pPr>
        <w:numPr>
          <w:ilvl w:val="0"/>
          <w:numId w:val="4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нов продукт, като се предоставят име, описание, цена и изображение.</w:t>
      </w:r>
    </w:p>
    <w:p w:rsidR="002337EE" w:rsidRPr="00035636" w:rsidRDefault="00035636">
      <w:pPr>
        <w:numPr>
          <w:ilvl w:val="0"/>
          <w:numId w:val="4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Обновяване на информация за продукт, като цена или описание.</w:t>
      </w:r>
    </w:p>
    <w:p w:rsidR="002337EE" w:rsidRPr="00035636" w:rsidRDefault="00035636">
      <w:pPr>
        <w:numPr>
          <w:ilvl w:val="0"/>
          <w:numId w:val="44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продукт по id.</w:t>
      </w: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 xml:space="preserve"> Категория (Category)</w:t>
      </w:r>
    </w:p>
    <w:p w:rsidR="002337EE" w:rsidRPr="00035636" w:rsidRDefault="00035636">
      <w:pPr>
        <w:numPr>
          <w:ilvl w:val="0"/>
          <w:numId w:val="45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категории или категория по id.</w:t>
      </w:r>
    </w:p>
    <w:p w:rsidR="002337EE" w:rsidRPr="00035636" w:rsidRDefault="00035636">
      <w:pPr>
        <w:numPr>
          <w:ilvl w:val="0"/>
          <w:numId w:val="45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нова категория с име и описание. Възможност за асоцииране с отдел.</w:t>
      </w:r>
    </w:p>
    <w:p w:rsidR="002337EE" w:rsidRPr="00035636" w:rsidRDefault="00035636">
      <w:pPr>
        <w:numPr>
          <w:ilvl w:val="0"/>
          <w:numId w:val="45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Промяна на информация за категория, като име или описание.</w:t>
      </w:r>
    </w:p>
    <w:p w:rsidR="002337EE" w:rsidRPr="00035636" w:rsidRDefault="00035636">
      <w:pPr>
        <w:numPr>
          <w:ilvl w:val="0"/>
          <w:numId w:val="45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категория по id.</w:t>
      </w: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 xml:space="preserve"> Отдел (Department)</w:t>
      </w:r>
    </w:p>
    <w:p w:rsidR="002337EE" w:rsidRPr="00035636" w:rsidRDefault="00035636">
      <w:pPr>
        <w:numPr>
          <w:ilvl w:val="0"/>
          <w:numId w:val="46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отдели или конкретен отдел по id.</w:t>
      </w:r>
    </w:p>
    <w:p w:rsidR="002337EE" w:rsidRPr="00035636" w:rsidRDefault="00035636">
      <w:pPr>
        <w:numPr>
          <w:ilvl w:val="0"/>
          <w:numId w:val="4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нов отдел с предоставяне на име и описание.</w:t>
      </w:r>
    </w:p>
    <w:p w:rsidR="002337EE" w:rsidRPr="00035636" w:rsidRDefault="00035636">
      <w:pPr>
        <w:numPr>
          <w:ilvl w:val="0"/>
          <w:numId w:val="46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Обновяване на информация за отдел, като име или описание.</w:t>
      </w:r>
    </w:p>
    <w:p w:rsidR="002337EE" w:rsidRPr="00035636" w:rsidRDefault="00035636">
      <w:pPr>
        <w:numPr>
          <w:ilvl w:val="0"/>
          <w:numId w:val="46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отдел по id.</w:t>
      </w: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lastRenderedPageBreak/>
        <w:t>● Кошница (CartItem)</w:t>
      </w:r>
    </w:p>
    <w:p w:rsidR="002337EE" w:rsidRPr="00035636" w:rsidRDefault="00035636">
      <w:pPr>
        <w:numPr>
          <w:ilvl w:val="0"/>
          <w:numId w:val="47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артикули в кошницата, асоциирани с user_id или tracking_id.</w:t>
      </w:r>
    </w:p>
    <w:p w:rsidR="002337EE" w:rsidRPr="00035636" w:rsidRDefault="00035636">
      <w:pPr>
        <w:numPr>
          <w:ilvl w:val="0"/>
          <w:numId w:val="4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Добавяне на продукт в кошницата с посочване на product_id, количество и цена.</w:t>
      </w:r>
    </w:p>
    <w:p w:rsidR="002337EE" w:rsidRPr="00035636" w:rsidRDefault="00035636">
      <w:pPr>
        <w:numPr>
          <w:ilvl w:val="0"/>
          <w:numId w:val="47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Актуализация на количеството на продукт в кошницата.</w:t>
      </w:r>
    </w:p>
    <w:p w:rsidR="002337EE" w:rsidRPr="00035636" w:rsidRDefault="00035636">
      <w:pPr>
        <w:numPr>
          <w:ilvl w:val="0"/>
          <w:numId w:val="47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артикул от кошницата по id.</w:t>
      </w: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 xml:space="preserve"> Поръчка (Order)</w:t>
      </w:r>
    </w:p>
    <w:p w:rsidR="002337EE" w:rsidRPr="00035636" w:rsidRDefault="00035636">
      <w:pPr>
        <w:numPr>
          <w:ilvl w:val="0"/>
          <w:numId w:val="49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поръчки или конкретна поръчка по id.</w:t>
      </w:r>
    </w:p>
    <w:p w:rsidR="002337EE" w:rsidRPr="00035636" w:rsidRDefault="00035636">
      <w:pPr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нова поръчка с посочване на user_id, обща стойност и статус. Прехвърляне на артикули от кошницата в поръчката.</w:t>
      </w:r>
    </w:p>
    <w:p w:rsidR="002337EE" w:rsidRPr="00035636" w:rsidRDefault="00035636">
      <w:pPr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Промяна на статус на поръчката (например, от "Pending" към "Completed").</w:t>
      </w:r>
    </w:p>
    <w:p w:rsidR="002337EE" w:rsidRPr="00035636" w:rsidRDefault="00035636">
      <w:pPr>
        <w:numPr>
          <w:ilvl w:val="0"/>
          <w:numId w:val="49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поръчка по id.</w:t>
      </w:r>
    </w:p>
    <w:p w:rsidR="002337EE" w:rsidRPr="00035636" w:rsidRDefault="002337EE">
      <w:pPr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4"/>
        <w:rPr>
          <w:rFonts w:cstheme="majorHAnsi"/>
          <w:sz w:val="24"/>
          <w:szCs w:val="24"/>
        </w:rPr>
      </w:pPr>
      <w:r w:rsidRPr="00035636">
        <w:rPr>
          <w:rFonts w:cstheme="majorHAnsi"/>
          <w:sz w:val="24"/>
          <w:szCs w:val="24"/>
        </w:rPr>
        <w:t>● Артикул в поръчка (OrderItem)</w:t>
      </w:r>
    </w:p>
    <w:p w:rsidR="002337EE" w:rsidRPr="00035636" w:rsidRDefault="00035636">
      <w:pPr>
        <w:numPr>
          <w:ilvl w:val="0"/>
          <w:numId w:val="50"/>
        </w:numPr>
        <w:spacing w:before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GET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Извличане на всички артикули от конкретна поръчка.</w:t>
      </w:r>
    </w:p>
    <w:p w:rsidR="002337EE" w:rsidRPr="00035636" w:rsidRDefault="00035636">
      <w:pPr>
        <w:numPr>
          <w:ilvl w:val="0"/>
          <w:numId w:val="50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POST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нов артикул в поръчката с посочване на product_id, количество и цена.</w:t>
      </w:r>
    </w:p>
    <w:p w:rsidR="002337EE" w:rsidRPr="00035636" w:rsidRDefault="00035636">
      <w:pPr>
        <w:numPr>
          <w:ilvl w:val="0"/>
          <w:numId w:val="50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UPDATE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Актуализация на количеството или цената на артикул в поръчка.</w:t>
      </w:r>
    </w:p>
    <w:p w:rsidR="002337EE" w:rsidRPr="00035636" w:rsidRDefault="00035636">
      <w:pPr>
        <w:numPr>
          <w:ilvl w:val="0"/>
          <w:numId w:val="50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DELETE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Изтриване на артикул от поръчка по id.</w:t>
      </w:r>
    </w:p>
    <w:p w:rsidR="002337EE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035636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10. Модул за потребителските сметки, усъвършенствано обработване  на потребителските поръчки, конвейер за обработка на поръчките, включващ оторизиране на кредитната карта</w:t>
      </w:r>
    </w:p>
    <w:p w:rsidR="002337EE" w:rsidRPr="00035636" w:rsidRDefault="002337EE">
      <w:pPr>
        <w:rPr>
          <w:rFonts w:asciiTheme="majorHAnsi" w:hAnsiTheme="majorHAnsi" w:cstheme="majorHAnsi"/>
        </w:rPr>
      </w:pPr>
    </w:p>
    <w:p w:rsidR="002337EE" w:rsidRPr="00035636" w:rsidRDefault="0003563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Модул за потребителски сметки:</w:t>
      </w:r>
    </w:p>
    <w:p w:rsidR="002337EE" w:rsidRPr="00035636" w:rsidRDefault="00035636">
      <w:pPr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Потребителите могат да създават акаунти, да се вписват и да виждат персонализирана информация като поръчки и история на покупките.</w:t>
      </w:r>
    </w:p>
    <w:p w:rsidR="002337EE" w:rsidRPr="00035636" w:rsidRDefault="00035636">
      <w:pPr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Използва се JWT (JSON Web Token) за сигурна автентикация и идентификация.</w:t>
      </w:r>
    </w:p>
    <w:p w:rsidR="002337EE" w:rsidRPr="00035636" w:rsidRDefault="0003563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Усъвършенствано обработване на поръчките:</w:t>
      </w:r>
    </w:p>
    <w:p w:rsidR="002337EE" w:rsidRPr="00035636" w:rsidRDefault="00035636">
      <w:pPr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 завършване на поръчка се генерира уникален идентификатор на поръчката (order_id).</w:t>
      </w:r>
    </w:p>
    <w:p w:rsidR="002337EE" w:rsidRPr="00035636" w:rsidRDefault="0003563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Конвейер за обработка на поръчките:</w:t>
      </w:r>
    </w:p>
    <w:p w:rsidR="002337EE" w:rsidRPr="00035636" w:rsidRDefault="00035636">
      <w:pPr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Включва логика за обработка на плащания чрез Stripe API.</w:t>
      </w:r>
    </w:p>
    <w:p w:rsidR="002337EE" w:rsidRPr="00035636" w:rsidRDefault="00035636">
      <w:pPr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Проверява валидността на въведените данни за кредитна карта и оторизира плащането.</w:t>
      </w:r>
    </w:p>
    <w:p w:rsidR="002337EE" w:rsidRPr="00035636" w:rsidRDefault="00035636">
      <w:pPr>
        <w:numPr>
          <w:ilvl w:val="1"/>
          <w:numId w:val="23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При успешна транзакция поръчката се маркира като „Завършена“.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11. Описание на характеристиките за иновативност на предложения модел</w:t>
      </w:r>
    </w:p>
    <w:p w:rsidR="002337EE" w:rsidRPr="00035636" w:rsidRDefault="002337EE">
      <w:pPr>
        <w:rPr>
          <w:rFonts w:asciiTheme="majorHAnsi" w:hAnsiTheme="majorHAnsi" w:cstheme="majorHAnsi"/>
        </w:rPr>
      </w:pPr>
    </w:p>
    <w:p w:rsidR="002337EE" w:rsidRPr="00035636" w:rsidRDefault="000356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Иновативен каталог за екипни събития:</w:t>
      </w:r>
    </w:p>
    <w:p w:rsidR="002337EE" w:rsidRPr="00035636" w:rsidRDefault="00035636">
      <w:pPr>
        <w:numPr>
          <w:ilvl w:val="1"/>
          <w:numId w:val="2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Предоставя система, която обединява всички възможности за събития в България на едно място. Достъпна, прегледна и с интуитивен дизайн.</w:t>
      </w:r>
    </w:p>
    <w:p w:rsidR="002337EE" w:rsidRPr="00035636" w:rsidRDefault="00035636">
      <w:pPr>
        <w:numPr>
          <w:ilvl w:val="1"/>
          <w:numId w:val="2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Предоставя каталог, който комбинира различни видове събития – тиймбилдинги, частни партита, корпоративни събития и т.н.</w:t>
      </w:r>
    </w:p>
    <w:p w:rsidR="002337EE" w:rsidRPr="00035636" w:rsidRDefault="000356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Гъвкав модел за управление на потребители:</w:t>
      </w:r>
    </w:p>
    <w:p w:rsidR="002337EE" w:rsidRPr="00035636" w:rsidRDefault="00035636">
      <w:pPr>
        <w:numPr>
          <w:ilvl w:val="1"/>
          <w:numId w:val="2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Позволява на потребителите да използват функционалностите на платформата както като гости, така и като регистрирани потребители.</w:t>
      </w:r>
    </w:p>
    <w:p w:rsidR="002337EE" w:rsidRPr="00035636" w:rsidRDefault="00035636">
      <w:pPr>
        <w:numPr>
          <w:ilvl w:val="1"/>
          <w:numId w:val="2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Гост потребителите имат възможност да прехвърлят количката си към акаунта си след регистрация.</w:t>
      </w:r>
    </w:p>
    <w:p w:rsidR="002337EE" w:rsidRPr="00035636" w:rsidRDefault="000356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Интеграция с модерни платежни системи:</w:t>
      </w:r>
    </w:p>
    <w:p w:rsidR="002337EE" w:rsidRPr="00035636" w:rsidRDefault="00035636">
      <w:pPr>
        <w:numPr>
          <w:ilvl w:val="1"/>
          <w:numId w:val="24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Използване на Stripe за лесно и сигурно обработване на онлайн плащания.</w:t>
      </w:r>
    </w:p>
    <w:p w:rsidR="002337EE" w:rsidRPr="00035636" w:rsidRDefault="00035636">
      <w:pPr>
        <w:numPr>
          <w:ilvl w:val="1"/>
          <w:numId w:val="24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Осигуряване на защита чрез JWT.</w:t>
      </w:r>
    </w:p>
    <w:p w:rsidR="002337EE" w:rsidRPr="00035636" w:rsidRDefault="002337EE">
      <w:pPr>
        <w:rPr>
          <w:rFonts w:asciiTheme="majorHAnsi" w:eastAsia="Calibri" w:hAnsiTheme="majorHAnsi" w:cstheme="majorHAnsi"/>
        </w:rPr>
      </w:pPr>
    </w:p>
    <w:p w:rsidR="002337EE" w:rsidRPr="00035636" w:rsidRDefault="00035636">
      <w:pPr>
        <w:pStyle w:val="Heading3"/>
        <w:ind w:left="720"/>
        <w:rPr>
          <w:rFonts w:asciiTheme="majorHAnsi" w:eastAsia="Calibri" w:hAnsiTheme="majorHAnsi" w:cstheme="majorHAnsi"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i/>
          <w:sz w:val="28"/>
          <w:szCs w:val="28"/>
        </w:rPr>
        <w:t>12. Описание на необходимостта от и реализация на свързване-интеграция с други системи</w:t>
      </w:r>
    </w:p>
    <w:p w:rsidR="002337EE" w:rsidRPr="00035636" w:rsidRDefault="002337EE">
      <w:pPr>
        <w:rPr>
          <w:rFonts w:asciiTheme="majorHAnsi" w:hAnsiTheme="majorHAnsi" w:cstheme="majorHAnsi"/>
        </w:rPr>
      </w:pPr>
    </w:p>
    <w:p w:rsidR="002337EE" w:rsidRPr="00035636" w:rsidRDefault="00035636">
      <w:pPr>
        <w:pStyle w:val="Heading3"/>
        <w:rPr>
          <w:rFonts w:asciiTheme="majorHAnsi" w:eastAsia="Calibri" w:hAnsiTheme="majorHAnsi" w:cstheme="majorHAnsi"/>
          <w:b w:val="0"/>
          <w:sz w:val="24"/>
          <w:szCs w:val="24"/>
        </w:rPr>
      </w:pPr>
      <w:r w:rsidRPr="00035636">
        <w:rPr>
          <w:rFonts w:asciiTheme="majorHAnsi" w:eastAsia="Calibri" w:hAnsiTheme="majorHAnsi" w:cstheme="majorHAnsi"/>
          <w:b w:val="0"/>
          <w:sz w:val="24"/>
          <w:szCs w:val="24"/>
        </w:rPr>
        <w:lastRenderedPageBreak/>
        <w:t>Използването на външни системи подобрява качеството на системата, като предоставя вече тествани и удобни функционалности от други места, които правят потребителското изживяване още по-добро.</w:t>
      </w:r>
    </w:p>
    <w:p w:rsidR="002337EE" w:rsidRPr="00035636" w:rsidRDefault="0003563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Интеграция със Stripe:</w:t>
      </w:r>
    </w:p>
    <w:p w:rsidR="002337EE" w:rsidRPr="00035636" w:rsidRDefault="00035636">
      <w:pPr>
        <w:numPr>
          <w:ilvl w:val="1"/>
          <w:numId w:val="25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Използва се за обработка на плащания, валидиране на данни за кредитни карти и управление на транзакции.</w:t>
      </w:r>
    </w:p>
    <w:p w:rsidR="002337EE" w:rsidRPr="00035636" w:rsidRDefault="00035636">
      <w:pPr>
        <w:numPr>
          <w:ilvl w:val="1"/>
          <w:numId w:val="25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Потребителите могат да извършват плащания директно през платформата, без да напускат приложението.</w:t>
      </w:r>
    </w:p>
    <w:p w:rsidR="002337EE" w:rsidRPr="00035636" w:rsidRDefault="0003563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Интеграция с реклами, за да се постига допълнителна печалба (планирано):</w:t>
      </w:r>
    </w:p>
    <w:p w:rsidR="002337EE" w:rsidRPr="00035636" w:rsidRDefault="0003563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Интеграция с маркетингови платформи (планирано):</w:t>
      </w:r>
    </w:p>
    <w:p w:rsidR="002337EE" w:rsidRPr="00035636" w:rsidRDefault="00035636">
      <w:pPr>
        <w:numPr>
          <w:ilvl w:val="1"/>
          <w:numId w:val="25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В бъдеще може да се добавят интеграции със социални медии за промотиране на събития и получаване на данни за клиентите.</w:t>
      </w:r>
    </w:p>
    <w:p w:rsidR="002337EE" w:rsidRPr="00035636" w:rsidRDefault="0003563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color w:val="000000"/>
          <w:sz w:val="24"/>
          <w:szCs w:val="24"/>
        </w:rPr>
        <w:t>Модул за имейл нотификации:</w:t>
      </w:r>
    </w:p>
    <w:p w:rsidR="002337EE" w:rsidRPr="00035636" w:rsidRDefault="00035636">
      <w:pPr>
        <w:numPr>
          <w:ilvl w:val="1"/>
          <w:numId w:val="25"/>
        </w:numPr>
        <w:spacing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Изпраща автоматични известия на потребителите при успешна поръчка или промяна на статус на поръчката.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i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ind w:left="720"/>
        <w:rPr>
          <w:rFonts w:asciiTheme="majorHAnsi" w:eastAsia="Calibri" w:hAnsiTheme="majorHAnsi" w:cstheme="majorHAnsi"/>
          <w:b/>
          <w:i/>
          <w:sz w:val="28"/>
          <w:szCs w:val="28"/>
        </w:rPr>
      </w:pPr>
      <w:r w:rsidRPr="00035636">
        <w:rPr>
          <w:rFonts w:asciiTheme="majorHAnsi" w:eastAsia="Calibri" w:hAnsiTheme="majorHAnsi" w:cstheme="majorHAnsi"/>
          <w:b/>
          <w:i/>
          <w:sz w:val="28"/>
          <w:szCs w:val="28"/>
        </w:rPr>
        <w:t>13. RUP - Rational Unified Process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Методология за управление на софтуерни проекти, която предоставя насоки, модели и най-добри практики за успешното планиране, разработка и внедряване на софтуерни системи. RUP следва итеративен и инкрементален подход, което означава, че проектът се разделя на множество итерации, всяка от които добавя стойност към крайния продукт.</w:t>
      </w:r>
    </w:p>
    <w:p w:rsidR="002337EE" w:rsidRPr="00035636" w:rsidRDefault="00035636">
      <w:pPr>
        <w:pStyle w:val="Heading4"/>
        <w:keepNext w:val="0"/>
        <w:keepLines w:val="0"/>
        <w:spacing w:before="240" w:after="40" w:line="240" w:lineRule="auto"/>
        <w:rPr>
          <w:rFonts w:cstheme="majorHAnsi"/>
          <w:b/>
          <w:i w:val="0"/>
          <w:color w:val="000000"/>
        </w:rPr>
      </w:pPr>
      <w:bookmarkStart w:id="1" w:name="_heading=h.4qybi94719ug" w:colFirst="0" w:colLast="0"/>
      <w:bookmarkEnd w:id="1"/>
      <w:r w:rsidRPr="00035636">
        <w:rPr>
          <w:rFonts w:cstheme="majorHAnsi"/>
          <w:b/>
          <w:i w:val="0"/>
          <w:color w:val="000000"/>
        </w:rPr>
        <w:t>Четирите основни фази на RUP:</w:t>
      </w:r>
    </w:p>
    <w:p w:rsidR="002337EE" w:rsidRPr="00035636" w:rsidRDefault="00035636">
      <w:pPr>
        <w:numPr>
          <w:ilvl w:val="0"/>
          <w:numId w:val="3"/>
        </w:numPr>
        <w:spacing w:before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</w:rPr>
        <w:t>Иницииране (Inception)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Определяне на целите, събиране на изискванията и идентифициране на основните рискове.</w:t>
      </w:r>
    </w:p>
    <w:p w:rsidR="002337EE" w:rsidRPr="00035636" w:rsidRDefault="00035636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Разширение (Elaboration)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Създаване на основната архитектура и уточняване на изискванията.</w:t>
      </w:r>
    </w:p>
    <w:p w:rsidR="002337EE" w:rsidRPr="00035636" w:rsidRDefault="00035636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Изграждане (Construction)</w:t>
      </w:r>
      <w:r w:rsidRPr="00035636">
        <w:rPr>
          <w:rFonts w:asciiTheme="majorHAnsi" w:eastAsia="Calibri" w:hAnsiTheme="majorHAnsi" w:cstheme="majorHAnsi"/>
          <w:sz w:val="24"/>
          <w:szCs w:val="24"/>
        </w:rPr>
        <w:t>: Разработка на основната функционалност и тестване на системата.</w:t>
      </w:r>
    </w:p>
    <w:p w:rsidR="002337EE" w:rsidRPr="00035636" w:rsidRDefault="00035636">
      <w:pPr>
        <w:numPr>
          <w:ilvl w:val="0"/>
          <w:numId w:val="3"/>
        </w:numPr>
        <w:spacing w:after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Предаване (Transition)</w:t>
      </w:r>
      <w:r w:rsidRPr="00035636">
        <w:rPr>
          <w:rFonts w:asciiTheme="majorHAnsi" w:eastAsia="Calibri" w:hAnsiTheme="majorHAnsi" w:cstheme="majorHAnsi"/>
          <w:sz w:val="24"/>
          <w:szCs w:val="24"/>
        </w:rPr>
        <w:t>: Доставяне на продукта и обучение на потребителите.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 xml:space="preserve">Легенда за таблицата по-долу: 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П1, П2 - Планиране в съответните итерации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Д1,Д2 - Детайлизиране в съответните итерации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lastRenderedPageBreak/>
        <w:t>И1, И2 - Изграждане в съответните итерации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Р1, Р2 - Предаване в съответните итерации</w:t>
      </w:r>
    </w:p>
    <w:p w:rsidR="002337EE" w:rsidRPr="00035636" w:rsidRDefault="00035636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0-5 - Приоритет на дейността:  минимален (0) - максимален (5)</w:t>
      </w:r>
    </w:p>
    <w:p w:rsidR="002337EE" w:rsidRPr="00035636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2337EE">
      <w:pPr>
        <w:rPr>
          <w:rFonts w:asciiTheme="majorHAnsi" w:eastAsia="Calibri" w:hAnsiTheme="majorHAnsi" w:cstheme="majorHAnsi"/>
        </w:rPr>
      </w:pPr>
    </w:p>
    <w:tbl>
      <w:tblPr>
        <w:tblStyle w:val="a7"/>
        <w:tblW w:w="11355" w:type="dxa"/>
        <w:tblInd w:w="-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565"/>
        <w:gridCol w:w="960"/>
        <w:gridCol w:w="1185"/>
        <w:gridCol w:w="870"/>
        <w:gridCol w:w="990"/>
        <w:gridCol w:w="1035"/>
        <w:gridCol w:w="735"/>
        <w:gridCol w:w="900"/>
        <w:gridCol w:w="1335"/>
      </w:tblGrid>
      <w:tr w:rsidR="002337EE" w:rsidRPr="00035636">
        <w:trPr>
          <w:trHeight w:val="30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Етапи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Име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П1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Д1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Д2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И3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Р1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Р2</w:t>
            </w:r>
          </w:p>
        </w:tc>
      </w:tr>
      <w:tr w:rsidR="002337EE" w:rsidRPr="00035636">
        <w:trPr>
          <w:trHeight w:val="12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Списък на заинтересованите страни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2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Събиране на изисквания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97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Домейн модел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8E1B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8E1B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8E1B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26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Анализ на системи с аналогична функционалност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8E1B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8E1B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96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Визия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75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Определяне на функционални изисквания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2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Определяне на данните за съхранение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2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Създаване на дизайн на базата данни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03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Идентифициране на роли и потребители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03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Нефункционални изисквания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8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Модел на потребителските случаи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45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Речник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14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Определяне на технологии и инструменти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05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UML Диаграми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9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CD Модели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24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Потребителски интерфейс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03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Изграждане на система и база от данни и тяхното свързване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11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Функционалности от първи етап на разработка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21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Функционалности от втори етап на разработка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4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Функционалности от трети етап на разработка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4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Създаване на интеграция на Stripe за плащания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2337EE" w:rsidRPr="00035636">
        <w:trPr>
          <w:trHeight w:val="14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Разработка на фронт-енд (потребителски интерфейс)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</w:tr>
      <w:tr w:rsidR="002337EE" w:rsidRPr="00035636">
        <w:trPr>
          <w:trHeight w:val="14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Тестване на системата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8BC88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</w:tr>
      <w:tr w:rsidR="002337EE" w:rsidRPr="00035636">
        <w:trPr>
          <w:trHeight w:val="145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Потребителски обучения и тестове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60B87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</w:tr>
      <w:tr w:rsidR="002337EE" w:rsidRPr="00035636">
        <w:trPr>
          <w:trHeight w:val="1035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</w:rPr>
            </w:pPr>
            <w:r w:rsidRPr="00035636">
              <w:rPr>
                <w:rFonts w:asciiTheme="majorHAnsi" w:eastAsia="Calibri" w:hAnsiTheme="majorHAnsi" w:cstheme="majorHAnsi"/>
              </w:rPr>
              <w:t>4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</w:rPr>
              <w:t>Създаване на документация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</w:tr>
      <w:tr w:rsidR="002337EE" w:rsidRPr="00035636">
        <w:trPr>
          <w:trHeight w:val="1020"/>
        </w:trPr>
        <w:tc>
          <w:tcPr>
            <w:tcW w:w="7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Финализиране и предаване на проекта</w:t>
            </w:r>
          </w:p>
        </w:tc>
        <w:tc>
          <w:tcPr>
            <w:tcW w:w="9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D9ED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B2DBB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337EE" w:rsidRPr="00035636" w:rsidRDefault="00035636">
            <w:pPr>
              <w:widowControl w:val="0"/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35636">
              <w:rPr>
                <w:rFonts w:asciiTheme="majorHAnsi" w:eastAsia="Calibri" w:hAnsiTheme="majorHAnsi" w:cstheme="majorHAnsi"/>
                <w:sz w:val="20"/>
                <w:szCs w:val="20"/>
              </w:rPr>
              <w:t>5</w:t>
            </w:r>
          </w:p>
        </w:tc>
      </w:tr>
    </w:tbl>
    <w:p w:rsidR="002337EE" w:rsidRPr="00BB3C54" w:rsidRDefault="002337EE">
      <w:pPr>
        <w:spacing w:before="280" w:after="280" w:line="240" w:lineRule="auto"/>
        <w:rPr>
          <w:rFonts w:asciiTheme="majorHAnsi" w:eastAsia="Calibri" w:hAnsiTheme="majorHAnsi" w:cstheme="majorHAnsi"/>
          <w:sz w:val="24"/>
          <w:szCs w:val="24"/>
          <w:lang w:val="bg-BG"/>
        </w:rPr>
      </w:pPr>
    </w:p>
    <w:p w:rsidR="002337EE" w:rsidRPr="00035636" w:rsidRDefault="00035636">
      <w:pPr>
        <w:pStyle w:val="Heading3"/>
        <w:spacing w:before="280" w:after="80"/>
        <w:rPr>
          <w:rFonts w:asciiTheme="majorHAnsi" w:eastAsia="Calibri" w:hAnsiTheme="majorHAnsi" w:cstheme="majorHAnsi"/>
          <w:i/>
          <w:sz w:val="28"/>
          <w:szCs w:val="28"/>
        </w:rPr>
      </w:pPr>
      <w:bookmarkStart w:id="2" w:name="_heading=h.fi8ndpd745jb" w:colFirst="0" w:colLast="0"/>
      <w:bookmarkEnd w:id="2"/>
      <w:r w:rsidRPr="00035636">
        <w:rPr>
          <w:rFonts w:asciiTheme="majorHAnsi" w:eastAsia="Calibri" w:hAnsiTheme="majorHAnsi" w:cstheme="majorHAnsi"/>
          <w:i/>
          <w:sz w:val="28"/>
          <w:szCs w:val="28"/>
        </w:rPr>
        <w:t>14. Демо сървър</w:t>
      </w:r>
    </w:p>
    <w:p w:rsidR="002337EE" w:rsidRPr="00035636" w:rsidRDefault="00035636">
      <w:pPr>
        <w:spacing w:before="240" w:after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Приложението е разработено с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Flask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, използвайки вграден демо сървър за управление на HTTP заявки и сесии. Сървърът е настроен да „слуша“ на порт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5000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по подразбиране. За фронтенд частта на приложението, използваща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HTML/CSS/JavaScript</w:t>
      </w:r>
      <w:r w:rsidRPr="00035636">
        <w:rPr>
          <w:rFonts w:asciiTheme="majorHAnsi" w:eastAsia="Calibri" w:hAnsiTheme="majorHAnsi" w:cstheme="majorHAnsi"/>
          <w:sz w:val="24"/>
          <w:szCs w:val="24"/>
        </w:rPr>
        <w:t>, файловете се зареждат локално от клиента или през Flask.</w:t>
      </w:r>
    </w:p>
    <w:p w:rsidR="002337EE" w:rsidRPr="00035636" w:rsidRDefault="002337EE">
      <w:pPr>
        <w:spacing w:before="240" w:after="24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:rsidR="002337EE" w:rsidRPr="00035636" w:rsidRDefault="00035636">
      <w:pPr>
        <w:pStyle w:val="Heading3"/>
        <w:spacing w:before="280" w:after="80"/>
        <w:rPr>
          <w:rFonts w:asciiTheme="majorHAnsi" w:eastAsia="Calibri" w:hAnsiTheme="majorHAnsi" w:cstheme="majorHAnsi"/>
          <w:i/>
          <w:sz w:val="28"/>
          <w:szCs w:val="28"/>
        </w:rPr>
      </w:pPr>
      <w:bookmarkStart w:id="3" w:name="_heading=h.a3b1nmby865" w:colFirst="0" w:colLast="0"/>
      <w:bookmarkEnd w:id="3"/>
      <w:r w:rsidRPr="00035636">
        <w:rPr>
          <w:rFonts w:asciiTheme="majorHAnsi" w:eastAsia="Calibri" w:hAnsiTheme="majorHAnsi" w:cstheme="majorHAnsi"/>
          <w:i/>
          <w:sz w:val="28"/>
          <w:szCs w:val="28"/>
        </w:rPr>
        <w:t>15. Стартиране на приложението</w:t>
      </w:r>
    </w:p>
    <w:p w:rsidR="002337EE" w:rsidRPr="00035636" w:rsidRDefault="00035636">
      <w:pPr>
        <w:pStyle w:val="Heading4"/>
        <w:keepNext w:val="0"/>
        <w:keepLines w:val="0"/>
        <w:spacing w:before="240" w:after="40" w:line="240" w:lineRule="auto"/>
        <w:rPr>
          <w:rFonts w:cstheme="majorHAnsi"/>
          <w:b/>
          <w:i w:val="0"/>
          <w:color w:val="000000"/>
        </w:rPr>
      </w:pPr>
      <w:bookmarkStart w:id="4" w:name="_heading=h.cjpp3epdpd0m" w:colFirst="0" w:colLast="0"/>
      <w:bookmarkEnd w:id="4"/>
      <w:r w:rsidRPr="00035636">
        <w:rPr>
          <w:rFonts w:cstheme="majorHAnsi"/>
          <w:b/>
          <w:i w:val="0"/>
          <w:color w:val="000000"/>
        </w:rPr>
        <w:t>Инструкции за успешно стартиране на приложението:</w:t>
      </w:r>
    </w:p>
    <w:p w:rsidR="002337EE" w:rsidRPr="00035636" w:rsidRDefault="00035636">
      <w:pPr>
        <w:numPr>
          <w:ilvl w:val="0"/>
          <w:numId w:val="2"/>
        </w:numPr>
        <w:spacing w:before="280" w:line="240" w:lineRule="auto"/>
        <w:rPr>
          <w:rFonts w:asciiTheme="majorHAnsi" w:eastAsia="Calibri" w:hAnsiTheme="majorHAnsi" w:cstheme="majorHAnsi"/>
        </w:rPr>
      </w:pPr>
      <w:r w:rsidRPr="00035636">
        <w:rPr>
          <w:rFonts w:asciiTheme="majorHAnsi" w:eastAsia="Calibri" w:hAnsiTheme="majorHAnsi" w:cstheme="majorHAnsi"/>
          <w:b/>
        </w:rPr>
        <w:t>Клонирайте репото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Стартиране на сървъра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cd server</w:t>
      </w:r>
    </w:p>
    <w:p w:rsidR="002337EE" w:rsidRPr="00035636" w:rsidRDefault="00035636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Инсталирайте необходимите зависимости: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pip install -r requirements.txt</w:t>
      </w:r>
    </w:p>
    <w:p w:rsidR="002337EE" w:rsidRPr="00035636" w:rsidRDefault="00035636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Стартирайте сървъра: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flask run</w:t>
      </w:r>
    </w:p>
    <w:p w:rsidR="002337EE" w:rsidRPr="00035636" w:rsidRDefault="00035636">
      <w:pP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Сървърът ще „слуша“ на порт </w:t>
      </w:r>
      <w:r w:rsidRPr="00035636">
        <w:rPr>
          <w:rFonts w:asciiTheme="majorHAnsi" w:eastAsia="Calibri" w:hAnsiTheme="majorHAnsi" w:cstheme="majorHAnsi"/>
          <w:b/>
          <w:sz w:val="24"/>
          <w:szCs w:val="24"/>
        </w:rPr>
        <w:t>5000</w:t>
      </w:r>
      <w:r w:rsidRPr="0003563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2337EE" w:rsidRPr="00035636" w:rsidRDefault="00035636">
      <w:pP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Отворете браузър и навигирайте до: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http://127.0.0.1:5000/</w:t>
      </w:r>
    </w:p>
    <w:p w:rsidR="002337EE" w:rsidRPr="00035636" w:rsidRDefault="00035636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База данни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</w:p>
    <w:p w:rsidR="002337EE" w:rsidRPr="00035636" w:rsidRDefault="00035636">
      <w:pP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Уверете се, че базата данни е конфигурирана и мигрирана. Можете да изпълните миграции с:</w:t>
      </w:r>
      <w:r w:rsidRPr="00035636">
        <w:rPr>
          <w:rFonts w:asciiTheme="majorHAnsi" w:eastAsia="Calibri" w:hAnsiTheme="majorHAnsi" w:cstheme="majorHAnsi"/>
          <w:sz w:val="24"/>
          <w:szCs w:val="24"/>
        </w:rPr>
        <w:br/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flask db upgrade</w:t>
      </w:r>
    </w:p>
    <w:p w:rsidR="002337EE" w:rsidRPr="00035636" w:rsidRDefault="00035636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b/>
          <w:sz w:val="24"/>
          <w:szCs w:val="24"/>
        </w:rPr>
        <w:t>Тестване на функционалността</w:t>
      </w:r>
      <w:r w:rsidRPr="00035636">
        <w:rPr>
          <w:rFonts w:asciiTheme="majorHAnsi" w:eastAsia="Calibri" w:hAnsiTheme="majorHAnsi" w:cstheme="majorHAnsi"/>
          <w:sz w:val="24"/>
          <w:szCs w:val="24"/>
        </w:rPr>
        <w:t>:</w:t>
      </w:r>
    </w:p>
    <w:p w:rsidR="002337EE" w:rsidRPr="00035636" w:rsidRDefault="00035636">
      <w:pPr>
        <w:spacing w:line="240" w:lineRule="auto"/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За да използвате платформата, заредете клиентската част и започнете да разглеждате или добавяте продукти към количката.</w:t>
      </w:r>
    </w:p>
    <w:p w:rsidR="002337EE" w:rsidRPr="00035636" w:rsidRDefault="00035636">
      <w:pPr>
        <w:pStyle w:val="Heading3"/>
        <w:spacing w:before="280" w:after="80"/>
        <w:rPr>
          <w:rFonts w:asciiTheme="majorHAnsi" w:eastAsia="Calibri" w:hAnsiTheme="majorHAnsi" w:cstheme="majorHAnsi"/>
          <w:sz w:val="26"/>
          <w:szCs w:val="26"/>
        </w:rPr>
      </w:pPr>
      <w:bookmarkStart w:id="5" w:name="_heading=h.hjv5giprfq0g" w:colFirst="0" w:colLast="0"/>
      <w:bookmarkEnd w:id="5"/>
      <w:r w:rsidRPr="00035636">
        <w:rPr>
          <w:rFonts w:asciiTheme="majorHAnsi" w:eastAsia="Calibri" w:hAnsiTheme="majorHAnsi" w:cstheme="majorHAnsi"/>
          <w:sz w:val="26"/>
          <w:szCs w:val="26"/>
        </w:rPr>
        <w:t>Забележки:</w:t>
      </w:r>
    </w:p>
    <w:p w:rsidR="002337EE" w:rsidRPr="00035636" w:rsidRDefault="00035636">
      <w:pPr>
        <w:numPr>
          <w:ilvl w:val="0"/>
          <w:numId w:val="58"/>
        </w:numPr>
        <w:spacing w:before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Уверете се, че Python версията е съвместима с изискванията на проекта.</w:t>
      </w:r>
    </w:p>
    <w:p w:rsidR="002337EE" w:rsidRPr="00035636" w:rsidRDefault="00035636">
      <w:pPr>
        <w:numPr>
          <w:ilvl w:val="0"/>
          <w:numId w:val="58"/>
        </w:num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Убедете се, че всички зависимости, посочени в </w:t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requirements.txt</w:t>
      </w:r>
      <w:r w:rsidRPr="00035636">
        <w:rPr>
          <w:rFonts w:asciiTheme="majorHAnsi" w:eastAsia="Calibri" w:hAnsiTheme="majorHAnsi" w:cstheme="majorHAnsi"/>
          <w:sz w:val="24"/>
          <w:szCs w:val="24"/>
        </w:rPr>
        <w:t>, са инсталирани.</w:t>
      </w:r>
    </w:p>
    <w:p w:rsidR="002337EE" w:rsidRPr="00035636" w:rsidRDefault="00035636">
      <w:pPr>
        <w:numPr>
          <w:ilvl w:val="0"/>
          <w:numId w:val="58"/>
        </w:numPr>
        <w:spacing w:after="24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035636">
        <w:rPr>
          <w:rFonts w:asciiTheme="majorHAnsi" w:eastAsia="Calibri" w:hAnsiTheme="majorHAnsi" w:cstheme="majorHAnsi"/>
          <w:sz w:val="24"/>
          <w:szCs w:val="24"/>
        </w:rPr>
        <w:t>Ако срещнете проблеми с базата данни, проверете настройките в конфигурационния файл (</w:t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config.py</w:t>
      </w:r>
      <w:r w:rsidRPr="00035636">
        <w:rPr>
          <w:rFonts w:asciiTheme="majorHAnsi" w:eastAsia="Calibri" w:hAnsiTheme="majorHAnsi" w:cstheme="majorHAnsi"/>
          <w:sz w:val="24"/>
          <w:szCs w:val="24"/>
        </w:rPr>
        <w:t xml:space="preserve"> или </w:t>
      </w:r>
      <w:r w:rsidRPr="00035636">
        <w:rPr>
          <w:rFonts w:asciiTheme="majorHAnsi" w:eastAsia="Calibri" w:hAnsiTheme="majorHAnsi" w:cstheme="majorHAnsi"/>
          <w:color w:val="188038"/>
          <w:sz w:val="24"/>
          <w:szCs w:val="24"/>
        </w:rPr>
        <w:t>.env</w:t>
      </w:r>
      <w:r w:rsidRPr="00035636">
        <w:rPr>
          <w:rFonts w:asciiTheme="majorHAnsi" w:eastAsia="Calibri" w:hAnsiTheme="majorHAnsi" w:cstheme="majorHAnsi"/>
          <w:sz w:val="24"/>
          <w:szCs w:val="24"/>
        </w:rPr>
        <w:t>).</w:t>
      </w:r>
    </w:p>
    <w:p w:rsidR="002337EE" w:rsidRDefault="002337EE">
      <w:pPr>
        <w:rPr>
          <w:rFonts w:ascii="Calibri" w:eastAsia="Calibri" w:hAnsi="Calibri" w:cs="Calibri"/>
        </w:rPr>
      </w:pPr>
    </w:p>
    <w:sectPr w:rsidR="002337EE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0BE"/>
    <w:multiLevelType w:val="multilevel"/>
    <w:tmpl w:val="41E8D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113894"/>
    <w:multiLevelType w:val="multilevel"/>
    <w:tmpl w:val="A17CA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F969D2"/>
    <w:multiLevelType w:val="multilevel"/>
    <w:tmpl w:val="B0AA1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6884050"/>
    <w:multiLevelType w:val="multilevel"/>
    <w:tmpl w:val="1D28D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69E03C3"/>
    <w:multiLevelType w:val="multilevel"/>
    <w:tmpl w:val="17C64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8322721"/>
    <w:multiLevelType w:val="multilevel"/>
    <w:tmpl w:val="CF92B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8B70A82"/>
    <w:multiLevelType w:val="multilevel"/>
    <w:tmpl w:val="9D24D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9A94FFB"/>
    <w:multiLevelType w:val="multilevel"/>
    <w:tmpl w:val="28AE1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9B80C54"/>
    <w:multiLevelType w:val="multilevel"/>
    <w:tmpl w:val="4238D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77353C"/>
    <w:multiLevelType w:val="multilevel"/>
    <w:tmpl w:val="F6A0E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B643AFE"/>
    <w:multiLevelType w:val="multilevel"/>
    <w:tmpl w:val="A8822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27414D"/>
    <w:multiLevelType w:val="multilevel"/>
    <w:tmpl w:val="CE621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D5D6B17"/>
    <w:multiLevelType w:val="multilevel"/>
    <w:tmpl w:val="61A8C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1CC7D53"/>
    <w:multiLevelType w:val="multilevel"/>
    <w:tmpl w:val="355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33E593F"/>
    <w:multiLevelType w:val="multilevel"/>
    <w:tmpl w:val="168AF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13AC740D"/>
    <w:multiLevelType w:val="multilevel"/>
    <w:tmpl w:val="F1365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5940031"/>
    <w:multiLevelType w:val="multilevel"/>
    <w:tmpl w:val="F8EAB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15F466B9"/>
    <w:multiLevelType w:val="multilevel"/>
    <w:tmpl w:val="09E64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1E88043B"/>
    <w:multiLevelType w:val="multilevel"/>
    <w:tmpl w:val="F58A4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EE4C15"/>
    <w:multiLevelType w:val="multilevel"/>
    <w:tmpl w:val="10D2C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1F000C4E"/>
    <w:multiLevelType w:val="multilevel"/>
    <w:tmpl w:val="A1FEF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1FB63764"/>
    <w:multiLevelType w:val="multilevel"/>
    <w:tmpl w:val="6FACB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66C3291"/>
    <w:multiLevelType w:val="multilevel"/>
    <w:tmpl w:val="4BBE4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2B4D6D9F"/>
    <w:multiLevelType w:val="multilevel"/>
    <w:tmpl w:val="77848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2B910C42"/>
    <w:multiLevelType w:val="multilevel"/>
    <w:tmpl w:val="D5D49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2DED16AD"/>
    <w:multiLevelType w:val="multilevel"/>
    <w:tmpl w:val="40849628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E275CCB"/>
    <w:multiLevelType w:val="multilevel"/>
    <w:tmpl w:val="5FA0F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2E286C18"/>
    <w:multiLevelType w:val="multilevel"/>
    <w:tmpl w:val="49D61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3541453B"/>
    <w:multiLevelType w:val="multilevel"/>
    <w:tmpl w:val="6024A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380D76C3"/>
    <w:multiLevelType w:val="multilevel"/>
    <w:tmpl w:val="C6AA1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382108BC"/>
    <w:multiLevelType w:val="multilevel"/>
    <w:tmpl w:val="80861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3E661CFB"/>
    <w:multiLevelType w:val="multilevel"/>
    <w:tmpl w:val="DCD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0182CC4"/>
    <w:multiLevelType w:val="multilevel"/>
    <w:tmpl w:val="51F6C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40F47F68"/>
    <w:multiLevelType w:val="multilevel"/>
    <w:tmpl w:val="28327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4996938"/>
    <w:multiLevelType w:val="multilevel"/>
    <w:tmpl w:val="B4F0F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46D93B29"/>
    <w:multiLevelType w:val="multilevel"/>
    <w:tmpl w:val="9FBA2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4B0C3D3C"/>
    <w:multiLevelType w:val="multilevel"/>
    <w:tmpl w:val="D2AA4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BA54981"/>
    <w:multiLevelType w:val="multilevel"/>
    <w:tmpl w:val="4D8A3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4C3251AD"/>
    <w:multiLevelType w:val="multilevel"/>
    <w:tmpl w:val="2CD0A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4F5A7C99"/>
    <w:multiLevelType w:val="multilevel"/>
    <w:tmpl w:val="A6244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4F792962"/>
    <w:multiLevelType w:val="multilevel"/>
    <w:tmpl w:val="9C9E0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50064E08"/>
    <w:multiLevelType w:val="multilevel"/>
    <w:tmpl w:val="93E8B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55E32362"/>
    <w:multiLevelType w:val="multilevel"/>
    <w:tmpl w:val="2BFE0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58F91F85"/>
    <w:multiLevelType w:val="multilevel"/>
    <w:tmpl w:val="BBA2D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5A582F84"/>
    <w:multiLevelType w:val="multilevel"/>
    <w:tmpl w:val="36C23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C6A1DE4"/>
    <w:multiLevelType w:val="multilevel"/>
    <w:tmpl w:val="E9B2D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5DCE7A6A"/>
    <w:multiLevelType w:val="multilevel"/>
    <w:tmpl w:val="2B2C8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5E7C7D40"/>
    <w:multiLevelType w:val="multilevel"/>
    <w:tmpl w:val="CAB4F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5E867576"/>
    <w:multiLevelType w:val="multilevel"/>
    <w:tmpl w:val="F830E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 w15:restartNumberingAfterBreak="0">
    <w:nsid w:val="60A42F31"/>
    <w:multiLevelType w:val="multilevel"/>
    <w:tmpl w:val="2E54C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63AA43F2"/>
    <w:multiLevelType w:val="multilevel"/>
    <w:tmpl w:val="B464F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1" w15:restartNumberingAfterBreak="0">
    <w:nsid w:val="65D2651F"/>
    <w:multiLevelType w:val="multilevel"/>
    <w:tmpl w:val="52261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 w15:restartNumberingAfterBreak="0">
    <w:nsid w:val="6DEF391A"/>
    <w:multiLevelType w:val="multilevel"/>
    <w:tmpl w:val="BFC8E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 w15:restartNumberingAfterBreak="0">
    <w:nsid w:val="77BE0392"/>
    <w:multiLevelType w:val="multilevel"/>
    <w:tmpl w:val="5ABC6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79AD39C7"/>
    <w:multiLevelType w:val="multilevel"/>
    <w:tmpl w:val="B32C3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7B14739F"/>
    <w:multiLevelType w:val="multilevel"/>
    <w:tmpl w:val="DE70F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6" w15:restartNumberingAfterBreak="0">
    <w:nsid w:val="7EAF48D0"/>
    <w:multiLevelType w:val="multilevel"/>
    <w:tmpl w:val="3CE46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7FE974C2"/>
    <w:multiLevelType w:val="multilevel"/>
    <w:tmpl w:val="F75C4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3"/>
  </w:num>
  <w:num w:numId="2">
    <w:abstractNumId w:val="44"/>
  </w:num>
  <w:num w:numId="3">
    <w:abstractNumId w:val="10"/>
  </w:num>
  <w:num w:numId="4">
    <w:abstractNumId w:val="43"/>
  </w:num>
  <w:num w:numId="5">
    <w:abstractNumId w:val="20"/>
  </w:num>
  <w:num w:numId="6">
    <w:abstractNumId w:val="46"/>
  </w:num>
  <w:num w:numId="7">
    <w:abstractNumId w:val="48"/>
  </w:num>
  <w:num w:numId="8">
    <w:abstractNumId w:val="17"/>
  </w:num>
  <w:num w:numId="9">
    <w:abstractNumId w:val="12"/>
  </w:num>
  <w:num w:numId="10">
    <w:abstractNumId w:val="22"/>
  </w:num>
  <w:num w:numId="11">
    <w:abstractNumId w:val="41"/>
  </w:num>
  <w:num w:numId="12">
    <w:abstractNumId w:val="57"/>
  </w:num>
  <w:num w:numId="13">
    <w:abstractNumId w:val="6"/>
  </w:num>
  <w:num w:numId="14">
    <w:abstractNumId w:val="4"/>
  </w:num>
  <w:num w:numId="15">
    <w:abstractNumId w:val="54"/>
  </w:num>
  <w:num w:numId="16">
    <w:abstractNumId w:val="32"/>
  </w:num>
  <w:num w:numId="17">
    <w:abstractNumId w:val="8"/>
  </w:num>
  <w:num w:numId="18">
    <w:abstractNumId w:val="55"/>
  </w:num>
  <w:num w:numId="19">
    <w:abstractNumId w:val="29"/>
  </w:num>
  <w:num w:numId="20">
    <w:abstractNumId w:val="19"/>
  </w:num>
  <w:num w:numId="21">
    <w:abstractNumId w:val="45"/>
  </w:num>
  <w:num w:numId="22">
    <w:abstractNumId w:val="3"/>
  </w:num>
  <w:num w:numId="23">
    <w:abstractNumId w:val="38"/>
  </w:num>
  <w:num w:numId="24">
    <w:abstractNumId w:val="42"/>
  </w:num>
  <w:num w:numId="25">
    <w:abstractNumId w:val="39"/>
  </w:num>
  <w:num w:numId="26">
    <w:abstractNumId w:val="47"/>
  </w:num>
  <w:num w:numId="27">
    <w:abstractNumId w:val="49"/>
  </w:num>
  <w:num w:numId="28">
    <w:abstractNumId w:val="50"/>
  </w:num>
  <w:num w:numId="29">
    <w:abstractNumId w:val="0"/>
  </w:num>
  <w:num w:numId="30">
    <w:abstractNumId w:val="27"/>
  </w:num>
  <w:num w:numId="31">
    <w:abstractNumId w:val="9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21"/>
  </w:num>
  <w:num w:numId="37">
    <w:abstractNumId w:val="13"/>
  </w:num>
  <w:num w:numId="38">
    <w:abstractNumId w:val="7"/>
  </w:num>
  <w:num w:numId="39">
    <w:abstractNumId w:val="52"/>
  </w:num>
  <w:num w:numId="40">
    <w:abstractNumId w:val="51"/>
  </w:num>
  <w:num w:numId="41">
    <w:abstractNumId w:val="26"/>
  </w:num>
  <w:num w:numId="42">
    <w:abstractNumId w:val="56"/>
  </w:num>
  <w:num w:numId="43">
    <w:abstractNumId w:val="25"/>
  </w:num>
  <w:num w:numId="44">
    <w:abstractNumId w:val="1"/>
  </w:num>
  <w:num w:numId="45">
    <w:abstractNumId w:val="5"/>
  </w:num>
  <w:num w:numId="46">
    <w:abstractNumId w:val="23"/>
  </w:num>
  <w:num w:numId="47">
    <w:abstractNumId w:val="37"/>
  </w:num>
  <w:num w:numId="48">
    <w:abstractNumId w:val="34"/>
  </w:num>
  <w:num w:numId="49">
    <w:abstractNumId w:val="35"/>
  </w:num>
  <w:num w:numId="50">
    <w:abstractNumId w:val="11"/>
  </w:num>
  <w:num w:numId="51">
    <w:abstractNumId w:val="2"/>
  </w:num>
  <w:num w:numId="52">
    <w:abstractNumId w:val="31"/>
  </w:num>
  <w:num w:numId="53">
    <w:abstractNumId w:val="36"/>
  </w:num>
  <w:num w:numId="54">
    <w:abstractNumId w:val="40"/>
  </w:num>
  <w:num w:numId="55">
    <w:abstractNumId w:val="30"/>
  </w:num>
  <w:num w:numId="56">
    <w:abstractNumId w:val="15"/>
  </w:num>
  <w:num w:numId="57">
    <w:abstractNumId w:val="1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E"/>
    <w:rsid w:val="00035636"/>
    <w:rsid w:val="002337EE"/>
    <w:rsid w:val="00BB3C54"/>
    <w:rsid w:val="00D7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CAE8B5"/>
  <w15:docId w15:val="{0A5EC0D9-B444-4BB5-8F26-8236718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479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8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C625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254F"/>
    <w:rPr>
      <w:b/>
      <w:bCs/>
    </w:rPr>
  </w:style>
  <w:style w:type="paragraph" w:styleId="NormalWeb">
    <w:name w:val="Normal (Web)"/>
    <w:basedOn w:val="Normal"/>
    <w:uiPriority w:val="99"/>
    <w:unhideWhenUsed/>
    <w:rsid w:val="00C6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025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830"/>
    <w:rPr>
      <w:rFonts w:asciiTheme="majorHAnsi" w:eastAsiaTheme="majorEastAsia" w:hAnsiTheme="majorHAnsi" w:cstheme="majorBidi"/>
      <w:i/>
      <w:iCs/>
      <w:color w:val="2E74B5" w:themeColor="accent1" w:themeShade="BF"/>
      <w:lang w:val="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6BDE"/>
    <w:pPr>
      <w:ind w:left="720"/>
      <w:contextualSpacing/>
    </w:pPr>
  </w:style>
  <w:style w:type="table" w:styleId="TableGrid">
    <w:name w:val="Table Grid"/>
    <w:basedOn w:val="TableNormal"/>
    <w:uiPriority w:val="39"/>
    <w:rsid w:val="00CF4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5C3x+wN7UkvSgyNO6yTNSWckWQ==">CgMxLjAaHwoBMBIaChgICVIUChJ0YWJsZS5jZ3QxZHdrMHBkbjgyDmguNHF5Ymk5NDcxOXVnMg5oLmZpOG5kcGQ3NDVqYjINaC5hM2Ixbm1ieTg2NTIOaC5janBwM2VwZHBkMG0yDmguaGp2NWdpcHJmcTBnOAByITFxa2U3U1RuTkl4eVVhRDZZdTk2SkNCUzJocU80OElILQ==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33</Pages>
  <Words>5433</Words>
  <Characters>30971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2024-12-29T22:35:00Z</dcterms:created>
  <dcterms:modified xsi:type="dcterms:W3CDTF">2025-01-03T20:42:00Z</dcterms:modified>
</cp:coreProperties>
</file>