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49799" w14:textId="77777777" w:rsidR="006277E8" w:rsidRDefault="00000000">
      <w:pPr>
        <w:spacing w:after="200"/>
      </w:pPr>
      <w:r>
        <w:rPr>
          <w:noProof/>
        </w:rPr>
        <w:drawing>
          <wp:inline distT="0" distB="0" distL="0" distR="0" wp14:anchorId="616F05D3" wp14:editId="7B3F4E22">
            <wp:extent cx="45720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857375"/>
                    </a:xfrm>
                    <a:prstGeom prst="rect">
                      <a:avLst/>
                    </a:prstGeom>
                  </pic:spPr>
                </pic:pic>
              </a:graphicData>
            </a:graphic>
          </wp:inline>
        </w:drawing>
      </w:r>
    </w:p>
    <w:p w14:paraId="3DA88859" w14:textId="77777777" w:rsidR="006277E8" w:rsidRDefault="00000000">
      <w:pPr>
        <w:spacing w:after="60"/>
      </w:pPr>
      <w:r>
        <w:rPr>
          <w:rFonts w:ascii="Calibri" w:eastAsia="Calibri" w:hAnsi="Calibri" w:cs="Calibri"/>
          <w:b/>
          <w:bCs/>
          <w:color w:val="2B3F94"/>
          <w:sz w:val="32"/>
          <w:szCs w:val="32"/>
        </w:rPr>
        <w:t>WAIVER OF 14-DAY COOLING-OFF PERIOD</w:t>
      </w:r>
    </w:p>
    <w:p w14:paraId="058387EA" w14:textId="77777777" w:rsidR="006277E8" w:rsidRDefault="00000000">
      <w:pPr>
        <w:pBdr>
          <w:bottom w:val="single" w:sz="12" w:space="0" w:color="4CAF50"/>
        </w:pBdr>
        <w:spacing w:after="240"/>
      </w:pPr>
      <w:r>
        <w:rPr>
          <w:rFonts w:ascii="Calibri" w:eastAsia="Calibri" w:hAnsi="Calibri" w:cs="Calibri"/>
          <w:i/>
          <w:iCs/>
          <w:color w:val="444444"/>
          <w:sz w:val="23"/>
          <w:szCs w:val="23"/>
        </w:rPr>
        <w:t>Express Request for Early Commencement of Boiler Installation Works</w:t>
      </w:r>
    </w:p>
    <w:p w14:paraId="2201DDB9" w14:textId="77777777" w:rsidR="006277E8" w:rsidRDefault="00000000">
      <w:pPr>
        <w:spacing w:after="120" w:line="276" w:lineRule="auto"/>
        <w:jc w:val="both"/>
      </w:pPr>
      <w:r>
        <w:rPr>
          <w:rFonts w:ascii="Calibri" w:eastAsia="Calibri" w:hAnsi="Calibri" w:cs="Calibri"/>
          <w:sz w:val="21"/>
          <w:szCs w:val="21"/>
        </w:rPr>
        <w:t>This form should only be completed if you wish your boiler installation to begin before the end of your 14-day cancellation (“cooling-off”) period. You are under no obligation to sign this waiver, and choosing not to sign it will not affect your order – it simply means installation will be scheduled after your cooling-off period has ended.</w:t>
      </w:r>
    </w:p>
    <w:p w14:paraId="3CA3C126" w14:textId="77777777" w:rsidR="006277E8" w:rsidRDefault="00000000">
      <w:pPr>
        <w:spacing w:before="280" w:after="120"/>
      </w:pPr>
      <w:r>
        <w:rPr>
          <w:rFonts w:ascii="Calibri" w:eastAsia="Calibri" w:hAnsi="Calibri" w:cs="Calibri"/>
          <w:b/>
          <w:bCs/>
          <w:color w:val="2B3F94"/>
          <w:sz w:val="24"/>
          <w:szCs w:val="24"/>
        </w:rPr>
        <w:t>1. Your Right to Cancel</w:t>
      </w:r>
    </w:p>
    <w:p w14:paraId="71359875" w14:textId="77777777" w:rsidR="006277E8" w:rsidRDefault="00000000">
      <w:pPr>
        <w:spacing w:after="120" w:line="276" w:lineRule="auto"/>
        <w:jc w:val="both"/>
      </w:pPr>
      <w:r>
        <w:rPr>
          <w:rFonts w:ascii="Calibri" w:eastAsia="Calibri" w:hAnsi="Calibri" w:cs="Calibri"/>
          <w:sz w:val="21"/>
          <w:szCs w:val="21"/>
        </w:rPr>
        <w:t>Under the Consumer Contracts (Information, Cancellation and Additional Charges) Regulations 2013, where your contract was concluded off-premises or at a distance, you have the right to cancel your contract without giving any reason within 14 days beginning the day after the contract was entered into (and, in respect of goods, the day after delivery).</w:t>
      </w:r>
    </w:p>
    <w:p w14:paraId="3026AF8D" w14:textId="77777777" w:rsidR="006277E8" w:rsidRDefault="00000000">
      <w:pPr>
        <w:spacing w:before="280" w:after="120"/>
      </w:pPr>
      <w:r>
        <w:rPr>
          <w:rFonts w:ascii="Calibri" w:eastAsia="Calibri" w:hAnsi="Calibri" w:cs="Calibri"/>
          <w:b/>
          <w:bCs/>
          <w:color w:val="2B3F94"/>
          <w:sz w:val="24"/>
          <w:szCs w:val="24"/>
        </w:rPr>
        <w:t>2. Your Request for Early Commencement</w:t>
      </w:r>
    </w:p>
    <w:p w14:paraId="57296F0A" w14:textId="77777777" w:rsidR="006277E8" w:rsidRDefault="00000000">
      <w:pPr>
        <w:spacing w:after="120" w:line="276" w:lineRule="auto"/>
        <w:jc w:val="both"/>
      </w:pPr>
      <w:r>
        <w:rPr>
          <w:rFonts w:ascii="Calibri" w:eastAsia="Calibri" w:hAnsi="Calibri" w:cs="Calibri"/>
          <w:sz w:val="21"/>
          <w:szCs w:val="21"/>
        </w:rPr>
        <w:t>By signing this waiver, you expressly request that MarGav Heating (Margav Energy Ltd) begins the supply and installation of your boiler and associated works before the expiry of your 14-day cancellation period.</w:t>
      </w:r>
    </w:p>
    <w:p w14:paraId="6B95C306" w14:textId="77777777" w:rsidR="006277E8" w:rsidRDefault="00000000">
      <w:pPr>
        <w:spacing w:after="120" w:line="276" w:lineRule="auto"/>
        <w:jc w:val="both"/>
      </w:pPr>
      <w:r>
        <w:rPr>
          <w:rFonts w:ascii="Calibri" w:eastAsia="Calibri" w:hAnsi="Calibri" w:cs="Calibri"/>
          <w:sz w:val="21"/>
          <w:szCs w:val="21"/>
        </w:rPr>
        <w:t>You acknowledge and agree that:</w:t>
      </w:r>
    </w:p>
    <w:p w14:paraId="6B67A8B3" w14:textId="77777777" w:rsidR="006277E8" w:rsidRDefault="00000000">
      <w:pPr>
        <w:pStyle w:val="ListParagraph"/>
        <w:numPr>
          <w:ilvl w:val="0"/>
          <w:numId w:val="2"/>
        </w:numPr>
        <w:spacing w:after="80" w:line="276" w:lineRule="auto"/>
      </w:pPr>
      <w:r>
        <w:rPr>
          <w:rFonts w:ascii="Calibri" w:eastAsia="Calibri" w:hAnsi="Calibri" w:cs="Calibri"/>
          <w:sz w:val="21"/>
          <w:szCs w:val="21"/>
        </w:rPr>
        <w:t>You have expressly requested, in writing by signing this form, that the works commence before the end of the cancellation period.</w:t>
      </w:r>
    </w:p>
    <w:p w14:paraId="02BFCE0C" w14:textId="77777777" w:rsidR="006277E8" w:rsidRDefault="00000000">
      <w:pPr>
        <w:pStyle w:val="ListParagraph"/>
        <w:numPr>
          <w:ilvl w:val="0"/>
          <w:numId w:val="2"/>
        </w:numPr>
        <w:spacing w:after="80" w:line="276" w:lineRule="auto"/>
      </w:pPr>
      <w:r>
        <w:rPr>
          <w:rFonts w:ascii="Calibri" w:eastAsia="Calibri" w:hAnsi="Calibri" w:cs="Calibri"/>
          <w:sz w:val="21"/>
          <w:szCs w:val="21"/>
        </w:rPr>
        <w:t>If you later cancel the contract during the cancellation period after works have begun, you will be liable to pay an amount proportionate to the works carried out and materials supplied up to the point you told us of your cancellation, in comparison with the full contract price.</w:t>
      </w:r>
    </w:p>
    <w:p w14:paraId="13504EF2" w14:textId="77777777" w:rsidR="006277E8" w:rsidRDefault="00000000">
      <w:pPr>
        <w:pStyle w:val="ListParagraph"/>
        <w:numPr>
          <w:ilvl w:val="0"/>
          <w:numId w:val="2"/>
        </w:numPr>
        <w:spacing w:after="80" w:line="276" w:lineRule="auto"/>
      </w:pPr>
      <w:r>
        <w:rPr>
          <w:rFonts w:ascii="Calibri" w:eastAsia="Calibri" w:hAnsi="Calibri" w:cs="Calibri"/>
          <w:sz w:val="21"/>
          <w:szCs w:val="21"/>
        </w:rPr>
        <w:t>Once the installation service has been fully performed, you will lose your right to cancel the contract, even if the 14-day period has not yet expired.</w:t>
      </w:r>
    </w:p>
    <w:p w14:paraId="0AF15051" w14:textId="77777777" w:rsidR="006277E8" w:rsidRDefault="00000000">
      <w:pPr>
        <w:pStyle w:val="ListParagraph"/>
        <w:numPr>
          <w:ilvl w:val="0"/>
          <w:numId w:val="2"/>
        </w:numPr>
        <w:spacing w:after="80" w:line="276" w:lineRule="auto"/>
      </w:pPr>
      <w:r>
        <w:rPr>
          <w:rFonts w:ascii="Calibri" w:eastAsia="Calibri" w:hAnsi="Calibri" w:cs="Calibri"/>
          <w:sz w:val="21"/>
          <w:szCs w:val="21"/>
        </w:rPr>
        <w:t>Goods that have been installed, made to your specification, or mixed inseparably with other items (for example, pipework, flues and system components integrated into your property) cannot be returned under the standard cancellation right.</w:t>
      </w:r>
    </w:p>
    <w:p w14:paraId="66A2F8F5" w14:textId="77777777" w:rsidR="006277E8" w:rsidRDefault="00000000">
      <w:pPr>
        <w:pStyle w:val="ListParagraph"/>
        <w:numPr>
          <w:ilvl w:val="0"/>
          <w:numId w:val="2"/>
        </w:numPr>
        <w:spacing w:after="80" w:line="276" w:lineRule="auto"/>
      </w:pPr>
      <w:r>
        <w:rPr>
          <w:rFonts w:ascii="Calibri" w:eastAsia="Calibri" w:hAnsi="Calibri" w:cs="Calibri"/>
          <w:sz w:val="21"/>
          <w:szCs w:val="21"/>
        </w:rPr>
        <w:t>Your statutory rights in respect of faulty goods or services performed without reasonable care and skill under the Consumer Rights Act 2015 are not affected by this waiver.</w:t>
      </w:r>
    </w:p>
    <w:p w14:paraId="1535BE6D" w14:textId="77777777" w:rsidR="006277E8" w:rsidRDefault="00000000">
      <w:pPr>
        <w:spacing w:before="280" w:after="120"/>
      </w:pPr>
      <w:r>
        <w:rPr>
          <w:rFonts w:ascii="Calibri" w:eastAsia="Calibri" w:hAnsi="Calibri" w:cs="Calibri"/>
          <w:b/>
          <w:bCs/>
          <w:color w:val="2B3F94"/>
          <w:sz w:val="24"/>
          <w:szCs w:val="24"/>
        </w:rPr>
        <w:t>3. Customer Declaration</w:t>
      </w:r>
    </w:p>
    <w:p w14:paraId="49D712E5" w14:textId="77777777" w:rsidR="006277E8" w:rsidRDefault="00000000">
      <w:pPr>
        <w:spacing w:after="120" w:line="276" w:lineRule="auto"/>
        <w:jc w:val="both"/>
      </w:pPr>
      <w:r>
        <w:rPr>
          <w:rFonts w:ascii="Calibri" w:eastAsia="Calibri" w:hAnsi="Calibri" w:cs="Calibri"/>
          <w:sz w:val="21"/>
          <w:szCs w:val="21"/>
        </w:rPr>
        <w:t>I confirm that I have read and understood the information above. I expressly request that MarGav Heating commences the boiler installation works at my property before the expiry of my 14-day cooling-off period, and I understand the consequences of this request as set out in section 2.</w:t>
      </w:r>
    </w:p>
    <w:p w14:paraId="5AFCB6FA" w14:textId="77777777" w:rsidR="006277E8" w:rsidRDefault="00000000">
      <w:pPr>
        <w:spacing w:before="280" w:after="120"/>
      </w:pPr>
      <w:r>
        <w:rPr>
          <w:rFonts w:ascii="Calibri" w:eastAsia="Calibri" w:hAnsi="Calibri" w:cs="Calibri"/>
          <w:b/>
          <w:bCs/>
          <w:color w:val="2B3F94"/>
          <w:sz w:val="24"/>
          <w:szCs w:val="24"/>
        </w:rPr>
        <w:lastRenderedPageBreak/>
        <w:t>4. Details and Signatures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6560"/>
      </w:tblGrid>
      <w:tr w:rsidR="006277E8" w14:paraId="75E32A0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2C048238" w14:textId="77777777" w:rsidR="006277E8" w:rsidRDefault="00000000">
            <w:r>
              <w:rPr>
                <w:rFonts w:ascii="Calibri" w:eastAsia="Calibri" w:hAnsi="Calibri" w:cs="Calibri"/>
                <w:b/>
                <w:bCs/>
                <w:color w:val="2B3F94"/>
                <w:sz w:val="21"/>
                <w:szCs w:val="21"/>
              </w:rPr>
              <w:t>Customer name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44045950" w14:textId="77777777" w:rsidR="006277E8" w:rsidRDefault="00000000">
            <w:r>
              <w:rPr>
                <w:sz w:val="21"/>
                <w:szCs w:val="21"/>
              </w:rPr>
              <w:t xml:space="preserve"> </w:t>
            </w:r>
          </w:p>
        </w:tc>
      </w:tr>
      <w:tr w:rsidR="006277E8" w14:paraId="4EDD99E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26D031D3" w14:textId="77777777" w:rsidR="006277E8" w:rsidRDefault="00000000">
            <w:r>
              <w:rPr>
                <w:rFonts w:ascii="Calibri" w:eastAsia="Calibri" w:hAnsi="Calibri" w:cs="Calibri"/>
                <w:b/>
                <w:bCs/>
                <w:color w:val="2B3F94"/>
                <w:sz w:val="21"/>
                <w:szCs w:val="21"/>
              </w:rPr>
              <w:t>Installation address</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1C14390E" w14:textId="77777777" w:rsidR="006277E8" w:rsidRDefault="00000000">
            <w:r>
              <w:rPr>
                <w:sz w:val="21"/>
                <w:szCs w:val="21"/>
              </w:rPr>
              <w:t xml:space="preserve"> </w:t>
            </w:r>
          </w:p>
        </w:tc>
      </w:tr>
      <w:tr w:rsidR="006277E8" w14:paraId="274B155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266678F5" w14:textId="77777777" w:rsidR="006277E8" w:rsidRDefault="00000000">
            <w:r>
              <w:rPr>
                <w:rFonts w:ascii="Calibri" w:eastAsia="Calibri" w:hAnsi="Calibri" w:cs="Calibri"/>
                <w:b/>
                <w:bCs/>
                <w:color w:val="2B3F94"/>
                <w:sz w:val="21"/>
                <w:szCs w:val="21"/>
              </w:rPr>
              <w:t>Contract / quote reference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443B0567" w14:textId="77777777" w:rsidR="006277E8" w:rsidRDefault="00000000">
            <w:r>
              <w:rPr>
                <w:sz w:val="21"/>
                <w:szCs w:val="21"/>
              </w:rPr>
              <w:t xml:space="preserve"> </w:t>
            </w:r>
          </w:p>
        </w:tc>
      </w:tr>
      <w:tr w:rsidR="006277E8" w14:paraId="29E1A18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067D7030" w14:textId="77777777" w:rsidR="006277E8" w:rsidRDefault="00000000">
            <w:r>
              <w:rPr>
                <w:rFonts w:ascii="Calibri" w:eastAsia="Calibri" w:hAnsi="Calibri" w:cs="Calibri"/>
                <w:b/>
                <w:bCs/>
                <w:color w:val="2B3F94"/>
                <w:sz w:val="21"/>
                <w:szCs w:val="21"/>
              </w:rPr>
              <w:t>Contract date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154597EA" w14:textId="77777777" w:rsidR="006277E8" w:rsidRDefault="00000000">
            <w:r>
              <w:rPr>
                <w:sz w:val="21"/>
                <w:szCs w:val="21"/>
              </w:rPr>
              <w:t xml:space="preserve"> </w:t>
            </w:r>
          </w:p>
        </w:tc>
      </w:tr>
      <w:tr w:rsidR="006277E8" w14:paraId="086EAE8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4FFDC63A" w14:textId="77777777" w:rsidR="006277E8" w:rsidRDefault="00000000">
            <w:r>
              <w:rPr>
                <w:rFonts w:ascii="Calibri" w:eastAsia="Calibri" w:hAnsi="Calibri" w:cs="Calibri"/>
                <w:b/>
                <w:bCs/>
                <w:color w:val="2B3F94"/>
                <w:sz w:val="21"/>
                <w:szCs w:val="21"/>
              </w:rPr>
              <w:t>Agreed installation date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55AA7C48" w14:textId="77777777" w:rsidR="006277E8" w:rsidRDefault="00000000">
            <w:r>
              <w:rPr>
                <w:sz w:val="21"/>
                <w:szCs w:val="21"/>
              </w:rPr>
              <w:t xml:space="preserve"> </w:t>
            </w:r>
          </w:p>
        </w:tc>
      </w:tr>
    </w:tbl>
    <w:p w14:paraId="19291DE6" w14:textId="77777777" w:rsidR="006277E8" w:rsidRDefault="006277E8">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6560"/>
      </w:tblGrid>
      <w:tr w:rsidR="006277E8" w14:paraId="6E50C38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596CB946" w14:textId="77777777" w:rsidR="006277E8" w:rsidRDefault="00000000">
            <w:r>
              <w:rPr>
                <w:rFonts w:ascii="Calibri" w:eastAsia="Calibri" w:hAnsi="Calibri" w:cs="Calibri"/>
                <w:b/>
                <w:bCs/>
                <w:color w:val="2B3F94"/>
                <w:sz w:val="21"/>
                <w:szCs w:val="21"/>
              </w:rPr>
              <w:t>Customer signature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3B0C9F87" w14:textId="77777777" w:rsidR="006277E8" w:rsidRDefault="00000000">
            <w:r>
              <w:rPr>
                <w:sz w:val="21"/>
                <w:szCs w:val="21"/>
              </w:rPr>
              <w:t xml:space="preserve"> </w:t>
            </w:r>
          </w:p>
        </w:tc>
      </w:tr>
      <w:tr w:rsidR="006277E8" w14:paraId="2C9ACBD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2B68EDF4" w14:textId="77777777" w:rsidR="006277E8" w:rsidRDefault="00000000">
            <w:r>
              <w:rPr>
                <w:rFonts w:ascii="Calibri" w:eastAsia="Calibri" w:hAnsi="Calibri" w:cs="Calibri"/>
                <w:b/>
                <w:bCs/>
                <w:color w:val="2B3F94"/>
                <w:sz w:val="21"/>
                <w:szCs w:val="21"/>
              </w:rPr>
              <w:t>Date signed</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737D650E" w14:textId="77777777" w:rsidR="006277E8" w:rsidRDefault="00000000">
            <w:r>
              <w:rPr>
                <w:sz w:val="21"/>
                <w:szCs w:val="21"/>
              </w:rPr>
              <w:t xml:space="preserve"> </w:t>
            </w:r>
          </w:p>
        </w:tc>
      </w:tr>
    </w:tbl>
    <w:p w14:paraId="498BA7D7" w14:textId="77777777" w:rsidR="006277E8" w:rsidRDefault="006277E8">
      <w:pPr>
        <w:spacing w:before="160"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6560"/>
      </w:tblGrid>
      <w:tr w:rsidR="006277E8" w14:paraId="3B88E5D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0DB2B2AF" w14:textId="77777777" w:rsidR="006277E8" w:rsidRDefault="00000000">
            <w:r>
              <w:rPr>
                <w:rFonts w:ascii="Calibri" w:eastAsia="Calibri" w:hAnsi="Calibri" w:cs="Calibri"/>
                <w:b/>
                <w:bCs/>
                <w:color w:val="2B3F94"/>
                <w:sz w:val="21"/>
                <w:szCs w:val="21"/>
              </w:rPr>
              <w:t>Signed on behalf of MarGav Heating</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1B7D934E" w14:textId="77777777" w:rsidR="006277E8" w:rsidRDefault="00000000">
            <w:r>
              <w:rPr>
                <w:sz w:val="21"/>
                <w:szCs w:val="21"/>
              </w:rPr>
              <w:t xml:space="preserve"> </w:t>
            </w:r>
          </w:p>
        </w:tc>
      </w:tr>
      <w:tr w:rsidR="006277E8" w14:paraId="6E58CAD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0DE7108D" w14:textId="77777777" w:rsidR="006277E8" w:rsidRDefault="00000000">
            <w:r>
              <w:rPr>
                <w:rFonts w:ascii="Calibri" w:eastAsia="Calibri" w:hAnsi="Calibri" w:cs="Calibri"/>
                <w:b/>
                <w:bCs/>
                <w:color w:val="2B3F94"/>
                <w:sz w:val="21"/>
                <w:szCs w:val="21"/>
              </w:rPr>
              <w:t>Name and position</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7472ACB6" w14:textId="77777777" w:rsidR="006277E8" w:rsidRDefault="00000000">
            <w:r>
              <w:rPr>
                <w:sz w:val="21"/>
                <w:szCs w:val="21"/>
              </w:rPr>
              <w:t xml:space="preserve"> </w:t>
            </w:r>
          </w:p>
        </w:tc>
      </w:tr>
      <w:tr w:rsidR="006277E8" w14:paraId="3D94181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120" w:type="dxa"/>
              <w:bottom w:w="120" w:type="dxa"/>
            </w:tcMar>
          </w:tcPr>
          <w:p w14:paraId="5F6B46CB" w14:textId="77777777" w:rsidR="006277E8" w:rsidRDefault="00000000">
            <w:r>
              <w:rPr>
                <w:rFonts w:ascii="Calibri" w:eastAsia="Calibri" w:hAnsi="Calibri" w:cs="Calibri"/>
                <w:b/>
                <w:bCs/>
                <w:color w:val="2B3F94"/>
                <w:sz w:val="21"/>
                <w:szCs w:val="21"/>
              </w:rPr>
              <w:t>Date</w:t>
            </w:r>
          </w:p>
        </w:tc>
        <w:tc>
          <w:tcPr>
            <w:tcW w:w="6560" w:type="dxa"/>
            <w:tcBorders>
              <w:top w:val="none" w:sz="0" w:space="0" w:color="FFFFFF"/>
              <w:left w:val="none" w:sz="0" w:space="0" w:color="FFFFFF"/>
              <w:bottom w:val="single" w:sz="4" w:space="0" w:color="9AA0C4"/>
              <w:right w:val="none" w:sz="0" w:space="0" w:color="FFFFFF"/>
            </w:tcBorders>
            <w:tcMar>
              <w:top w:w="120" w:type="dxa"/>
              <w:bottom w:w="120" w:type="dxa"/>
            </w:tcMar>
          </w:tcPr>
          <w:p w14:paraId="3187B0BD" w14:textId="77777777" w:rsidR="006277E8" w:rsidRDefault="00000000">
            <w:r>
              <w:rPr>
                <w:sz w:val="21"/>
                <w:szCs w:val="21"/>
              </w:rPr>
              <w:t xml:space="preserve"> </w:t>
            </w:r>
          </w:p>
        </w:tc>
      </w:tr>
    </w:tbl>
    <w:p w14:paraId="756C93CD" w14:textId="04A3EF28" w:rsidR="006277E8" w:rsidRDefault="006277E8" w:rsidP="00FD2020">
      <w:pPr>
        <w:spacing w:before="360"/>
      </w:pPr>
    </w:p>
    <w:sectPr w:rsidR="006277E8">
      <w:footerReference w:type="default" r:id="rId8"/>
      <w:pgSz w:w="11906" w:h="16838"/>
      <w:pgMar w:top="72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3C4F6" w14:textId="77777777" w:rsidR="000C472B" w:rsidRDefault="000C472B" w:rsidP="00FD2020">
      <w:r>
        <w:separator/>
      </w:r>
    </w:p>
  </w:endnote>
  <w:endnote w:type="continuationSeparator" w:id="0">
    <w:p w14:paraId="6915D84C" w14:textId="77777777" w:rsidR="000C472B" w:rsidRDefault="000C472B" w:rsidP="00FD2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CA07F" w14:textId="00716F0F" w:rsidR="00FD2020" w:rsidRDefault="00FD2020" w:rsidP="00FD2020">
    <w:pPr>
      <w:pStyle w:val="Footer"/>
      <w:jc w:val="center"/>
    </w:pPr>
    <w:r>
      <w:t>Margav Energy Ltd trading as MarGav Heating</w:t>
    </w:r>
    <w:r>
      <w:t xml:space="preserve"> | </w:t>
    </w:r>
    <w:r>
      <w:t>Unit 7-8 Kimberley Business Park, Kimberly Way, Brereton, Rugeley, WS15 1RE</w:t>
    </w:r>
  </w:p>
  <w:p w14:paraId="218A4102" w14:textId="3237212A" w:rsidR="00FD2020" w:rsidRDefault="00FD2020" w:rsidP="00FD2020">
    <w:pPr>
      <w:pStyle w:val="Footer"/>
      <w:jc w:val="center"/>
    </w:pPr>
    <w:r>
      <w:t>Company Reg: 12580649 | Tel: 01889 256 069 | www.margavsolar.com | enquiries@margav.energy</w:t>
    </w:r>
  </w:p>
  <w:p w14:paraId="0E90C98A" w14:textId="77777777" w:rsidR="00FD2020" w:rsidRDefault="00FD2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FE9B9" w14:textId="77777777" w:rsidR="000C472B" w:rsidRDefault="000C472B" w:rsidP="00FD2020">
      <w:r>
        <w:separator/>
      </w:r>
    </w:p>
  </w:footnote>
  <w:footnote w:type="continuationSeparator" w:id="0">
    <w:p w14:paraId="7751D815" w14:textId="77777777" w:rsidR="000C472B" w:rsidRDefault="000C472B" w:rsidP="00FD2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244E90"/>
    <w:multiLevelType w:val="hybridMultilevel"/>
    <w:tmpl w:val="570867C8"/>
    <w:lvl w:ilvl="0" w:tplc="C5A4D2B0">
      <w:start w:val="1"/>
      <w:numFmt w:val="bullet"/>
      <w:lvlText w:val="●"/>
      <w:lvlJc w:val="left"/>
      <w:pPr>
        <w:ind w:left="720" w:hanging="360"/>
      </w:pPr>
    </w:lvl>
    <w:lvl w:ilvl="1" w:tplc="66182652">
      <w:start w:val="1"/>
      <w:numFmt w:val="bullet"/>
      <w:lvlText w:val="○"/>
      <w:lvlJc w:val="left"/>
      <w:pPr>
        <w:ind w:left="1440" w:hanging="360"/>
      </w:pPr>
    </w:lvl>
    <w:lvl w:ilvl="2" w:tplc="A2B8D602">
      <w:start w:val="1"/>
      <w:numFmt w:val="bullet"/>
      <w:lvlText w:val="■"/>
      <w:lvlJc w:val="left"/>
      <w:pPr>
        <w:ind w:left="2160" w:hanging="360"/>
      </w:pPr>
    </w:lvl>
    <w:lvl w:ilvl="3" w:tplc="82929674">
      <w:start w:val="1"/>
      <w:numFmt w:val="bullet"/>
      <w:lvlText w:val="●"/>
      <w:lvlJc w:val="left"/>
      <w:pPr>
        <w:ind w:left="2880" w:hanging="360"/>
      </w:pPr>
    </w:lvl>
    <w:lvl w:ilvl="4" w:tplc="53DED726">
      <w:start w:val="1"/>
      <w:numFmt w:val="bullet"/>
      <w:lvlText w:val="○"/>
      <w:lvlJc w:val="left"/>
      <w:pPr>
        <w:ind w:left="3600" w:hanging="360"/>
      </w:pPr>
    </w:lvl>
    <w:lvl w:ilvl="5" w:tplc="46D60E94">
      <w:start w:val="1"/>
      <w:numFmt w:val="bullet"/>
      <w:lvlText w:val="■"/>
      <w:lvlJc w:val="left"/>
      <w:pPr>
        <w:ind w:left="4320" w:hanging="360"/>
      </w:pPr>
    </w:lvl>
    <w:lvl w:ilvl="6" w:tplc="C3B20DF0">
      <w:start w:val="1"/>
      <w:numFmt w:val="bullet"/>
      <w:lvlText w:val="●"/>
      <w:lvlJc w:val="left"/>
      <w:pPr>
        <w:ind w:left="5040" w:hanging="360"/>
      </w:pPr>
    </w:lvl>
    <w:lvl w:ilvl="7" w:tplc="1B1E9B14">
      <w:start w:val="1"/>
      <w:numFmt w:val="bullet"/>
      <w:lvlText w:val="●"/>
      <w:lvlJc w:val="left"/>
      <w:pPr>
        <w:ind w:left="5760" w:hanging="360"/>
      </w:pPr>
    </w:lvl>
    <w:lvl w:ilvl="8" w:tplc="E73202F4">
      <w:start w:val="1"/>
      <w:numFmt w:val="bullet"/>
      <w:lvlText w:val="●"/>
      <w:lvlJc w:val="left"/>
      <w:pPr>
        <w:ind w:left="6480" w:hanging="360"/>
      </w:pPr>
    </w:lvl>
  </w:abstractNum>
  <w:abstractNum w:abstractNumId="1" w15:restartNumberingAfterBreak="0">
    <w:nsid w:val="5F1575E9"/>
    <w:multiLevelType w:val="hybridMultilevel"/>
    <w:tmpl w:val="7BD89474"/>
    <w:lvl w:ilvl="0" w:tplc="99585BA2">
      <w:start w:val="1"/>
      <w:numFmt w:val="bullet"/>
      <w:lvlText w:val="•"/>
      <w:lvlJc w:val="left"/>
      <w:pPr>
        <w:ind w:left="480" w:hanging="240"/>
      </w:pPr>
    </w:lvl>
    <w:lvl w:ilvl="1" w:tplc="F028B5B0">
      <w:numFmt w:val="decimal"/>
      <w:lvlText w:val=""/>
      <w:lvlJc w:val="left"/>
    </w:lvl>
    <w:lvl w:ilvl="2" w:tplc="944C99D4">
      <w:numFmt w:val="decimal"/>
      <w:lvlText w:val=""/>
      <w:lvlJc w:val="left"/>
    </w:lvl>
    <w:lvl w:ilvl="3" w:tplc="DB62D56A">
      <w:numFmt w:val="decimal"/>
      <w:lvlText w:val=""/>
      <w:lvlJc w:val="left"/>
    </w:lvl>
    <w:lvl w:ilvl="4" w:tplc="D58A979C">
      <w:numFmt w:val="decimal"/>
      <w:lvlText w:val=""/>
      <w:lvlJc w:val="left"/>
    </w:lvl>
    <w:lvl w:ilvl="5" w:tplc="A93A8D0C">
      <w:numFmt w:val="decimal"/>
      <w:lvlText w:val=""/>
      <w:lvlJc w:val="left"/>
    </w:lvl>
    <w:lvl w:ilvl="6" w:tplc="B17ED19E">
      <w:numFmt w:val="decimal"/>
      <w:lvlText w:val=""/>
      <w:lvlJc w:val="left"/>
    </w:lvl>
    <w:lvl w:ilvl="7" w:tplc="234EC382">
      <w:numFmt w:val="decimal"/>
      <w:lvlText w:val=""/>
      <w:lvlJc w:val="left"/>
    </w:lvl>
    <w:lvl w:ilvl="8" w:tplc="CFD46FA6">
      <w:numFmt w:val="decimal"/>
      <w:lvlText w:val=""/>
      <w:lvlJc w:val="left"/>
    </w:lvl>
  </w:abstractNum>
  <w:num w:numId="1" w16cid:durableId="8601642">
    <w:abstractNumId w:val="0"/>
    <w:lvlOverride w:ilvl="0">
      <w:startOverride w:val="1"/>
    </w:lvlOverride>
  </w:num>
  <w:num w:numId="2" w16cid:durableId="11877180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E8"/>
    <w:rsid w:val="000C472B"/>
    <w:rsid w:val="006277E8"/>
    <w:rsid w:val="00631136"/>
    <w:rsid w:val="00E871A5"/>
    <w:rsid w:val="00FD202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636FF00"/>
  <w15:docId w15:val="{0EAA45F8-12DE-CD44-B4D1-AE9B8391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2020"/>
    <w:pPr>
      <w:tabs>
        <w:tab w:val="center" w:pos="4513"/>
        <w:tab w:val="right" w:pos="9026"/>
      </w:tabs>
    </w:pPr>
  </w:style>
  <w:style w:type="character" w:customStyle="1" w:styleId="HeaderChar">
    <w:name w:val="Header Char"/>
    <w:basedOn w:val="DefaultParagraphFont"/>
    <w:link w:val="Header"/>
    <w:uiPriority w:val="99"/>
    <w:rsid w:val="00FD2020"/>
  </w:style>
  <w:style w:type="paragraph" w:styleId="Footer">
    <w:name w:val="footer"/>
    <w:basedOn w:val="Normal"/>
    <w:link w:val="FooterChar"/>
    <w:uiPriority w:val="99"/>
    <w:unhideWhenUsed/>
    <w:rsid w:val="00FD2020"/>
    <w:pPr>
      <w:tabs>
        <w:tab w:val="center" w:pos="4513"/>
        <w:tab w:val="right" w:pos="9026"/>
      </w:tabs>
    </w:pPr>
  </w:style>
  <w:style w:type="character" w:customStyle="1" w:styleId="FooterChar">
    <w:name w:val="Footer Char"/>
    <w:basedOn w:val="DefaultParagraphFont"/>
    <w:link w:val="Footer"/>
    <w:uiPriority w:val="99"/>
    <w:rsid w:val="00FD2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Emmanuella Adu (NOT CURRENT)</cp:lastModifiedBy>
  <cp:revision>2</cp:revision>
  <cp:lastPrinted>2026-08-27T20:20:00Z</cp:lastPrinted>
  <dcterms:created xsi:type="dcterms:W3CDTF">2026-08-27T20:20:00Z</dcterms:created>
  <dcterms:modified xsi:type="dcterms:W3CDTF">2026-08-27T20:20:00Z</dcterms:modified>
</cp:coreProperties>
</file>