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1963" w14:textId="582DD864" w:rsidR="0035247E" w:rsidRPr="00FE78EB" w:rsidRDefault="0035247E">
      <w:pPr>
        <w:spacing w:after="24"/>
        <w:ind w:left="5"/>
        <w:rPr>
          <w:sz w:val="32"/>
          <w:szCs w:val="32"/>
        </w:rPr>
      </w:pPr>
      <w:r w:rsidRPr="00FE78EB">
        <w:rPr>
          <w:color w:val="365F91"/>
          <w:sz w:val="32"/>
          <w:szCs w:val="32"/>
        </w:rPr>
        <w:t xml:space="preserve">Practical - </w:t>
      </w:r>
      <w:r w:rsidR="0062708E">
        <w:rPr>
          <w:color w:val="365F91"/>
          <w:sz w:val="32"/>
          <w:szCs w:val="32"/>
        </w:rPr>
        <w:t>5</w:t>
      </w:r>
    </w:p>
    <w:p w14:paraId="0584A4BD" w14:textId="77777777" w:rsidR="0035247E" w:rsidRPr="00FE78EB" w:rsidRDefault="0035247E">
      <w:pPr>
        <w:spacing w:after="54"/>
        <w:ind w:left="5"/>
        <w:rPr>
          <w:sz w:val="32"/>
          <w:szCs w:val="32"/>
        </w:rPr>
      </w:pPr>
      <w:r w:rsidRPr="00FE78EB">
        <w:rPr>
          <w:color w:val="365F91"/>
          <w:sz w:val="32"/>
          <w:szCs w:val="32"/>
        </w:rPr>
        <w:t xml:space="preserve"> </w:t>
      </w:r>
      <w:r w:rsidRPr="00FE78EB">
        <w:rPr>
          <w:rFonts w:ascii="Calibri" w:eastAsia="Calibri" w:hAnsi="Calibri" w:cs="Calibri"/>
          <w:sz w:val="32"/>
          <w:szCs w:val="32"/>
        </w:rPr>
        <w:t xml:space="preserve"> </w:t>
      </w:r>
    </w:p>
    <w:p w14:paraId="4CB09BDC" w14:textId="18E79E4E" w:rsidR="0035247E" w:rsidRPr="00FE78EB" w:rsidRDefault="0035247E" w:rsidP="0035247E">
      <w:pPr>
        <w:pStyle w:val="Heading2"/>
        <w:rPr>
          <w:b/>
          <w:bCs/>
        </w:rPr>
      </w:pPr>
      <w:r w:rsidRPr="00FE78EB">
        <w:rPr>
          <w:b/>
          <w:bCs/>
          <w:u w:val="single" w:color="000000"/>
        </w:rPr>
        <w:t>Practical Title</w:t>
      </w:r>
      <w:r w:rsidRPr="00FE78EB">
        <w:rPr>
          <w:b/>
          <w:bCs/>
        </w:rPr>
        <w:t xml:space="preserve">: </w:t>
      </w:r>
      <w:r w:rsidR="000735B5" w:rsidRPr="000735B5">
        <w:rPr>
          <w:b/>
          <w:bCs/>
        </w:rPr>
        <w:t>Registration Form with Frontend Validation and User-Friendly Error Handling</w:t>
      </w:r>
    </w:p>
    <w:p w14:paraId="2E583668" w14:textId="77777777" w:rsidR="0035247E" w:rsidRPr="00FE78EB" w:rsidRDefault="0035247E">
      <w:pPr>
        <w:spacing w:after="75"/>
        <w:ind w:left="5"/>
        <w:rPr>
          <w:sz w:val="24"/>
          <w:szCs w:val="24"/>
        </w:rPr>
      </w:pPr>
      <w:r w:rsidRPr="00FE78EB">
        <w:rPr>
          <w:sz w:val="24"/>
          <w:szCs w:val="24"/>
        </w:rPr>
        <w:t xml:space="preserve"> </w:t>
      </w:r>
      <w:r w:rsidRPr="00FE78EB">
        <w:rPr>
          <w:rFonts w:ascii="Calibri" w:eastAsia="Calibri" w:hAnsi="Calibri" w:cs="Calibri"/>
          <w:sz w:val="24"/>
          <w:szCs w:val="24"/>
        </w:rPr>
        <w:t xml:space="preserve"> </w:t>
      </w:r>
    </w:p>
    <w:p w14:paraId="365A42ED" w14:textId="77777777" w:rsidR="00111D71" w:rsidRPr="00111D71" w:rsidRDefault="0035247E" w:rsidP="00111D71">
      <w:pPr>
        <w:ind w:right="215"/>
        <w:rPr>
          <w:b/>
          <w:bCs/>
          <w:sz w:val="24"/>
          <w:szCs w:val="24"/>
        </w:rPr>
      </w:pPr>
      <w:r w:rsidRPr="00FE78EB">
        <w:rPr>
          <w:b/>
          <w:bCs/>
          <w:sz w:val="24"/>
          <w:szCs w:val="24"/>
          <w:u w:val="single" w:color="000000"/>
        </w:rPr>
        <w:t>Problem Definition</w:t>
      </w:r>
      <w:r w:rsidRPr="00FE78EB">
        <w:rPr>
          <w:b/>
          <w:bCs/>
          <w:sz w:val="24"/>
          <w:szCs w:val="24"/>
        </w:rPr>
        <w:t xml:space="preserve">: </w:t>
      </w:r>
      <w:r w:rsidR="00111D71" w:rsidRPr="00111D71">
        <w:rPr>
          <w:b/>
          <w:bCs/>
          <w:sz w:val="24"/>
          <w:szCs w:val="24"/>
        </w:rPr>
        <w:t>Create a student registration form with HTML5 input types and JavaScript</w:t>
      </w:r>
    </w:p>
    <w:p w14:paraId="3FC647AD" w14:textId="77777777" w:rsidR="00111D71" w:rsidRPr="00111D71" w:rsidRDefault="00111D71" w:rsidP="00111D71">
      <w:pPr>
        <w:ind w:right="215"/>
        <w:rPr>
          <w:b/>
          <w:bCs/>
          <w:sz w:val="24"/>
          <w:szCs w:val="24"/>
        </w:rPr>
      </w:pPr>
      <w:r w:rsidRPr="00111D71">
        <w:rPr>
          <w:b/>
          <w:bCs/>
          <w:sz w:val="24"/>
          <w:szCs w:val="24"/>
        </w:rPr>
        <w:t>validation for name, email, mobile number, password, confirm password,</w:t>
      </w:r>
    </w:p>
    <w:p w14:paraId="34B89FED" w14:textId="77777777" w:rsidR="00111D71" w:rsidRPr="00111D71" w:rsidRDefault="00111D71" w:rsidP="00111D71">
      <w:pPr>
        <w:ind w:right="215"/>
        <w:rPr>
          <w:b/>
          <w:bCs/>
          <w:sz w:val="24"/>
          <w:szCs w:val="24"/>
        </w:rPr>
      </w:pPr>
      <w:r w:rsidRPr="00111D71">
        <w:rPr>
          <w:b/>
          <w:bCs/>
          <w:sz w:val="24"/>
          <w:szCs w:val="24"/>
        </w:rPr>
        <w:t>course, year, gender, and terms acceptance. Use Regular Expression for</w:t>
      </w:r>
    </w:p>
    <w:p w14:paraId="092C0921" w14:textId="29DC060A" w:rsidR="0035247E" w:rsidRPr="00FE78EB" w:rsidRDefault="00111D71" w:rsidP="00111D71">
      <w:pPr>
        <w:ind w:right="215"/>
        <w:rPr>
          <w:b/>
          <w:bCs/>
          <w:sz w:val="24"/>
          <w:szCs w:val="24"/>
        </w:rPr>
      </w:pPr>
      <w:r w:rsidRPr="00111D71">
        <w:rPr>
          <w:b/>
          <w:bCs/>
          <w:sz w:val="24"/>
          <w:szCs w:val="24"/>
        </w:rPr>
        <w:t>validations.</w:t>
      </w:r>
      <w:r w:rsidR="0035247E" w:rsidRPr="00FE78EB">
        <w:rPr>
          <w:rFonts w:ascii="Calibri" w:eastAsia="Calibri" w:hAnsi="Calibri" w:cs="Calibri"/>
          <w:b/>
          <w:bCs/>
          <w:sz w:val="24"/>
          <w:szCs w:val="24"/>
        </w:rPr>
        <w:t xml:space="preserve"> </w:t>
      </w:r>
    </w:p>
    <w:p w14:paraId="7966E631" w14:textId="77777777" w:rsidR="0035247E" w:rsidRPr="00FE78EB" w:rsidRDefault="0035247E">
      <w:pPr>
        <w:spacing w:after="224"/>
        <w:rPr>
          <w:sz w:val="24"/>
          <w:szCs w:val="24"/>
        </w:rPr>
      </w:pPr>
      <w:r w:rsidRPr="00FE78EB">
        <w:rPr>
          <w:rFonts w:ascii="Calibri" w:eastAsia="Calibri" w:hAnsi="Calibri" w:cs="Calibri"/>
          <w:sz w:val="24"/>
          <w:szCs w:val="24"/>
        </w:rPr>
        <w:t xml:space="preserve"> </w:t>
      </w:r>
    </w:p>
    <w:p w14:paraId="7B99D045" w14:textId="77777777" w:rsidR="0035247E" w:rsidRPr="00FE78EB" w:rsidRDefault="0035247E">
      <w:pPr>
        <w:ind w:right="215"/>
        <w:rPr>
          <w:b/>
          <w:bCs/>
          <w:sz w:val="24"/>
          <w:szCs w:val="24"/>
        </w:rPr>
      </w:pPr>
      <w:r w:rsidRPr="00FE78EB">
        <w:rPr>
          <w:b/>
          <w:bCs/>
          <w:sz w:val="24"/>
          <w:szCs w:val="24"/>
        </w:rPr>
        <w:t>Theory:</w:t>
      </w:r>
      <w:r w:rsidRPr="00FE78EB">
        <w:rPr>
          <w:rFonts w:ascii="Calibri" w:eastAsia="Calibri" w:hAnsi="Calibri" w:cs="Calibri"/>
          <w:b/>
          <w:bCs/>
          <w:sz w:val="24"/>
          <w:szCs w:val="24"/>
        </w:rPr>
        <w:t xml:space="preserve"> </w:t>
      </w:r>
    </w:p>
    <w:p w14:paraId="6E11616A" w14:textId="77777777" w:rsidR="00431D9B" w:rsidRPr="00431D9B" w:rsidRDefault="00431D9B" w:rsidP="00431D9B">
      <w:pPr>
        <w:spacing w:after="224"/>
        <w:rPr>
          <w:b/>
          <w:bCs/>
          <w:sz w:val="24"/>
          <w:szCs w:val="24"/>
        </w:rPr>
      </w:pPr>
      <w:r w:rsidRPr="00431D9B">
        <w:rPr>
          <w:b/>
          <w:bCs/>
          <w:sz w:val="24"/>
          <w:szCs w:val="24"/>
        </w:rPr>
        <w:t>1. Are correct input types and attributes used?</w:t>
      </w:r>
    </w:p>
    <w:p w14:paraId="2BD31AEB" w14:textId="77777777" w:rsidR="00431D9B" w:rsidRPr="00431D9B" w:rsidRDefault="00431D9B" w:rsidP="00431D9B">
      <w:pPr>
        <w:spacing w:after="224"/>
        <w:rPr>
          <w:sz w:val="24"/>
          <w:szCs w:val="24"/>
        </w:rPr>
      </w:pPr>
      <w:r w:rsidRPr="00431D9B">
        <w:rPr>
          <w:sz w:val="24"/>
          <w:szCs w:val="24"/>
        </w:rPr>
        <w:t xml:space="preserve">Yes. HTML5 input types such as text, email, </w:t>
      </w:r>
      <w:proofErr w:type="spellStart"/>
      <w:r w:rsidRPr="00431D9B">
        <w:rPr>
          <w:sz w:val="24"/>
          <w:szCs w:val="24"/>
        </w:rPr>
        <w:t>tel</w:t>
      </w:r>
      <w:proofErr w:type="spellEnd"/>
      <w:r w:rsidRPr="00431D9B">
        <w:rPr>
          <w:sz w:val="24"/>
          <w:szCs w:val="24"/>
        </w:rPr>
        <w:t xml:space="preserve">, and password are used, along with dropdowns for course and year, radio buttons for gender, and a checkbox for terms acceptance. Attributes such as required, </w:t>
      </w:r>
      <w:proofErr w:type="spellStart"/>
      <w:r w:rsidRPr="00431D9B">
        <w:rPr>
          <w:sz w:val="24"/>
          <w:szCs w:val="24"/>
        </w:rPr>
        <w:t>minlength</w:t>
      </w:r>
      <w:proofErr w:type="spellEnd"/>
      <w:r w:rsidRPr="00431D9B">
        <w:rPr>
          <w:sz w:val="24"/>
          <w:szCs w:val="24"/>
        </w:rPr>
        <w:t xml:space="preserve">, and </w:t>
      </w:r>
      <w:proofErr w:type="spellStart"/>
      <w:r w:rsidRPr="00431D9B">
        <w:rPr>
          <w:sz w:val="24"/>
          <w:szCs w:val="24"/>
        </w:rPr>
        <w:t>maxlength</w:t>
      </w:r>
      <w:proofErr w:type="spellEnd"/>
      <w:r w:rsidRPr="00431D9B">
        <w:rPr>
          <w:sz w:val="24"/>
          <w:szCs w:val="24"/>
        </w:rPr>
        <w:t xml:space="preserve"> help validate the inputs.</w:t>
      </w:r>
    </w:p>
    <w:p w14:paraId="5CBC6324" w14:textId="77777777" w:rsidR="00431D9B" w:rsidRPr="00431D9B" w:rsidRDefault="00431D9B" w:rsidP="00431D9B">
      <w:pPr>
        <w:spacing w:after="224"/>
        <w:rPr>
          <w:b/>
          <w:bCs/>
          <w:sz w:val="24"/>
          <w:szCs w:val="24"/>
        </w:rPr>
      </w:pPr>
      <w:r w:rsidRPr="00431D9B">
        <w:rPr>
          <w:b/>
          <w:bCs/>
          <w:sz w:val="24"/>
          <w:szCs w:val="24"/>
        </w:rPr>
        <w:t>2. Are validation errors displayed near the relevant fields?</w:t>
      </w:r>
    </w:p>
    <w:p w14:paraId="423437A4" w14:textId="77777777" w:rsidR="00431D9B" w:rsidRPr="00431D9B" w:rsidRDefault="00431D9B" w:rsidP="00431D9B">
      <w:pPr>
        <w:spacing w:after="224"/>
        <w:rPr>
          <w:sz w:val="24"/>
          <w:szCs w:val="24"/>
        </w:rPr>
      </w:pPr>
      <w:r w:rsidRPr="00431D9B">
        <w:rPr>
          <w:sz w:val="24"/>
          <w:szCs w:val="24"/>
        </w:rPr>
        <w:t>Yes. JavaScript displays error messages in red below the respective fields when the user enters invalid information or leaves required fields empty. This helps users identify and correct mistakes easily.</w:t>
      </w:r>
    </w:p>
    <w:p w14:paraId="68476711" w14:textId="77777777" w:rsidR="00431D9B" w:rsidRPr="00431D9B" w:rsidRDefault="00431D9B" w:rsidP="00431D9B">
      <w:pPr>
        <w:spacing w:after="224"/>
        <w:rPr>
          <w:b/>
          <w:bCs/>
          <w:sz w:val="24"/>
          <w:szCs w:val="24"/>
        </w:rPr>
      </w:pPr>
      <w:r w:rsidRPr="00431D9B">
        <w:rPr>
          <w:b/>
          <w:bCs/>
          <w:sz w:val="24"/>
          <w:szCs w:val="24"/>
        </w:rPr>
        <w:t>3. Is password strength checked?</w:t>
      </w:r>
    </w:p>
    <w:p w14:paraId="1649E4E0" w14:textId="77777777" w:rsidR="00431D9B" w:rsidRPr="00431D9B" w:rsidRDefault="00431D9B" w:rsidP="00431D9B">
      <w:pPr>
        <w:spacing w:after="224"/>
        <w:rPr>
          <w:sz w:val="24"/>
          <w:szCs w:val="24"/>
        </w:rPr>
      </w:pPr>
      <w:r w:rsidRPr="00431D9B">
        <w:rPr>
          <w:sz w:val="24"/>
          <w:szCs w:val="24"/>
        </w:rPr>
        <w:t>Yes. JavaScript uses Regular Expressions to check that the password meets the defined rules, including a minimum length and the presence of letters and numbers. The confirm-password field also checks whether both passwords match. Note: The current implementation validates password rules but does not include a separate visual password-strength meter.</w:t>
      </w:r>
    </w:p>
    <w:p w14:paraId="2BDE15DB" w14:textId="77777777" w:rsidR="00431D9B" w:rsidRPr="00431D9B" w:rsidRDefault="00431D9B" w:rsidP="00431D9B">
      <w:pPr>
        <w:spacing w:after="224"/>
        <w:rPr>
          <w:b/>
          <w:bCs/>
          <w:sz w:val="24"/>
          <w:szCs w:val="24"/>
        </w:rPr>
      </w:pPr>
      <w:r w:rsidRPr="00431D9B">
        <w:rPr>
          <w:b/>
          <w:bCs/>
          <w:sz w:val="24"/>
          <w:szCs w:val="24"/>
        </w:rPr>
        <w:t>4. Is the form accessible using keyboard and screen-reader-friendly labels?</w:t>
      </w:r>
    </w:p>
    <w:p w14:paraId="01F93A0B" w14:textId="77777777" w:rsidR="00431D9B" w:rsidRPr="00431D9B" w:rsidRDefault="00431D9B" w:rsidP="00431D9B">
      <w:pPr>
        <w:spacing w:after="224"/>
        <w:rPr>
          <w:sz w:val="24"/>
          <w:szCs w:val="24"/>
        </w:rPr>
      </w:pPr>
      <w:r w:rsidRPr="00431D9B">
        <w:rPr>
          <w:sz w:val="24"/>
          <w:szCs w:val="24"/>
        </w:rPr>
        <w:t>Yes. Each form field has a corresponding label using the for attribute and matching input id. Appropriate input types, clear error messages, and standard HTML controls improve keyboard navigation and accessibility.</w:t>
      </w:r>
    </w:p>
    <w:p w14:paraId="375775C7" w14:textId="73EAE0D4" w:rsidR="0035247E" w:rsidRPr="00FE78EB" w:rsidRDefault="0035247E">
      <w:pPr>
        <w:spacing w:after="224"/>
        <w:rPr>
          <w:sz w:val="24"/>
          <w:szCs w:val="24"/>
        </w:rPr>
      </w:pPr>
    </w:p>
    <w:p w14:paraId="314E2CD5" w14:textId="77777777" w:rsidR="0035247E" w:rsidRPr="00FE78EB" w:rsidRDefault="0035247E">
      <w:pPr>
        <w:spacing w:after="224"/>
        <w:rPr>
          <w:sz w:val="24"/>
          <w:szCs w:val="24"/>
        </w:rPr>
      </w:pPr>
      <w:r w:rsidRPr="00FE78EB">
        <w:rPr>
          <w:rFonts w:ascii="Calibri" w:eastAsia="Calibri" w:hAnsi="Calibri" w:cs="Calibri"/>
          <w:sz w:val="24"/>
          <w:szCs w:val="24"/>
        </w:rPr>
        <w:t xml:space="preserve"> </w:t>
      </w:r>
    </w:p>
    <w:p w14:paraId="1F1AC38B" w14:textId="77777777" w:rsidR="0035247E" w:rsidRPr="00FE78EB" w:rsidRDefault="0035247E">
      <w:pPr>
        <w:spacing w:after="239"/>
        <w:ind w:left="5"/>
        <w:rPr>
          <w:sz w:val="24"/>
          <w:szCs w:val="24"/>
        </w:rPr>
      </w:pPr>
      <w:r w:rsidRPr="00FE78EB">
        <w:rPr>
          <w:color w:val="4F81BD"/>
          <w:sz w:val="24"/>
          <w:szCs w:val="24"/>
        </w:rPr>
        <w:lastRenderedPageBreak/>
        <w:t xml:space="preserve"> </w:t>
      </w:r>
      <w:r w:rsidRPr="00FE78EB">
        <w:rPr>
          <w:rFonts w:ascii="Calibri" w:eastAsia="Calibri" w:hAnsi="Calibri" w:cs="Calibri"/>
          <w:sz w:val="24"/>
          <w:szCs w:val="24"/>
        </w:rPr>
        <w:t xml:space="preserve"> </w:t>
      </w:r>
    </w:p>
    <w:p w14:paraId="60CC6F01" w14:textId="77777777" w:rsidR="0035247E" w:rsidRPr="00FE78EB" w:rsidRDefault="0035247E" w:rsidP="0035247E">
      <w:pPr>
        <w:numPr>
          <w:ilvl w:val="0"/>
          <w:numId w:val="2"/>
        </w:numPr>
        <w:spacing w:after="214" w:line="264" w:lineRule="auto"/>
        <w:ind w:right="2814" w:hanging="360"/>
        <w:rPr>
          <w:b/>
          <w:bCs/>
          <w:sz w:val="24"/>
          <w:szCs w:val="24"/>
          <w:u w:val="single"/>
        </w:rPr>
      </w:pPr>
      <w:r w:rsidRPr="00FE78EB">
        <w:rPr>
          <w:b/>
          <w:bCs/>
          <w:sz w:val="24"/>
          <w:szCs w:val="24"/>
          <w:u w:val="single"/>
        </w:rPr>
        <w:t>Implementation/</w:t>
      </w:r>
      <w:r w:rsidRPr="00FE78EB">
        <w:rPr>
          <w:b/>
          <w:bCs/>
          <w:color w:val="4F81BD"/>
          <w:sz w:val="24"/>
          <w:szCs w:val="24"/>
          <w:u w:val="single"/>
        </w:rPr>
        <w:t xml:space="preserve"> </w:t>
      </w:r>
      <w:r w:rsidRPr="00FE78EB">
        <w:rPr>
          <w:b/>
          <w:bCs/>
          <w:sz w:val="24"/>
          <w:szCs w:val="24"/>
          <w:u w:val="single"/>
        </w:rPr>
        <w:t xml:space="preserve">Output/Result  </w:t>
      </w:r>
      <w:r w:rsidRPr="00FE78EB">
        <w:rPr>
          <w:rFonts w:ascii="Calibri" w:eastAsia="Calibri" w:hAnsi="Calibri" w:cs="Calibri"/>
          <w:b/>
          <w:bCs/>
          <w:sz w:val="24"/>
          <w:szCs w:val="24"/>
          <w:u w:val="single"/>
        </w:rPr>
        <w:t xml:space="preserve"> </w:t>
      </w:r>
      <w:r w:rsidRPr="00FE78EB">
        <w:rPr>
          <w:b/>
          <w:bCs/>
          <w:sz w:val="24"/>
          <w:szCs w:val="24"/>
          <w:u w:val="single"/>
        </w:rPr>
        <w:t xml:space="preserve"> </w:t>
      </w:r>
      <w:r w:rsidRPr="00FE78EB">
        <w:rPr>
          <w:rFonts w:ascii="Calibri" w:eastAsia="Calibri" w:hAnsi="Calibri" w:cs="Calibri"/>
          <w:b/>
          <w:bCs/>
          <w:sz w:val="24"/>
          <w:szCs w:val="24"/>
          <w:u w:val="single"/>
        </w:rPr>
        <w:t xml:space="preserve"> </w:t>
      </w:r>
    </w:p>
    <w:p w14:paraId="200C77FB" w14:textId="53A60FD5" w:rsidR="0035247E" w:rsidRPr="00FE78EB" w:rsidRDefault="0035247E">
      <w:pPr>
        <w:spacing w:after="0"/>
        <w:ind w:left="5"/>
        <w:rPr>
          <w:sz w:val="24"/>
          <w:szCs w:val="24"/>
        </w:rPr>
      </w:pPr>
      <w:hyperlink r:id="rId7" w:history="1">
        <w:r w:rsidRPr="00FE78EB">
          <w:rPr>
            <w:rStyle w:val="Hyperlink"/>
            <w:sz w:val="24"/>
            <w:szCs w:val="24"/>
          </w:rPr>
          <w:t>https://github.com/margiruparel2907-collab/webdev/tree/master/Prac_4</w:t>
        </w:r>
      </w:hyperlink>
    </w:p>
    <w:p w14:paraId="4EF04728" w14:textId="77777777" w:rsidR="0035247E" w:rsidRPr="00FE78EB" w:rsidRDefault="0035247E">
      <w:pPr>
        <w:spacing w:after="0"/>
        <w:ind w:left="5"/>
        <w:rPr>
          <w:sz w:val="24"/>
          <w:szCs w:val="24"/>
        </w:rPr>
      </w:pPr>
    </w:p>
    <w:p w14:paraId="1963A9DC" w14:textId="77777777" w:rsidR="0035247E" w:rsidRPr="00FE78EB" w:rsidRDefault="0035247E">
      <w:pPr>
        <w:spacing w:after="231"/>
        <w:ind w:left="5"/>
        <w:rPr>
          <w:sz w:val="24"/>
          <w:szCs w:val="24"/>
        </w:rPr>
      </w:pPr>
      <w:r w:rsidRPr="00FE78EB">
        <w:rPr>
          <w:rFonts w:ascii="Calibri" w:eastAsia="Calibri" w:hAnsi="Calibri" w:cs="Calibri"/>
          <w:sz w:val="24"/>
          <w:szCs w:val="24"/>
        </w:rPr>
        <w:t xml:space="preserve"> </w:t>
      </w:r>
    </w:p>
    <w:p w14:paraId="1F780FF3" w14:textId="77777777" w:rsidR="0035247E" w:rsidRPr="00FE78EB" w:rsidRDefault="0035247E">
      <w:pPr>
        <w:spacing w:after="228"/>
        <w:ind w:left="5"/>
        <w:rPr>
          <w:sz w:val="24"/>
          <w:szCs w:val="24"/>
        </w:rPr>
      </w:pPr>
      <w:r w:rsidRPr="00FE78EB">
        <w:rPr>
          <w:rFonts w:ascii="Calibri" w:eastAsia="Calibri" w:hAnsi="Calibri" w:cs="Calibri"/>
          <w:sz w:val="24"/>
          <w:szCs w:val="24"/>
        </w:rPr>
        <w:t xml:space="preserve"> </w:t>
      </w:r>
    </w:p>
    <w:p w14:paraId="5C08AB80" w14:textId="77777777" w:rsidR="0035247E" w:rsidRPr="00FE78EB" w:rsidRDefault="0035247E">
      <w:pPr>
        <w:spacing w:after="230"/>
        <w:ind w:left="5"/>
        <w:rPr>
          <w:sz w:val="24"/>
          <w:szCs w:val="24"/>
        </w:rPr>
      </w:pPr>
      <w:r w:rsidRPr="00FE78EB">
        <w:rPr>
          <w:rFonts w:ascii="Calibri" w:eastAsia="Calibri" w:hAnsi="Calibri" w:cs="Calibri"/>
          <w:sz w:val="24"/>
          <w:szCs w:val="24"/>
        </w:rPr>
        <w:t xml:space="preserve"> </w:t>
      </w:r>
    </w:p>
    <w:p w14:paraId="53A83F9D" w14:textId="77777777" w:rsidR="0035247E" w:rsidRPr="00DB1B46" w:rsidRDefault="0035247E" w:rsidP="0035247E">
      <w:pPr>
        <w:numPr>
          <w:ilvl w:val="0"/>
          <w:numId w:val="2"/>
        </w:numPr>
        <w:spacing w:after="0" w:line="264" w:lineRule="auto"/>
        <w:ind w:right="2814" w:hanging="360"/>
        <w:rPr>
          <w:b/>
          <w:bCs/>
          <w:sz w:val="24"/>
          <w:szCs w:val="24"/>
          <w:u w:val="single"/>
        </w:rPr>
      </w:pPr>
      <w:r w:rsidRPr="00FE78EB">
        <w:rPr>
          <w:b/>
          <w:bCs/>
          <w:sz w:val="24"/>
          <w:szCs w:val="24"/>
          <w:u w:val="single"/>
        </w:rPr>
        <w:t>Evidence of Work (Screenshots)</w:t>
      </w:r>
      <w:r w:rsidRPr="00FE78EB">
        <w:rPr>
          <w:rFonts w:ascii="Calibri" w:eastAsia="Calibri" w:hAnsi="Calibri" w:cs="Calibri"/>
          <w:b/>
          <w:bCs/>
          <w:sz w:val="24"/>
          <w:szCs w:val="24"/>
          <w:u w:val="single"/>
        </w:rPr>
        <w:t xml:space="preserve"> </w:t>
      </w:r>
    </w:p>
    <w:p w14:paraId="42AF7F66" w14:textId="51799769" w:rsidR="00DB1B46" w:rsidRPr="00FE78EB" w:rsidRDefault="00DB1B46" w:rsidP="00DB1B46">
      <w:pPr>
        <w:spacing w:after="0" w:line="264" w:lineRule="auto"/>
        <w:ind w:left="360" w:right="2814"/>
        <w:rPr>
          <w:b/>
          <w:bCs/>
          <w:sz w:val="24"/>
          <w:szCs w:val="24"/>
          <w:u w:val="single"/>
        </w:rPr>
      </w:pPr>
      <w:r>
        <w:rPr>
          <w:b/>
          <w:bCs/>
          <w:noProof/>
          <w:sz w:val="24"/>
          <w:szCs w:val="24"/>
          <w:u w:val="single"/>
        </w:rPr>
        <w:drawing>
          <wp:inline distT="0" distB="0" distL="0" distR="0" wp14:anchorId="40B27E9F" wp14:editId="64270784">
            <wp:extent cx="2461260" cy="4157100"/>
            <wp:effectExtent l="0" t="0" r="0" b="0"/>
            <wp:docPr id="755561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61859" name="Picture 755561859"/>
                    <pic:cNvPicPr/>
                  </pic:nvPicPr>
                  <pic:blipFill>
                    <a:blip r:embed="rId8">
                      <a:extLst>
                        <a:ext uri="{28A0092B-C50C-407E-A947-70E740481C1C}">
                          <a14:useLocalDpi xmlns:a14="http://schemas.microsoft.com/office/drawing/2010/main" val="0"/>
                        </a:ext>
                      </a:extLst>
                    </a:blip>
                    <a:stretch>
                      <a:fillRect/>
                    </a:stretch>
                  </pic:blipFill>
                  <pic:spPr>
                    <a:xfrm>
                      <a:off x="0" y="0"/>
                      <a:ext cx="2464172" cy="4162018"/>
                    </a:xfrm>
                    <a:prstGeom prst="rect">
                      <a:avLst/>
                    </a:prstGeom>
                  </pic:spPr>
                </pic:pic>
              </a:graphicData>
            </a:graphic>
          </wp:inline>
        </w:drawing>
      </w:r>
    </w:p>
    <w:p w14:paraId="789D5C5F" w14:textId="1A7F28E4" w:rsidR="0035247E" w:rsidRPr="00FE78EB" w:rsidRDefault="0035247E">
      <w:pPr>
        <w:spacing w:after="152"/>
        <w:ind w:right="739"/>
        <w:jc w:val="right"/>
        <w:rPr>
          <w:sz w:val="24"/>
          <w:szCs w:val="24"/>
        </w:rPr>
      </w:pPr>
      <w:r w:rsidRPr="00FE78EB">
        <w:rPr>
          <w:rFonts w:ascii="Calibri" w:eastAsia="Calibri" w:hAnsi="Calibri" w:cs="Calibri"/>
          <w:sz w:val="24"/>
          <w:szCs w:val="24"/>
        </w:rPr>
        <w:t xml:space="preserve"> </w:t>
      </w:r>
    </w:p>
    <w:p w14:paraId="4238FFE0" w14:textId="77777777" w:rsidR="0035247E" w:rsidRPr="00FE78EB" w:rsidRDefault="0035247E" w:rsidP="0035247E">
      <w:pPr>
        <w:numPr>
          <w:ilvl w:val="0"/>
          <w:numId w:val="3"/>
        </w:numPr>
        <w:spacing w:after="214" w:line="264" w:lineRule="auto"/>
        <w:ind w:right="215" w:hanging="360"/>
        <w:rPr>
          <w:b/>
          <w:bCs/>
          <w:sz w:val="24"/>
          <w:szCs w:val="24"/>
          <w:u w:val="single"/>
        </w:rPr>
      </w:pPr>
      <w:r w:rsidRPr="00FE78EB">
        <w:rPr>
          <w:b/>
          <w:bCs/>
          <w:sz w:val="24"/>
          <w:szCs w:val="24"/>
          <w:u w:val="single"/>
        </w:rPr>
        <w:t xml:space="preserve">GitHub Repository Link: </w:t>
      </w:r>
      <w:r w:rsidRPr="00FE78EB">
        <w:rPr>
          <w:rFonts w:ascii="Calibri" w:eastAsia="Calibri" w:hAnsi="Calibri" w:cs="Calibri"/>
          <w:b/>
          <w:bCs/>
          <w:sz w:val="24"/>
          <w:szCs w:val="24"/>
          <w:u w:val="single"/>
        </w:rPr>
        <w:t xml:space="preserve"> </w:t>
      </w:r>
    </w:p>
    <w:p w14:paraId="1FBD0BBE" w14:textId="77777777" w:rsidR="0035247E" w:rsidRPr="00FE78EB" w:rsidRDefault="0035247E">
      <w:pPr>
        <w:spacing w:after="17"/>
        <w:rPr>
          <w:sz w:val="24"/>
          <w:szCs w:val="24"/>
        </w:rPr>
      </w:pPr>
      <w:hyperlink r:id="rId9">
        <w:r w:rsidRPr="00FE78EB">
          <w:rPr>
            <w:color w:val="0000FF"/>
            <w:sz w:val="24"/>
            <w:szCs w:val="24"/>
            <w:u w:val="single" w:color="0000FF"/>
          </w:rPr>
          <w:t>https://github.com/margiruparel290</w:t>
        </w:r>
      </w:hyperlink>
      <w:hyperlink r:id="rId10">
        <w:r w:rsidRPr="00FE78EB">
          <w:rPr>
            <w:color w:val="0000FF"/>
            <w:sz w:val="24"/>
            <w:szCs w:val="24"/>
            <w:u w:val="single" w:color="0000FF"/>
          </w:rPr>
          <w:t>7</w:t>
        </w:r>
      </w:hyperlink>
      <w:hyperlink r:id="rId11">
        <w:r w:rsidRPr="00FE78EB">
          <w:rPr>
            <w:color w:val="0000FF"/>
            <w:sz w:val="24"/>
            <w:szCs w:val="24"/>
            <w:u w:val="single" w:color="0000FF"/>
          </w:rPr>
          <w:t>-</w:t>
        </w:r>
      </w:hyperlink>
      <w:hyperlink r:id="rId12">
        <w:r w:rsidRPr="00FE78EB">
          <w:rPr>
            <w:color w:val="0000FF"/>
            <w:sz w:val="24"/>
            <w:szCs w:val="24"/>
            <w:u w:val="single" w:color="0000FF"/>
          </w:rPr>
          <w:t>collab/webde</w:t>
        </w:r>
      </w:hyperlink>
      <w:hyperlink r:id="rId13">
        <w:r w:rsidRPr="00FE78EB">
          <w:rPr>
            <w:color w:val="0000FF"/>
            <w:sz w:val="24"/>
            <w:szCs w:val="24"/>
            <w:u w:val="single" w:color="0000FF"/>
          </w:rPr>
          <w:t>v</w:t>
        </w:r>
      </w:hyperlink>
      <w:hyperlink r:id="rId14">
        <w:r w:rsidRPr="00FE78EB">
          <w:rPr>
            <w:sz w:val="24"/>
            <w:szCs w:val="24"/>
          </w:rPr>
          <w:t xml:space="preserve"> </w:t>
        </w:r>
      </w:hyperlink>
      <w:hyperlink r:id="rId15">
        <w:r w:rsidRPr="00FE78EB">
          <w:rPr>
            <w:rFonts w:ascii="Calibri" w:eastAsia="Calibri" w:hAnsi="Calibri" w:cs="Calibri"/>
            <w:sz w:val="24"/>
            <w:szCs w:val="24"/>
          </w:rPr>
          <w:t xml:space="preserve"> </w:t>
        </w:r>
      </w:hyperlink>
    </w:p>
    <w:p w14:paraId="327849EC" w14:textId="77777777" w:rsidR="0035247E" w:rsidRPr="00FE78EB" w:rsidRDefault="0035247E">
      <w:pPr>
        <w:spacing w:after="228"/>
        <w:ind w:left="5"/>
        <w:rPr>
          <w:sz w:val="24"/>
          <w:szCs w:val="24"/>
        </w:rPr>
      </w:pPr>
      <w:r w:rsidRPr="00FE78EB">
        <w:rPr>
          <w:sz w:val="24"/>
          <w:szCs w:val="24"/>
        </w:rPr>
        <w:t xml:space="preserve"> </w:t>
      </w:r>
      <w:r w:rsidRPr="00FE78EB">
        <w:rPr>
          <w:rFonts w:ascii="Calibri" w:eastAsia="Calibri" w:hAnsi="Calibri" w:cs="Calibri"/>
          <w:sz w:val="24"/>
          <w:szCs w:val="24"/>
        </w:rPr>
        <w:t xml:space="preserve"> </w:t>
      </w:r>
    </w:p>
    <w:p w14:paraId="4BB8AAAA" w14:textId="77777777" w:rsidR="0035247E" w:rsidRPr="00FE78EB" w:rsidRDefault="0035247E" w:rsidP="0035247E">
      <w:pPr>
        <w:numPr>
          <w:ilvl w:val="0"/>
          <w:numId w:val="3"/>
        </w:numPr>
        <w:spacing w:after="295" w:line="264" w:lineRule="auto"/>
        <w:ind w:right="215" w:hanging="360"/>
        <w:rPr>
          <w:b/>
          <w:bCs/>
          <w:sz w:val="24"/>
          <w:szCs w:val="24"/>
          <w:u w:val="single"/>
        </w:rPr>
      </w:pPr>
      <w:r w:rsidRPr="00FE78EB">
        <w:rPr>
          <w:b/>
          <w:bCs/>
          <w:sz w:val="24"/>
          <w:szCs w:val="24"/>
          <w:u w:val="single"/>
        </w:rPr>
        <w:t xml:space="preserve">Challenges Faced: </w:t>
      </w:r>
      <w:r w:rsidRPr="00FE78EB">
        <w:rPr>
          <w:rFonts w:ascii="Calibri" w:eastAsia="Calibri" w:hAnsi="Calibri" w:cs="Calibri"/>
          <w:b/>
          <w:bCs/>
          <w:sz w:val="24"/>
          <w:szCs w:val="24"/>
          <w:u w:val="single"/>
        </w:rPr>
        <w:t xml:space="preserve"> </w:t>
      </w:r>
    </w:p>
    <w:p w14:paraId="7105ED05" w14:textId="013531A5" w:rsidR="00FE78EB" w:rsidRPr="00FE78EB" w:rsidRDefault="000D42AF" w:rsidP="00FE78EB">
      <w:pPr>
        <w:spacing w:after="295" w:line="264" w:lineRule="auto"/>
        <w:ind w:left="360" w:right="215"/>
        <w:rPr>
          <w:sz w:val="24"/>
          <w:szCs w:val="24"/>
        </w:rPr>
      </w:pPr>
      <w:r w:rsidRPr="000D42AF">
        <w:rPr>
          <w:sz w:val="24"/>
          <w:szCs w:val="24"/>
        </w:rPr>
        <w:t xml:space="preserve">During the implementation, the main challenges were applying correct validation rules to different fields and ensuring that every input was checked properly. Regular Expressions were used to validate the name, email, mobile number, and password </w:t>
      </w:r>
      <w:r w:rsidRPr="000D42AF">
        <w:rPr>
          <w:sz w:val="24"/>
          <w:szCs w:val="24"/>
        </w:rPr>
        <w:lastRenderedPageBreak/>
        <w:t>formats. Another challenge was displaying error messages near the relevant fields without disturbing the form layout. Password matching, course and year selection, gender selection, and terms acceptance also required separate validation conditions. These issues were addressed using JavaScript event handling, conditional statements, DOM manipulation, and suitable HTML5 input attributes.</w:t>
      </w:r>
    </w:p>
    <w:p w14:paraId="6105E202" w14:textId="77777777" w:rsidR="0035247E" w:rsidRPr="00FE78EB" w:rsidRDefault="0035247E" w:rsidP="0035247E">
      <w:pPr>
        <w:numPr>
          <w:ilvl w:val="0"/>
          <w:numId w:val="3"/>
        </w:numPr>
        <w:spacing w:after="295" w:line="264" w:lineRule="auto"/>
        <w:ind w:right="215" w:hanging="360"/>
        <w:rPr>
          <w:b/>
          <w:bCs/>
          <w:sz w:val="24"/>
          <w:szCs w:val="24"/>
          <w:u w:val="single"/>
        </w:rPr>
      </w:pPr>
      <w:r w:rsidRPr="00FE78EB">
        <w:rPr>
          <w:b/>
          <w:bCs/>
          <w:sz w:val="24"/>
          <w:szCs w:val="24"/>
          <w:u w:val="single"/>
        </w:rPr>
        <w:t xml:space="preserve">Learning Outcomes: </w:t>
      </w:r>
      <w:r w:rsidRPr="00FE78EB">
        <w:rPr>
          <w:rFonts w:ascii="Calibri" w:eastAsia="Calibri" w:hAnsi="Calibri" w:cs="Calibri"/>
          <w:b/>
          <w:bCs/>
          <w:sz w:val="24"/>
          <w:szCs w:val="24"/>
          <w:u w:val="single"/>
        </w:rPr>
        <w:t xml:space="preserve"> </w:t>
      </w:r>
    </w:p>
    <w:p w14:paraId="05C6330D" w14:textId="357C27DA" w:rsidR="00FE78EB" w:rsidRDefault="0062708E" w:rsidP="00FE78EB">
      <w:pPr>
        <w:pStyle w:val="ListParagraph"/>
        <w:spacing w:after="0"/>
        <w:ind w:left="360"/>
        <w:rPr>
          <w:sz w:val="24"/>
          <w:szCs w:val="24"/>
        </w:rPr>
      </w:pPr>
      <w:r w:rsidRPr="0062708E">
        <w:rPr>
          <w:sz w:val="24"/>
          <w:szCs w:val="24"/>
        </w:rPr>
        <w:t>Through this practical, I learned how to design student registration forms using HTML5 input types and attributes. I gained experience in JavaScript form validation, Regular Expressions, DOM selection, and event handling. I learned to validate user details, check password requirements, compare passwords, and display clear error messages near the respective fields. I also understood the importance of accessible labels, keyboard-friendly controls, and user-friendly validation in developing reliable web forms.</w:t>
      </w:r>
    </w:p>
    <w:p w14:paraId="50ABF336" w14:textId="77777777" w:rsidR="0062708E" w:rsidRDefault="0062708E" w:rsidP="00FE78EB">
      <w:pPr>
        <w:pStyle w:val="ListParagraph"/>
        <w:spacing w:after="0"/>
        <w:ind w:left="360"/>
        <w:rPr>
          <w:sz w:val="24"/>
          <w:szCs w:val="24"/>
        </w:rPr>
      </w:pPr>
    </w:p>
    <w:p w14:paraId="2564211B" w14:textId="77777777" w:rsidR="0062708E" w:rsidRPr="00FE78EB" w:rsidRDefault="0062708E" w:rsidP="00FE78EB">
      <w:pPr>
        <w:pStyle w:val="ListParagraph"/>
        <w:spacing w:after="0"/>
        <w:ind w:left="360"/>
        <w:rPr>
          <w:sz w:val="24"/>
          <w:szCs w:val="24"/>
        </w:rPr>
      </w:pPr>
    </w:p>
    <w:p w14:paraId="5E147DAF" w14:textId="77777777" w:rsidR="0035247E" w:rsidRPr="0062708E" w:rsidRDefault="0035247E">
      <w:pPr>
        <w:spacing w:after="0"/>
        <w:ind w:left="5"/>
        <w:rPr>
          <w:b/>
          <w:bCs/>
          <w:sz w:val="24"/>
          <w:szCs w:val="24"/>
        </w:rPr>
      </w:pPr>
      <w:r w:rsidRPr="0062708E">
        <w:rPr>
          <w:b/>
          <w:bCs/>
          <w:sz w:val="24"/>
          <w:szCs w:val="24"/>
        </w:rPr>
        <w:t xml:space="preserve">Faculty Remarks: </w:t>
      </w:r>
      <w:r w:rsidRPr="0062708E">
        <w:rPr>
          <w:b/>
          <w:bCs/>
          <w:color w:val="FF0000"/>
          <w:sz w:val="24"/>
          <w:szCs w:val="24"/>
        </w:rPr>
        <w:t xml:space="preserve">(Keep this blank for faculty) </w:t>
      </w:r>
      <w:r w:rsidRPr="0062708E">
        <w:rPr>
          <w:rFonts w:ascii="Calibri" w:eastAsia="Calibri" w:hAnsi="Calibri" w:cs="Calibri"/>
          <w:b/>
          <w:bCs/>
          <w:sz w:val="24"/>
          <w:szCs w:val="24"/>
        </w:rPr>
        <w:t xml:space="preserve"> </w:t>
      </w:r>
    </w:p>
    <w:p w14:paraId="532691D8" w14:textId="77777777" w:rsidR="0035247E" w:rsidRPr="00FE78EB" w:rsidRDefault="0035247E">
      <w:pPr>
        <w:spacing w:after="18"/>
        <w:ind w:left="5"/>
        <w:jc w:val="both"/>
        <w:rPr>
          <w:sz w:val="24"/>
          <w:szCs w:val="24"/>
        </w:rPr>
      </w:pPr>
      <w:r w:rsidRPr="00FE78EB">
        <w:rPr>
          <w:sz w:val="24"/>
          <w:szCs w:val="24"/>
        </w:rPr>
        <w:t xml:space="preserve"> </w:t>
      </w:r>
      <w:r w:rsidRPr="00FE78EB">
        <w:rPr>
          <w:rFonts w:ascii="Calibri" w:eastAsia="Calibri" w:hAnsi="Calibri" w:cs="Calibri"/>
          <w:sz w:val="24"/>
          <w:szCs w:val="24"/>
        </w:rPr>
        <w:t xml:space="preserve"> </w:t>
      </w:r>
    </w:p>
    <w:p w14:paraId="09B5DB32" w14:textId="77777777" w:rsidR="0035247E" w:rsidRPr="00FE78EB" w:rsidRDefault="0035247E">
      <w:pPr>
        <w:spacing w:after="216"/>
        <w:ind w:left="5"/>
        <w:jc w:val="both"/>
        <w:rPr>
          <w:sz w:val="24"/>
          <w:szCs w:val="24"/>
        </w:rPr>
      </w:pPr>
      <w:r w:rsidRPr="00FE78EB">
        <w:rPr>
          <w:sz w:val="24"/>
          <w:szCs w:val="24"/>
        </w:rPr>
        <w:t xml:space="preserve"> </w:t>
      </w:r>
      <w:r w:rsidRPr="00FE78EB">
        <w:rPr>
          <w:rFonts w:ascii="Calibri" w:eastAsia="Calibri" w:hAnsi="Calibri" w:cs="Calibri"/>
          <w:sz w:val="24"/>
          <w:szCs w:val="24"/>
        </w:rPr>
        <w:t xml:space="preserve"> </w:t>
      </w:r>
    </w:p>
    <w:p w14:paraId="20A6CAD5" w14:textId="77777777" w:rsidR="0035247E" w:rsidRPr="00FE78EB" w:rsidRDefault="0035247E">
      <w:pPr>
        <w:spacing w:after="0" w:line="260" w:lineRule="auto"/>
        <w:ind w:left="5" w:right="8879"/>
        <w:jc w:val="both"/>
        <w:rPr>
          <w:sz w:val="24"/>
          <w:szCs w:val="24"/>
        </w:rPr>
      </w:pPr>
      <w:r w:rsidRPr="00FE78EB">
        <w:rPr>
          <w:sz w:val="24"/>
          <w:szCs w:val="24"/>
        </w:rPr>
        <w:t xml:space="preserve"> </w:t>
      </w:r>
      <w:r w:rsidRPr="00FE78EB">
        <w:rPr>
          <w:rFonts w:ascii="Calibri" w:eastAsia="Calibri" w:hAnsi="Calibri" w:cs="Calibri"/>
          <w:sz w:val="24"/>
          <w:szCs w:val="24"/>
        </w:rPr>
        <w:t xml:space="preserve">  </w:t>
      </w:r>
    </w:p>
    <w:p w14:paraId="02A6958F" w14:textId="77777777" w:rsidR="00313735" w:rsidRPr="00FE78EB" w:rsidRDefault="00313735">
      <w:pPr>
        <w:rPr>
          <w:sz w:val="24"/>
          <w:szCs w:val="24"/>
        </w:rPr>
      </w:pPr>
    </w:p>
    <w:sectPr w:rsidR="00313735" w:rsidRPr="00FE78EB" w:rsidSect="0035247E">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BE0C" w14:textId="77777777" w:rsidR="000735B5" w:rsidRDefault="000735B5">
      <w:pPr>
        <w:spacing w:after="0" w:line="240" w:lineRule="auto"/>
      </w:pPr>
      <w:r>
        <w:separator/>
      </w:r>
    </w:p>
  </w:endnote>
  <w:endnote w:type="continuationSeparator" w:id="0">
    <w:p w14:paraId="5DA8B21E" w14:textId="77777777" w:rsidR="000735B5" w:rsidRDefault="00073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33E3" w14:textId="77777777" w:rsidR="0035247E" w:rsidRDefault="0035247E">
    <w:pPr>
      <w:spacing w:after="0"/>
      <w:ind w:left="5"/>
    </w:pPr>
    <w:r>
      <w:rPr>
        <w:noProof/>
      </w:rPr>
      <mc:AlternateContent>
        <mc:Choice Requires="wpg">
          <w:drawing>
            <wp:anchor distT="0" distB="0" distL="114300" distR="114300" simplePos="0" relativeHeight="251658752" behindDoc="0" locked="0" layoutInCell="1" allowOverlap="1" wp14:anchorId="29E4FB12" wp14:editId="5080BDA0">
              <wp:simplePos x="0" y="0"/>
              <wp:positionH relativeFrom="page">
                <wp:posOffset>896417</wp:posOffset>
              </wp:positionH>
              <wp:positionV relativeFrom="page">
                <wp:posOffset>9884359</wp:posOffset>
              </wp:positionV>
              <wp:extent cx="5769229" cy="6096"/>
              <wp:effectExtent l="0" t="0" r="0" b="0"/>
              <wp:wrapSquare wrapText="bothSides"/>
              <wp:docPr id="3172" name="Group 317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6" name="Shape 328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7D7418A" id="Group 3172" o:spid="_x0000_s1026" style="position:absolute;margin-left:70.6pt;margin-top:778.3pt;width:454.25pt;height:.5pt;z-index:251659264;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BMCHvgcQIAAC0GAAAOAAAA&#10;AAAAAAAAAAAAAC4CAABkcnMvZTJvRG9jLnhtbFBLAQItABQABgAIAAAAIQBXEHNt4wAAAA4BAAAP&#10;AAAAAAAAAAAAAAAAAMsEAABkcnMvZG93bnJldi54bWxQSwUGAAAAAAQABADzAAAA2wUAAAAA&#10;">
              <v:shape id="Shape 3286"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105F6814" w14:textId="77777777" w:rsidR="0035247E" w:rsidRDefault="0035247E">
    <w:pPr>
      <w:spacing w:after="0"/>
      <w:ind w:right="295"/>
      <w:jc w:val="righ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8607" w14:textId="77777777" w:rsidR="0035247E" w:rsidRDefault="0035247E">
    <w:pPr>
      <w:spacing w:after="0"/>
      <w:ind w:left="5"/>
    </w:pPr>
    <w:r>
      <w:rPr>
        <w:noProof/>
      </w:rPr>
      <mc:AlternateContent>
        <mc:Choice Requires="wpg">
          <w:drawing>
            <wp:anchor distT="0" distB="0" distL="114300" distR="114300" simplePos="0" relativeHeight="251657728" behindDoc="0" locked="0" layoutInCell="1" allowOverlap="1" wp14:anchorId="204D6CD5" wp14:editId="5554EAE3">
              <wp:simplePos x="0" y="0"/>
              <wp:positionH relativeFrom="page">
                <wp:posOffset>896417</wp:posOffset>
              </wp:positionH>
              <wp:positionV relativeFrom="page">
                <wp:posOffset>9884359</wp:posOffset>
              </wp:positionV>
              <wp:extent cx="5769229" cy="6096"/>
              <wp:effectExtent l="0" t="0" r="0" b="0"/>
              <wp:wrapSquare wrapText="bothSides"/>
              <wp:docPr id="3140" name="Group 314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4" name="Shape 32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95B8A7C" id="Group 3140" o:spid="_x0000_s1026" style="position:absolute;margin-left:70.6pt;margin-top:778.3pt;width:454.25pt;height:.5pt;z-index:251659264;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CiQ/KYcQIAAC0GAAAOAAAA&#10;AAAAAAAAAAAAAC4CAABkcnMvZTJvRG9jLnhtbFBLAQItABQABgAIAAAAIQBXEHNt4wAAAA4BAAAP&#10;AAAAAAAAAAAAAAAAAMsEAABkcnMvZG93bnJldi54bWxQSwUGAAAAAAQABADzAAAA2wUAAAAA&#10;">
              <v:shape id="Shape 3284"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33DDB1C1" w14:textId="77777777" w:rsidR="0035247E" w:rsidRDefault="0035247E">
    <w:pPr>
      <w:spacing w:after="0"/>
      <w:ind w:right="295"/>
      <w:jc w:val="righ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A545" w14:textId="77777777" w:rsidR="0035247E" w:rsidRDefault="0035247E">
    <w:pPr>
      <w:spacing w:after="0"/>
      <w:ind w:left="5"/>
    </w:pPr>
    <w:r>
      <w:rPr>
        <w:noProof/>
      </w:rPr>
      <mc:AlternateContent>
        <mc:Choice Requires="wpg">
          <w:drawing>
            <wp:anchor distT="0" distB="0" distL="114300" distR="114300" simplePos="0" relativeHeight="251656704" behindDoc="0" locked="0" layoutInCell="1" allowOverlap="1" wp14:anchorId="0E0DF8B1" wp14:editId="490A43EA">
              <wp:simplePos x="0" y="0"/>
              <wp:positionH relativeFrom="page">
                <wp:posOffset>896417</wp:posOffset>
              </wp:positionH>
              <wp:positionV relativeFrom="page">
                <wp:posOffset>9884359</wp:posOffset>
              </wp:positionV>
              <wp:extent cx="5769229" cy="6096"/>
              <wp:effectExtent l="0" t="0" r="0" b="0"/>
              <wp:wrapSquare wrapText="bothSides"/>
              <wp:docPr id="3108" name="Group 310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82" name="Shape 328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B9EBF48" id="Group 3108" o:spid="_x0000_s1026" style="position:absolute;margin-left:70.6pt;margin-top:778.3pt;width:454.25pt;height:.5pt;z-index:251659264;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">
              <v:shape id="Shape 3282"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rPr>
      <w:t>1</w:t>
    </w:r>
    <w:r>
      <w:rPr>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49FD2175" w14:textId="77777777" w:rsidR="0035247E" w:rsidRDefault="0035247E">
    <w:pPr>
      <w:spacing w:after="0"/>
      <w:ind w:right="295"/>
      <w:jc w:val="righ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04BD" w14:textId="77777777" w:rsidR="000735B5" w:rsidRDefault="000735B5">
      <w:pPr>
        <w:spacing w:after="0" w:line="240" w:lineRule="auto"/>
      </w:pPr>
      <w:r>
        <w:separator/>
      </w:r>
    </w:p>
  </w:footnote>
  <w:footnote w:type="continuationSeparator" w:id="0">
    <w:p w14:paraId="424CFE6F" w14:textId="77777777" w:rsidR="000735B5" w:rsidRDefault="00073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7E64"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CD19"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F98E" w14:textId="77777777" w:rsidR="0035247E" w:rsidRDefault="0035247E">
    <w:pPr>
      <w:tabs>
        <w:tab w:val="center" w:pos="4325"/>
        <w:tab w:val="center" w:pos="8199"/>
      </w:tabs>
      <w:spacing w:after="0"/>
    </w:pPr>
    <w:r>
      <w:rPr>
        <w:rFonts w:ascii="Calibri" w:eastAsia="Calibri" w:hAnsi="Calibri" w:cs="Calibri"/>
        <w:sz w:val="20"/>
      </w:rPr>
      <w:t xml:space="preserve">ITUE203 </w:t>
    </w:r>
    <w:r>
      <w:rPr>
        <w:rFonts w:ascii="Calibri" w:eastAsia="Calibri" w:hAnsi="Calibri" w:cs="Calibri"/>
        <w:color w:val="FF0000"/>
        <w:sz w:val="20"/>
      </w:rPr>
      <w:t xml:space="preserve">  </w:t>
    </w:r>
    <w:r>
      <w:rPr>
        <w:rFonts w:ascii="Calibri" w:eastAsia="Calibri" w:hAnsi="Calibri" w:cs="Calibri"/>
        <w:color w:val="FF0000"/>
        <w:sz w:val="20"/>
      </w:rPr>
      <w:tab/>
      <w:t xml:space="preserve">  </w:t>
    </w:r>
    <w:r>
      <w:rPr>
        <w:rFonts w:ascii="Calibri" w:eastAsia="Calibri" w:hAnsi="Calibri" w:cs="Calibri"/>
        <w:color w:val="FF0000"/>
        <w:sz w:val="20"/>
      </w:rPr>
      <w:tab/>
    </w:r>
    <w:r>
      <w:rPr>
        <w:rFonts w:ascii="Calibri" w:eastAsia="Calibri" w:hAnsi="Calibri" w:cs="Calibri"/>
        <w:sz w:val="20"/>
        <w:shd w:val="clear" w:color="auto" w:fill="FFFF00"/>
      </w:rPr>
      <w:t>25DCE101</w:t>
    </w:r>
    <w:r>
      <w:rPr>
        <w:rFonts w:ascii="Calibri" w:eastAsia="Calibri" w:hAnsi="Calibri" w:cs="Calibri"/>
        <w:color w:val="FF0000"/>
        <w:sz w:val="20"/>
      </w:rPr>
      <w:t xml:space="preserve"> </w:t>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941"/>
    <w:multiLevelType w:val="hybridMultilevel"/>
    <w:tmpl w:val="1EE00000"/>
    <w:lvl w:ilvl="0" w:tplc="7928664E">
      <w:start w:val="1"/>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D1C2E6C">
      <w:start w:val="1"/>
      <w:numFmt w:val="lowerLetter"/>
      <w:lvlText w:val="%2"/>
      <w:lvlJc w:val="left"/>
      <w:pPr>
        <w:ind w:left="10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A68EB6">
      <w:start w:val="1"/>
      <w:numFmt w:val="lowerRoman"/>
      <w:lvlText w:val="%3"/>
      <w:lvlJc w:val="left"/>
      <w:pPr>
        <w:ind w:left="18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33C61C2">
      <w:start w:val="1"/>
      <w:numFmt w:val="decimal"/>
      <w:lvlText w:val="%4"/>
      <w:lvlJc w:val="left"/>
      <w:pPr>
        <w:ind w:left="25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0541002">
      <w:start w:val="1"/>
      <w:numFmt w:val="lowerLetter"/>
      <w:lvlText w:val="%5"/>
      <w:lvlJc w:val="left"/>
      <w:pPr>
        <w:ind w:left="32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20F090">
      <w:start w:val="1"/>
      <w:numFmt w:val="lowerRoman"/>
      <w:lvlText w:val="%6"/>
      <w:lvlJc w:val="left"/>
      <w:pPr>
        <w:ind w:left="39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DC5B66">
      <w:start w:val="1"/>
      <w:numFmt w:val="decimal"/>
      <w:lvlText w:val="%7"/>
      <w:lvlJc w:val="left"/>
      <w:pPr>
        <w:ind w:left="46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53C9F9E">
      <w:start w:val="1"/>
      <w:numFmt w:val="lowerLetter"/>
      <w:lvlText w:val="%8"/>
      <w:lvlJc w:val="left"/>
      <w:pPr>
        <w:ind w:left="54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DC80AE6">
      <w:start w:val="1"/>
      <w:numFmt w:val="lowerRoman"/>
      <w:lvlText w:val="%9"/>
      <w:lvlJc w:val="left"/>
      <w:pPr>
        <w:ind w:left="61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E8401D"/>
    <w:multiLevelType w:val="multilevel"/>
    <w:tmpl w:val="A76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8560C"/>
    <w:multiLevelType w:val="hybridMultilevel"/>
    <w:tmpl w:val="652E303C"/>
    <w:lvl w:ilvl="0" w:tplc="FA181BF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E05F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ECAF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009A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B4AA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4A29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98A6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AA68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0CB4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8B506E8"/>
    <w:multiLevelType w:val="hybridMultilevel"/>
    <w:tmpl w:val="65ACD204"/>
    <w:lvl w:ilvl="0" w:tplc="8D906810">
      <w:start w:val="3"/>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D6E418">
      <w:start w:val="1"/>
      <w:numFmt w:val="lowerLetter"/>
      <w:lvlText w:val="%2"/>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0023AC2">
      <w:start w:val="1"/>
      <w:numFmt w:val="lowerRoman"/>
      <w:lvlText w:val="%3"/>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51CAD32">
      <w:start w:val="1"/>
      <w:numFmt w:val="decimal"/>
      <w:lvlText w:val="%4"/>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6AE942">
      <w:start w:val="1"/>
      <w:numFmt w:val="lowerLetter"/>
      <w:lvlText w:val="%5"/>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07C78D4">
      <w:start w:val="1"/>
      <w:numFmt w:val="lowerRoman"/>
      <w:lvlText w:val="%6"/>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72C2C7A">
      <w:start w:val="1"/>
      <w:numFmt w:val="decimal"/>
      <w:lvlText w:val="%7"/>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EEBE74">
      <w:start w:val="1"/>
      <w:numFmt w:val="lowerLetter"/>
      <w:lvlText w:val="%8"/>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B25BF8">
      <w:start w:val="1"/>
      <w:numFmt w:val="lowerRoman"/>
      <w:lvlText w:val="%9"/>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130776718">
    <w:abstractNumId w:val="2"/>
  </w:num>
  <w:num w:numId="2" w16cid:durableId="358167247">
    <w:abstractNumId w:val="0"/>
  </w:num>
  <w:num w:numId="3" w16cid:durableId="2001501507">
    <w:abstractNumId w:val="3"/>
  </w:num>
  <w:num w:numId="4" w16cid:durableId="37677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7E"/>
    <w:rsid w:val="000735B5"/>
    <w:rsid w:val="000D42AF"/>
    <w:rsid w:val="00111D71"/>
    <w:rsid w:val="00313735"/>
    <w:rsid w:val="0035247E"/>
    <w:rsid w:val="00413232"/>
    <w:rsid w:val="00431D9B"/>
    <w:rsid w:val="0062708E"/>
    <w:rsid w:val="006C28BE"/>
    <w:rsid w:val="00930BC3"/>
    <w:rsid w:val="00964508"/>
    <w:rsid w:val="00991BA6"/>
    <w:rsid w:val="009F7970"/>
    <w:rsid w:val="00DB1B46"/>
    <w:rsid w:val="00FE7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7C4D"/>
  <w15:chartTrackingRefBased/>
  <w15:docId w15:val="{B3CB175A-9329-460A-963A-C4CAEBCF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2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2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47E"/>
    <w:rPr>
      <w:rFonts w:eastAsiaTheme="majorEastAsia" w:cstheme="majorBidi"/>
      <w:color w:val="272727" w:themeColor="text1" w:themeTint="D8"/>
    </w:rPr>
  </w:style>
  <w:style w:type="paragraph" w:styleId="Title">
    <w:name w:val="Title"/>
    <w:basedOn w:val="Normal"/>
    <w:next w:val="Normal"/>
    <w:link w:val="TitleChar"/>
    <w:uiPriority w:val="10"/>
    <w:qFormat/>
    <w:rsid w:val="0035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47E"/>
    <w:pPr>
      <w:spacing w:before="160"/>
      <w:jc w:val="center"/>
    </w:pPr>
    <w:rPr>
      <w:i/>
      <w:iCs/>
      <w:color w:val="404040" w:themeColor="text1" w:themeTint="BF"/>
    </w:rPr>
  </w:style>
  <w:style w:type="character" w:customStyle="1" w:styleId="QuoteChar">
    <w:name w:val="Quote Char"/>
    <w:basedOn w:val="DefaultParagraphFont"/>
    <w:link w:val="Quote"/>
    <w:uiPriority w:val="29"/>
    <w:rsid w:val="0035247E"/>
    <w:rPr>
      <w:i/>
      <w:iCs/>
      <w:color w:val="404040" w:themeColor="text1" w:themeTint="BF"/>
    </w:rPr>
  </w:style>
  <w:style w:type="paragraph" w:styleId="ListParagraph">
    <w:name w:val="List Paragraph"/>
    <w:basedOn w:val="Normal"/>
    <w:uiPriority w:val="34"/>
    <w:qFormat/>
    <w:rsid w:val="0035247E"/>
    <w:pPr>
      <w:ind w:left="720"/>
      <w:contextualSpacing/>
    </w:pPr>
  </w:style>
  <w:style w:type="character" w:styleId="IntenseEmphasis">
    <w:name w:val="Intense Emphasis"/>
    <w:basedOn w:val="DefaultParagraphFont"/>
    <w:uiPriority w:val="21"/>
    <w:qFormat/>
    <w:rsid w:val="0035247E"/>
    <w:rPr>
      <w:i/>
      <w:iCs/>
      <w:color w:val="2F5496" w:themeColor="accent1" w:themeShade="BF"/>
    </w:rPr>
  </w:style>
  <w:style w:type="paragraph" w:styleId="IntenseQuote">
    <w:name w:val="Intense Quote"/>
    <w:basedOn w:val="Normal"/>
    <w:next w:val="Normal"/>
    <w:link w:val="IntenseQuoteChar"/>
    <w:uiPriority w:val="30"/>
    <w:qFormat/>
    <w:rsid w:val="00352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47E"/>
    <w:rPr>
      <w:i/>
      <w:iCs/>
      <w:color w:val="2F5496" w:themeColor="accent1" w:themeShade="BF"/>
    </w:rPr>
  </w:style>
  <w:style w:type="character" w:styleId="IntenseReference">
    <w:name w:val="Intense Reference"/>
    <w:basedOn w:val="DefaultParagraphFont"/>
    <w:uiPriority w:val="32"/>
    <w:qFormat/>
    <w:rsid w:val="0035247E"/>
    <w:rPr>
      <w:b/>
      <w:bCs/>
      <w:smallCaps/>
      <w:color w:val="2F5496" w:themeColor="accent1" w:themeShade="BF"/>
      <w:spacing w:val="5"/>
    </w:rPr>
  </w:style>
  <w:style w:type="character" w:styleId="Hyperlink">
    <w:name w:val="Hyperlink"/>
    <w:basedOn w:val="DefaultParagraphFont"/>
    <w:uiPriority w:val="99"/>
    <w:unhideWhenUsed/>
    <w:rsid w:val="0035247E"/>
    <w:rPr>
      <w:color w:val="0563C1" w:themeColor="hyperlink"/>
      <w:u w:val="single"/>
    </w:rPr>
  </w:style>
  <w:style w:type="character" w:styleId="UnresolvedMention">
    <w:name w:val="Unresolved Mention"/>
    <w:basedOn w:val="DefaultParagraphFont"/>
    <w:uiPriority w:val="99"/>
    <w:semiHidden/>
    <w:unhideWhenUsed/>
    <w:rsid w:val="0035247E"/>
    <w:rPr>
      <w:color w:val="605E5C"/>
      <w:shd w:val="clear" w:color="auto" w:fill="E1DFDD"/>
    </w:rPr>
  </w:style>
  <w:style w:type="table" w:styleId="TableGrid">
    <w:name w:val="Table Grid"/>
    <w:basedOn w:val="TableNormal"/>
    <w:uiPriority w:val="39"/>
    <w:rsid w:val="00352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78EB"/>
    <w:rPr>
      <w:b/>
      <w:bCs/>
    </w:rPr>
  </w:style>
  <w:style w:type="character" w:styleId="HTMLCode">
    <w:name w:val="HTML Code"/>
    <w:basedOn w:val="DefaultParagraphFont"/>
    <w:uiPriority w:val="99"/>
    <w:semiHidden/>
    <w:unhideWhenUsed/>
    <w:rsid w:val="00FE78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rgiruparel2907-collab/webdev"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github.com/margiruparel2907-collab/webdev/tree/master/Prac_4" TargetMode="External"/><Relationship Id="rId12" Type="http://schemas.openxmlformats.org/officeDocument/2006/relationships/hyperlink" Target="https://github.com/margiruparel2907-collab/webdev"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rgiruparel2907-collab/webdev" TargetMode="External"/><Relationship Id="rId5" Type="http://schemas.openxmlformats.org/officeDocument/2006/relationships/footnotes" Target="footnotes.xml"/><Relationship Id="rId15" Type="http://schemas.openxmlformats.org/officeDocument/2006/relationships/hyperlink" Target="https://github.com/margiruparel2907-collab/webdev" TargetMode="External"/><Relationship Id="rId23" Type="http://schemas.openxmlformats.org/officeDocument/2006/relationships/theme" Target="theme/theme1.xml"/><Relationship Id="rId10" Type="http://schemas.openxmlformats.org/officeDocument/2006/relationships/hyperlink" Target="https://github.com/margiruparel2907-collab/webdev"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margiruparel2907-collab/webdev" TargetMode="External"/><Relationship Id="rId14" Type="http://schemas.openxmlformats.org/officeDocument/2006/relationships/hyperlink" Target="https://github.com/margiruparel2907-collab/webde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 Ruparel</dc:creator>
  <cp:keywords/>
  <dc:description/>
  <cp:lastModifiedBy>Margi Ruparel</cp:lastModifiedBy>
  <cp:revision>9</cp:revision>
  <dcterms:created xsi:type="dcterms:W3CDTF">2026-09-01T07:17:00Z</dcterms:created>
  <dcterms:modified xsi:type="dcterms:W3CDTF">2026-10-13T07:43:00Z</dcterms:modified>
</cp:coreProperties>
</file>