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>
          <w:rFonts w:ascii="Georgia" w:cs="Georgia" w:eastAsia="Georgia" w:hAnsi="Georgia"/>
          <w:b w:val="1"/>
          <w:sz w:val="48"/>
          <w:szCs w:val="48"/>
        </w:rPr>
      </w:pPr>
      <w:bookmarkStart w:colFirst="0" w:colLast="0" w:name="_j8v43gabp817" w:id="0"/>
      <w:bookmarkEnd w:id="0"/>
      <w:r w:rsidDel="00000000" w:rsidR="00000000" w:rsidRPr="00000000">
        <w:rPr>
          <w:rFonts w:ascii="Georgia" w:cs="Georgia" w:eastAsia="Georgia" w:hAnsi="Georgia"/>
          <w:b w:val="1"/>
          <w:sz w:val="48"/>
          <w:szCs w:val="48"/>
          <w:rtl w:val="0"/>
        </w:rPr>
        <w:t xml:space="preserve">Практика 5.2. Интерактивные элементы на jQuery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widowControl w:val="0"/>
        <w:spacing w:after="80" w:lineRule="auto"/>
        <w:contextualSpacing w:val="0"/>
        <w:rPr/>
      </w:pPr>
      <w:bookmarkStart w:colFirst="0" w:colLast="0" w:name="_k84v7qh292h" w:id="1"/>
      <w:bookmarkEnd w:id="1"/>
      <w:r w:rsidDel="00000000" w:rsidR="00000000" w:rsidRPr="00000000">
        <w:rPr>
          <w:rFonts w:ascii="Georgia" w:cs="Georgia" w:eastAsia="Georgia" w:hAnsi="Georgia"/>
          <w:b w:val="1"/>
          <w:sz w:val="44"/>
          <w:szCs w:val="44"/>
        </w:rPr>
        <w:drawing>
          <wp:inline distB="114300" distT="114300" distL="114300" distR="114300">
            <wp:extent cx="5734050" cy="6934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widowControl w:val="0"/>
        <w:spacing w:after="80" w:lineRule="auto"/>
        <w:contextualSpacing w:val="0"/>
        <w:rPr>
          <w:rFonts w:ascii="Georgia" w:cs="Georgia" w:eastAsia="Georgia" w:hAnsi="Georgia"/>
          <w:b w:val="1"/>
          <w:sz w:val="36"/>
          <w:szCs w:val="36"/>
        </w:rPr>
      </w:pPr>
      <w:bookmarkStart w:colFirst="0" w:colLast="0" w:name="_fm1c7mxjvwqi" w:id="2"/>
      <w:bookmarkEnd w:id="2"/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В чем суть</w:t>
      </w:r>
    </w:p>
    <w:p w:rsidR="00000000" w:rsidDel="00000000" w:rsidP="00000000" w:rsidRDefault="00000000" w:rsidRPr="00000000" w14:paraId="00000005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Добавляем интерактивность странице с помощью jQuery.</w:t>
      </w:r>
    </w:p>
    <w:p w:rsidR="00000000" w:rsidDel="00000000" w:rsidP="00000000" w:rsidRDefault="00000000" w:rsidRPr="00000000" w14:paraId="00000006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widowControl w:val="0"/>
        <w:spacing w:after="80" w:lineRule="auto"/>
        <w:contextualSpacing w:val="0"/>
        <w:rPr>
          <w:rFonts w:ascii="Georgia" w:cs="Georgia" w:eastAsia="Georgia" w:hAnsi="Georgia"/>
        </w:rPr>
      </w:pPr>
      <w:bookmarkStart w:colFirst="0" w:colLast="0" w:name="_5uhstowojzyh" w:id="3"/>
      <w:bookmarkEnd w:id="3"/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Что делать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Работаем с макетом страницы из предыдущей лабораторной работы. Нужно разработать следующие интерактивные элементы:</w:t>
      </w:r>
    </w:p>
    <w:p w:rsidR="00000000" w:rsidDel="00000000" w:rsidP="00000000" w:rsidRDefault="00000000" w:rsidRPr="00000000" w14:paraId="00000009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Плавная прокрутка к якорям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. На странице есть верхнее меню, состоящее из трех ссылок (</w:t>
      </w:r>
      <w:r w:rsidDel="00000000" w:rsidR="00000000" w:rsidRPr="00000000">
        <w:rPr>
          <w:rFonts w:ascii="Georgia" w:cs="Georgia" w:eastAsia="Georgia" w:hAnsi="Georgia"/>
          <w:i w:val="1"/>
          <w:sz w:val="32"/>
          <w:szCs w:val="32"/>
          <w:rtl w:val="0"/>
        </w:rPr>
        <w:t xml:space="preserve">Обо мне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i w:val="1"/>
          <w:sz w:val="32"/>
          <w:szCs w:val="32"/>
          <w:rtl w:val="0"/>
        </w:rPr>
        <w:t xml:space="preserve">Мое хобби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i w:val="1"/>
          <w:sz w:val="32"/>
          <w:szCs w:val="32"/>
          <w:rtl w:val="0"/>
        </w:rPr>
        <w:t xml:space="preserve">Любимые фильмы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). Каждая из этих ссылок должна плавно прокручивать к соответствующему разделу на странице.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Georgia" w:cs="Georgia" w:eastAsia="Georgia" w:hAnsi="Georgia"/>
          <w:i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i w:val="1"/>
          <w:sz w:val="32"/>
          <w:szCs w:val="32"/>
          <w:rtl w:val="0"/>
        </w:rPr>
        <w:tab/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Использовать плагин </w:t>
      </w:r>
      <w:r w:rsidDel="00000000" w:rsidR="00000000" w:rsidRPr="00000000">
        <w:rPr>
          <w:rFonts w:ascii="Georgia" w:cs="Georgia" w:eastAsia="Georgia" w:hAnsi="Georgia"/>
          <w:i w:val="1"/>
          <w:sz w:val="32"/>
          <w:szCs w:val="32"/>
          <w:rtl w:val="0"/>
        </w:rPr>
        <w:t xml:space="preserve">jQuery Smoothscroll:</w:t>
      </w:r>
    </w:p>
    <w:p w:rsidR="00000000" w:rsidDel="00000000" w:rsidP="00000000" w:rsidRDefault="00000000" w:rsidRPr="00000000" w14:paraId="0000000C">
      <w:pPr>
        <w:ind w:firstLine="720"/>
        <w:contextualSpacing w:val="0"/>
        <w:rPr>
          <w:rFonts w:ascii="Georgia" w:cs="Georgia" w:eastAsia="Georgia" w:hAnsi="Georgia"/>
          <w:i w:val="1"/>
          <w:sz w:val="32"/>
          <w:szCs w:val="32"/>
        </w:rPr>
      </w:pPr>
      <w:hyperlink r:id="rId7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32"/>
            <w:szCs w:val="32"/>
            <w:u w:val="single"/>
            <w:rtl w:val="0"/>
          </w:rPr>
          <w:t xml:space="preserve">https://github.com/kswedberg/jquery-smooth-scroll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Georgia" w:cs="Georgia" w:eastAsia="Georgia" w:hAnsi="Georgia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Плавное появление текста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. При прокручивании страницы вниз текст плавно появляется на экране. Это достигается двумя эффектами: 1) </w:t>
      </w: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прозрачность текста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 меняется от прозрачного к непрозрачному; 2) </w:t>
      </w: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положение текста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 изначально чуть ниже, чем в дизайне. При появлении текста его положение плавно меняется, текст встает на свое место, то есть чуть выше первоначального значения. </w:t>
      </w:r>
    </w:p>
    <w:p w:rsidR="00000000" w:rsidDel="00000000" w:rsidP="00000000" w:rsidRDefault="00000000" w:rsidRPr="00000000" w14:paraId="00000011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720"/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Пример поведения можно посмотреть тут: </w:t>
      </w:r>
      <w:hyperlink r:id="rId8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http://demo.fuviz.com/reen/v1-5/index3.html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ab/>
        <w:tab/>
        <w:t xml:space="preserve">Использовать плагин </w:t>
      </w:r>
      <w:r w:rsidDel="00000000" w:rsidR="00000000" w:rsidRPr="00000000">
        <w:rPr>
          <w:rFonts w:ascii="Georgia" w:cs="Georgia" w:eastAsia="Georgia" w:hAnsi="Georgia"/>
          <w:i w:val="1"/>
          <w:sz w:val="32"/>
          <w:szCs w:val="32"/>
          <w:rtl w:val="0"/>
        </w:rPr>
        <w:t xml:space="preserve">jQuery Reveleator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14">
      <w:pPr>
        <w:ind w:firstLine="720"/>
        <w:contextualSpacing w:val="0"/>
        <w:rPr>
          <w:rFonts w:ascii="Georgia" w:cs="Georgia" w:eastAsia="Georgia" w:hAnsi="Georgia"/>
          <w:sz w:val="32"/>
          <w:szCs w:val="32"/>
        </w:rPr>
      </w:pPr>
      <w:hyperlink r:id="rId9">
        <w:r w:rsidDel="00000000" w:rsidR="00000000" w:rsidRPr="00000000">
          <w:rPr>
            <w:rFonts w:ascii="Georgia" w:cs="Georgia" w:eastAsia="Georgia" w:hAnsi="Georgia"/>
            <w:color w:val="1155cc"/>
            <w:sz w:val="32"/>
            <w:szCs w:val="32"/>
            <w:u w:val="single"/>
            <w:rtl w:val="0"/>
          </w:rPr>
          <w:t xml:space="preserve">https://github.com/QODIO/revealator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Mobile top menu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. Для планшетов и мобильников вместо стандартного меню в шапке сайта показываем мобильное. Все пункты меню “прячутся” под кнопку-гамбургер. При нажатии на нее меню плавно открывается, при повторном нажатии - плавно скрывается. При этом сама кнопка меняет состояние с “гамбургера” на “крестик” и наоборот. Исходники для обоих состояний брать тут: </w:t>
      </w:r>
    </w:p>
    <w:p w:rsidR="00000000" w:rsidDel="00000000" w:rsidP="00000000" w:rsidRDefault="00000000" w:rsidRPr="00000000" w14:paraId="00000018">
      <w:pPr>
        <w:ind w:left="720" w:firstLine="720"/>
        <w:contextualSpacing w:val="0"/>
        <w:rPr>
          <w:rFonts w:ascii="Georgia" w:cs="Georgia" w:eastAsia="Georgia" w:hAnsi="Georgia"/>
          <w:i w:val="1"/>
          <w:sz w:val="32"/>
          <w:szCs w:val="32"/>
          <w:u w:val="singl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Ссылка на исходник: </w:t>
      </w:r>
      <w:hyperlink r:id="rId10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32"/>
            <w:szCs w:val="32"/>
            <w:u w:val="single"/>
            <w:rtl w:val="0"/>
          </w:rPr>
          <w:t xml:space="preserve">https://drive.google.com/open?id=1CFZm_wZINRTiNo4wOMx5_uG1pBW2ok3a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contextualSpacing w:val="0"/>
        <w:rPr>
          <w:rFonts w:ascii="Georgia" w:cs="Georgia" w:eastAsia="Georgia" w:hAnsi="Georgia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contextualSpacing w:val="0"/>
        <w:rPr>
          <w:rFonts w:ascii="Georgia" w:cs="Georgia" w:eastAsia="Georgia" w:hAnsi="Georgia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contextualSpacing w:val="1"/>
        <w:rPr>
          <w:rFonts w:ascii="Georgia" w:cs="Georgia" w:eastAsia="Georgia" w:hAnsi="Georgia"/>
          <w:i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Добавление нового фильма. </w:t>
      </w: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Добавляем в topmenu кнопку “Добавить фильм”. При нажатии на нее открывается форма с тремя полями для ввода: 1) url картинки для фильма; 2) название фильма; 3) описание фильма; а также кнопка “Добавить”. Пользователь заполняет поля, нажимает кнопку “Добавить”, после этого форма закрывается, а в конец списка любимых фильмов добавляется новый фильм.</w:t>
      </w:r>
    </w:p>
    <w:p w:rsidR="00000000" w:rsidDel="00000000" w:rsidP="00000000" w:rsidRDefault="00000000" w:rsidRPr="00000000" w14:paraId="0000001C">
      <w:pPr>
        <w:ind w:left="720" w:firstLine="720"/>
        <w:contextualSpacing w:val="0"/>
        <w:rPr>
          <w:rFonts w:ascii="Georgia" w:cs="Georgia" w:eastAsia="Georgia" w:hAnsi="Georgia"/>
          <w:i w:val="1"/>
          <w:sz w:val="32"/>
          <w:szCs w:val="32"/>
          <w:u w:val="singl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Ссылка на исходник: </w:t>
      </w:r>
      <w:hyperlink r:id="rId11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32"/>
            <w:szCs w:val="32"/>
            <w:u w:val="single"/>
            <w:rtl w:val="0"/>
          </w:rPr>
          <w:t xml:space="preserve">https://drive.google.com/open?id=1CFZm_wZINRTiNo4wOMx5_uG1pBW2ok3a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contextualSpacing w:val="0"/>
        <w:rPr>
          <w:rFonts w:ascii="Georgia" w:cs="Georgia" w:eastAsia="Georgia" w:hAnsi="Georgia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widowControl w:val="0"/>
        <w:spacing w:after="80" w:lineRule="auto"/>
        <w:contextualSpacing w:val="0"/>
        <w:rPr>
          <w:rFonts w:ascii="Georgia" w:cs="Georgia" w:eastAsia="Georgia" w:hAnsi="Georgia"/>
          <w:b w:val="1"/>
          <w:sz w:val="44"/>
          <w:szCs w:val="44"/>
        </w:rPr>
      </w:pPr>
      <w:bookmarkStart w:colFirst="0" w:colLast="0" w:name="_uqhzbkjwvkrt" w:id="4"/>
      <w:bookmarkEnd w:id="4"/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Почему это важно уметь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jQuery призвана сделать жизнь фронтенд-разработчика проще. С этой библиотекой можно делать то же, что и на JS, но гораздо быстрее и удобнее. И это нужно проверить на практике.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widowControl w:val="0"/>
        <w:spacing w:after="80" w:lineRule="auto"/>
        <w:contextualSpacing w:val="0"/>
        <w:rPr>
          <w:rFonts w:ascii="Georgia" w:cs="Georgia" w:eastAsia="Georgia" w:hAnsi="Georgia"/>
          <w:b w:val="1"/>
          <w:sz w:val="36"/>
          <w:szCs w:val="36"/>
        </w:rPr>
      </w:pPr>
      <w:bookmarkStart w:colFirst="0" w:colLast="0" w:name="_c53ujtupj5i6" w:id="5"/>
      <w:bookmarkEnd w:id="5"/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Частые ошибки и советы: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Логику для каждого интерактивного элемента размещаем в отдельной функции. Все функции запускаем после события $(window).on(‘load’).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Не используем глобальные переменные.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contextualSpacing w:val="1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При сдаче работы скрипт не должен выводить ничего в консоль. Консолью пользуемся при разработке, а когда функции написаны и проверены - удаляем вывод отладочной информации в консоль.</w:t>
      </w:r>
    </w:p>
    <w:p w:rsidR="00000000" w:rsidDel="00000000" w:rsidP="00000000" w:rsidRDefault="00000000" w:rsidRPr="00000000" w14:paraId="00000027">
      <w:pPr>
        <w:contextualSpacing w:val="0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rive.google.com/open?id=1CFZm_wZINRTiNo4wOMx5_uG1pBW2ok3a" TargetMode="External"/><Relationship Id="rId10" Type="http://schemas.openxmlformats.org/officeDocument/2006/relationships/hyperlink" Target="https://drive.google.com/open?id=1CFZm_wZINRTiNo4wOMx5_uG1pBW2ok3a" TargetMode="External"/><Relationship Id="rId9" Type="http://schemas.openxmlformats.org/officeDocument/2006/relationships/hyperlink" Target="https://github.com/QODIO/revealator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ithub.com/kswedberg/jquery-smooth-scroll" TargetMode="External"/><Relationship Id="rId8" Type="http://schemas.openxmlformats.org/officeDocument/2006/relationships/hyperlink" Target="http://demo.fuviz.com/reen/v1-5/index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