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firstLine="0"/>
        <w:jc w:val="center"/>
        <w:rPr/>
      </w:pPr>
      <w:bookmarkStart w:colFirst="0" w:colLast="0" w:name="_7b92wj8o17vc" w:id="0"/>
      <w:bookmarkEnd w:id="0"/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pageBreakBefore w:val="0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Тема: Генетика і основи еволюції.</w:t>
      </w:r>
    </w:p>
    <w:p w:rsidR="00000000" w:rsidDel="00000000" w:rsidP="00000000" w:rsidRDefault="00000000" w:rsidRPr="00000000" w14:paraId="00000003">
      <w:pPr>
        <w:pageBreakBefore w:val="0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Мета: сформувати знання базових понять з основ генетики й еволюції та вміння програмно моделювати процеси кросинговеру та мутації.</w:t>
      </w:r>
    </w:p>
    <w:p w:rsidR="00000000" w:rsidDel="00000000" w:rsidP="00000000" w:rsidRDefault="00000000" w:rsidRPr="00000000" w14:paraId="00000004">
      <w:pPr>
        <w:pStyle w:val="Heading2"/>
        <w:pageBreakBefore w:val="0"/>
        <w:ind w:firstLine="0"/>
        <w:jc w:val="center"/>
        <w:rPr>
          <w:sz w:val="28"/>
          <w:szCs w:val="28"/>
        </w:rPr>
      </w:pPr>
      <w:bookmarkStart w:colFirst="0" w:colLast="0" w:name="_i2f46tbx2g97" w:id="1"/>
      <w:bookmarkEnd w:id="1"/>
      <w:r w:rsidDel="00000000" w:rsidR="00000000" w:rsidRPr="00000000">
        <w:rPr>
          <w:sz w:val="28"/>
          <w:szCs w:val="28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Опишіть основні поняття теми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pswepx2wd2sq" w:id="2"/>
      <w:bookmarkEnd w:id="2"/>
      <w:r w:rsidDel="00000000" w:rsidR="00000000" w:rsidRPr="00000000">
        <w:rPr>
          <w:rtl w:val="0"/>
        </w:rPr>
        <w:t xml:space="preserve">Лабораторні завдання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Завдання 1. Створити програму моделювання процесу одноточкового, двоточкового та однорідного кросинговерів.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Опишіть основні можливості та роботу розробленої програми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Завдання 2. Створити програму моделювання процесів внутрішньохромосомних (д</w:t>
      </w:r>
      <w:r w:rsidDel="00000000" w:rsidR="00000000" w:rsidRPr="00000000">
        <w:rPr>
          <w:color w:val="333333"/>
          <w:highlight w:val="white"/>
          <w:rtl w:val="0"/>
        </w:rPr>
        <w:t xml:space="preserve">уплікація, делеція, інверсія</w:t>
      </w:r>
      <w:r w:rsidDel="00000000" w:rsidR="00000000" w:rsidRPr="00000000">
        <w:rPr>
          <w:rtl w:val="0"/>
        </w:rPr>
        <w:t xml:space="preserve">) та міжхромосомних (реципрокні, нереципрокні (транспозиції), центричні (робертсонівські)) мутацій.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Опишіть основні можливості та роботу розробленої програми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Висновки. &lt;</w:t>
      </w:r>
      <w:r w:rsidDel="00000000" w:rsidR="00000000" w:rsidRPr="00000000">
        <w:rPr>
          <w:i w:val="1"/>
          <w:rtl w:val="0"/>
        </w:rPr>
        <w:t xml:space="preserve">Сформулюйте основні результати виконання лабораторної роботи, виходячи з її теми та мети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ind w:firstLine="0"/>
      <w:jc w:val="right"/>
      <w:rPr/>
    </w:pPr>
    <w:r w:rsidDel="00000000" w:rsidR="00000000" w:rsidRPr="00000000">
      <w:rPr>
        <w:color w:val="ffffff"/>
        <w:rtl w:val="0"/>
      </w:rPr>
      <w:t xml:space="preserve">Created by LKN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ageBreakBefore w:val="0"/>
      <w:jc w:val="right"/>
      <w:rPr/>
    </w:pPr>
    <w:r w:rsidDel="00000000" w:rsidR="00000000" w:rsidRPr="00000000">
      <w:rPr>
        <w:rtl w:val="0"/>
      </w:rPr>
      <w:t xml:space="preserve">&lt;</w:t>
    </w:r>
    <w:r w:rsidDel="00000000" w:rsidR="00000000" w:rsidRPr="00000000">
      <w:rPr>
        <w:i w:val="1"/>
        <w:rtl w:val="0"/>
      </w:rPr>
      <w:t xml:space="preserve">Прізвище ініціали, група</w:t>
    </w:r>
    <w:r w:rsidDel="00000000" w:rsidR="00000000" w:rsidRPr="00000000">
      <w:rPr>
        <w:rtl w:val="0"/>
      </w:rPr>
      <w:t xml:space="preserve">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