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084"/>
        <w:gridCol w:w="2104"/>
        <w:gridCol w:w="2535"/>
        <w:gridCol w:w="1110"/>
        <w:gridCol w:w="980"/>
        <w:gridCol w:w="2642"/>
      </w:tblGrid>
      <w:tr w:rsidR="442C85FE" w:rsidTr="442C85FE" w14:paraId="1DCF9810">
        <w:trPr>
          <w:trHeight w:val="600"/>
        </w:trPr>
        <w:tc>
          <w:tcPr>
            <w:tcW w:w="10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67B079A2" w14:textId="3B739440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Идентификатор</w:t>
            </w:r>
          </w:p>
        </w:tc>
        <w:tc>
          <w:tcPr>
            <w:tcW w:w="210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57DB8B51" w14:textId="3857C9B3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Стейкхолдер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D07741D" w14:textId="34FDF29C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Действие</w:t>
            </w:r>
          </w:p>
        </w:tc>
        <w:tc>
          <w:tcPr>
            <w:tcW w:w="2090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6CB9B4B2" w14:textId="5113316B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as is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333B5B5C" w14:textId="170F5D4E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Проблемы</w:t>
            </w:r>
          </w:p>
        </w:tc>
      </w:tr>
      <w:tr w:rsidR="442C85FE" w:rsidTr="442C85FE" w14:paraId="78C7ABCE">
        <w:trPr>
          <w:trHeight w:val="600"/>
        </w:trPr>
        <w:tc>
          <w:tcPr>
            <w:tcW w:w="10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RDefault="442C85FE" w14:paraId="24B9D3F9" w14:textId="7FDB36BE"/>
        </w:tc>
        <w:tc>
          <w:tcPr>
            <w:tcW w:w="210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RDefault="442C85FE" w14:paraId="0EAB3BA8" w14:textId="18C70D66"/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RDefault="442C85FE" w14:paraId="2D8E8CFC" w14:textId="2E7A2B97"/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6673D693" w14:textId="6CCB947A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По телефону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76B07ADC" w14:textId="1AE292B9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Очно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RDefault="442C85FE" w14:paraId="025202E2" w14:textId="346990CE"/>
        </w:tc>
      </w:tr>
      <w:tr w:rsidR="442C85FE" w:rsidTr="442C85FE" w14:paraId="5E2C1876">
        <w:trPr>
          <w:trHeight w:val="4170"/>
        </w:trPr>
        <w:tc>
          <w:tcPr>
            <w:tcW w:w="1084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7FA4F7F7" w14:textId="00EEE4F8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st00100</w:t>
            </w:r>
          </w:p>
        </w:tc>
        <w:tc>
          <w:tcPr>
            <w:tcW w:w="2104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75E7DF3A" w14:textId="682C9E08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Владелец салона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FF92D58" w14:textId="29C728D0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Контроль бизнеса и прибыли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3521F229" w14:textId="0506AC0B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64DA849E" w14:textId="1312A248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+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7D055F5E" w14:textId="249EC5C7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Недостаточное количество новых клиентов</w:t>
            </w:r>
          </w:p>
        </w:tc>
      </w:tr>
      <w:tr w:rsidR="442C85FE" w:rsidTr="442C85FE" w14:paraId="1696C661">
        <w:trPr>
          <w:trHeight w:val="960"/>
        </w:trPr>
        <w:tc>
          <w:tcPr>
            <w:tcW w:w="1084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7DAF2CE7"/>
        </w:tc>
        <w:tc>
          <w:tcPr>
            <w:tcW w:w="2104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5A29CAA3"/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6E79D750" w14:textId="68B41DF6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Анализ доходов и чеков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33CC3DE9" w14:textId="138469DC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352BBC80" w14:textId="496D867E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+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006D1547" w14:textId="39063563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Низкий средний чек по сравнению с конкурентами</w:t>
            </w:r>
          </w:p>
        </w:tc>
      </w:tr>
      <w:tr w:rsidR="442C85FE" w:rsidTr="442C85FE" w14:paraId="0098AE91">
        <w:trPr>
          <w:trHeight w:val="960"/>
        </w:trPr>
        <w:tc>
          <w:tcPr>
            <w:tcW w:w="1084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60E579B6"/>
        </w:tc>
        <w:tc>
          <w:tcPr>
            <w:tcW w:w="2104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529E6187"/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0A685E5F" w14:textId="47D6A7EE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Мониторинг работы персонала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1396EDA" w14:textId="4EC9E908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6E7A1FC4" w14:textId="3838DCF9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+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430DEEF2" w14:textId="29F30FFD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Высокая нагрузка на сотрудников при ручной записи</w:t>
            </w:r>
          </w:p>
        </w:tc>
      </w:tr>
      <w:tr w:rsidR="442C85FE" w:rsidTr="442C85FE" w14:paraId="51951F4C">
        <w:trPr>
          <w:trHeight w:val="1290"/>
        </w:trPr>
        <w:tc>
          <w:tcPr>
            <w:tcW w:w="1084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6490EAD1"/>
        </w:tc>
        <w:tc>
          <w:tcPr>
            <w:tcW w:w="2104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3218A2F0"/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1E9CD4E" w14:textId="2801F794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Формирование стратегии развития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4066911A" w14:textId="648C01FF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47711287" w14:textId="40A6F1D0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+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27CA4B8A" w14:textId="76AB1087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Отсутствие удобной онлайн-записи отталкивает клиентов</w:t>
            </w:r>
          </w:p>
        </w:tc>
      </w:tr>
      <w:tr w:rsidR="442C85FE" w:rsidTr="442C85FE" w14:paraId="30901D95">
        <w:trPr>
          <w:trHeight w:val="2745"/>
        </w:trPr>
        <w:tc>
          <w:tcPr>
            <w:tcW w:w="1084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3B0BF834" w14:textId="27615E3C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st00200</w:t>
            </w:r>
          </w:p>
        </w:tc>
        <w:tc>
          <w:tcPr>
            <w:tcW w:w="2104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5BF53535" w14:textId="22F3A1AF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Менеджер салона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30D6A5BB" w14:textId="7859B499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Ведение расписания мастеров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5B9B9A25" w14:textId="7B2E1740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+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0C271096" w14:textId="1BDC3B86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+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7FB7F65A" w14:textId="2287C4C4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Ручной ввод данных отнимает много времени</w:t>
            </w:r>
          </w:p>
        </w:tc>
      </w:tr>
      <w:tr w:rsidR="442C85FE" w:rsidTr="442C85FE" w14:paraId="1A6385F7">
        <w:trPr>
          <w:trHeight w:val="645"/>
        </w:trPr>
        <w:tc>
          <w:tcPr>
            <w:tcW w:w="1084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51531636"/>
        </w:tc>
        <w:tc>
          <w:tcPr>
            <w:tcW w:w="2104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3A98C592"/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7F1D25FA" w14:textId="6C01B48D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Обработка клиентских запросов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3F35B18C" w14:textId="3D3E888F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+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0EB2302C" w14:textId="474E3143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+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2E2D2E98" w14:textId="6E623FD0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Сложности при изменении расписания мастеров</w:t>
            </w:r>
          </w:p>
        </w:tc>
      </w:tr>
      <w:tr w:rsidR="442C85FE" w:rsidTr="442C85FE" w14:paraId="6EC6A488">
        <w:trPr>
          <w:trHeight w:val="645"/>
        </w:trPr>
        <w:tc>
          <w:tcPr>
            <w:tcW w:w="1084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271FC68A"/>
        </w:tc>
        <w:tc>
          <w:tcPr>
            <w:tcW w:w="2104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55C6D161"/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40CC1569" w14:textId="54A6D1C7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Подтверждение и напоминание клиентам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2F834096" w14:textId="5EDB7027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+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4201FE8F" w14:textId="15924B10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2B9F872C" w14:textId="01FB51B8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Клиенты забывают о времени записи</w:t>
            </w:r>
          </w:p>
        </w:tc>
      </w:tr>
      <w:tr w:rsidR="442C85FE" w:rsidTr="442C85FE" w14:paraId="4E1BDC75">
        <w:trPr>
          <w:trHeight w:val="1935"/>
        </w:trPr>
        <w:tc>
          <w:tcPr>
            <w:tcW w:w="1084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AB73360" w14:textId="2DC14D31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st00300</w:t>
            </w:r>
          </w:p>
        </w:tc>
        <w:tc>
          <w:tcPr>
            <w:tcW w:w="2104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64DF539F" w14:textId="3A85AF03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Парикмахер 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F60388C" w14:textId="7322A581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Оказание услуги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4C252677" w14:textId="6CC4B317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5EE1517" w14:textId="386BD69C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+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26A2D10" w14:textId="1B0FC36F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Нет доступа к информации о записях</w:t>
            </w:r>
          </w:p>
        </w:tc>
      </w:tr>
      <w:tr w:rsidR="442C85FE" w:rsidTr="442C85FE" w14:paraId="48123DD2">
        <w:trPr>
          <w:trHeight w:val="645"/>
        </w:trPr>
        <w:tc>
          <w:tcPr>
            <w:tcW w:w="1084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7D4EB64F"/>
        </w:tc>
        <w:tc>
          <w:tcPr>
            <w:tcW w:w="2104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35B85AE6"/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50D09C6" w14:textId="0FCC5F0B">
            <w:pPr>
              <w:spacing w:before="0" w:beforeAutospacing="off" w:after="0" w:afterAutospacing="off"/>
            </w:pPr>
            <w:r w:rsidRPr="442C85FE" w:rsidR="442C85F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Ознакомление с расписанием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8D8DBCE" w14:textId="2546B2B1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7FAE93FC" w14:textId="33532EA9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3C041BD3" w14:textId="357CF957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Нет системы сбора отзывов</w:t>
            </w:r>
          </w:p>
        </w:tc>
      </w:tr>
      <w:tr w:rsidR="442C85FE" w:rsidTr="442C85FE" w14:paraId="496B9B9F">
        <w:trPr>
          <w:trHeight w:val="645"/>
        </w:trPr>
        <w:tc>
          <w:tcPr>
            <w:tcW w:w="1084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2513FE77"/>
        </w:tc>
        <w:tc>
          <w:tcPr>
            <w:tcW w:w="2104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16BE69C9"/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368A597E" w14:textId="22F786D5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Получение обратной связи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405BC6A" w14:textId="7562154C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087ED7F4" w14:textId="1DEC42B3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3EF24E44" w14:textId="6FA3B4C8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Неэффективное распределение записей</w:t>
            </w:r>
          </w:p>
        </w:tc>
      </w:tr>
      <w:tr w:rsidR="442C85FE" w:rsidTr="442C85FE" w14:paraId="4CB1219B">
        <w:trPr>
          <w:trHeight w:val="2970"/>
        </w:trPr>
        <w:tc>
          <w:tcPr>
            <w:tcW w:w="1084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RDefault="442C85FE" w14:paraId="737277D5" w14:textId="6F439E5A"/>
        </w:tc>
        <w:tc>
          <w:tcPr>
            <w:tcW w:w="2104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RDefault="442C85FE" w14:paraId="347CC3D1" w14:textId="2B1F965A"/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3B7737D0" w14:textId="7AB0C0EF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Запись на услугу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36258409" w14:textId="717A725B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+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5EACE2FD" w14:textId="18298E17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+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57AB5C2" w14:textId="6F89866A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Неудобно звонить для записи</w:t>
            </w:r>
          </w:p>
        </w:tc>
      </w:tr>
      <w:tr w:rsidR="442C85FE" w:rsidTr="442C85FE" w14:paraId="2E001C58">
        <w:trPr>
          <w:trHeight w:val="645"/>
        </w:trPr>
        <w:tc>
          <w:tcPr>
            <w:tcW w:w="1084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573151AC"/>
        </w:tc>
        <w:tc>
          <w:tcPr>
            <w:tcW w:w="2104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1D2A4616"/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6C86758E" w14:textId="458E8BAC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Выбор мастера/услуги</w:t>
            </w:r>
            <w:r>
              <w:br/>
            </w: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65FAFCF7" w14:textId="42BC8500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767C7B6" w14:textId="6D03A43D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+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07298A0F" w14:textId="7DB55304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Недостаток информации о мастерах и услугах</w:t>
            </w:r>
          </w:p>
        </w:tc>
      </w:tr>
      <w:tr w:rsidR="442C85FE" w:rsidTr="442C85FE" w14:paraId="67738B0B">
        <w:trPr>
          <w:trHeight w:val="1035"/>
        </w:trPr>
        <w:tc>
          <w:tcPr>
            <w:tcW w:w="1084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69BCDD43"/>
        </w:tc>
        <w:tc>
          <w:tcPr>
            <w:tcW w:w="2104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630868B7"/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78774393" w14:textId="0F63A7BC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Посещение салона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2EA5681" w14:textId="254BDCC3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0A64A193" w14:textId="473BE620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+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210367D5" w14:textId="530254AF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Пропуск услуги из-за забывчивости</w:t>
            </w:r>
          </w:p>
        </w:tc>
      </w:tr>
      <w:tr w:rsidR="442C85FE" w:rsidTr="442C85FE" w14:paraId="1D61DEA8">
        <w:trPr>
          <w:trHeight w:val="645"/>
        </w:trPr>
        <w:tc>
          <w:tcPr>
            <w:tcW w:w="1084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3FE908CD"/>
        </w:tc>
        <w:tc>
          <w:tcPr>
            <w:tcW w:w="2104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7153750E"/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26765901" w14:textId="180D7E69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Оставление отзыва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0692D5CF" w14:textId="786A8182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0F94CAB5" w14:textId="0170A8E3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644CA524" w14:textId="51D1C396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Нет возможности быстро оставить отзыв</w:t>
            </w:r>
          </w:p>
        </w:tc>
      </w:tr>
      <w:tr w:rsidR="442C85FE" w:rsidTr="442C85FE" w14:paraId="1F9312CB">
        <w:trPr>
          <w:trHeight w:val="975"/>
        </w:trPr>
        <w:tc>
          <w:tcPr>
            <w:tcW w:w="1084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55742397" w14:textId="7FA87E08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st00500</w:t>
            </w:r>
          </w:p>
        </w:tc>
        <w:tc>
          <w:tcPr>
            <w:tcW w:w="2104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56D766D1" w14:textId="64B253A1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Системный администратор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3710B1A4" w14:textId="654592E7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Техническая поддержка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3A24AAA6" w14:textId="331BA2C7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+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57238161" w14:textId="59982274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65E1B157" w14:textId="60F055A3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Частые обращения по тех. проблемам</w:t>
            </w:r>
          </w:p>
        </w:tc>
      </w:tr>
      <w:tr w:rsidR="442C85FE" w:rsidTr="442C85FE" w14:paraId="0D731F1F">
        <w:trPr>
          <w:trHeight w:val="645"/>
        </w:trPr>
        <w:tc>
          <w:tcPr>
            <w:tcW w:w="1084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3C229274"/>
        </w:tc>
        <w:tc>
          <w:tcPr>
            <w:tcW w:w="2104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1EFE219F"/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1F705E4" w14:textId="09949858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Обеспечение безопасности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4E29FCFC" w14:textId="36D0D00F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2895D625" w14:textId="2AA05814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71653EDE" w14:textId="7D6DB7AC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Уязвимости в системе безопасности</w:t>
            </w:r>
          </w:p>
        </w:tc>
      </w:tr>
      <w:tr w:rsidR="442C85FE" w:rsidTr="442C85FE" w14:paraId="697326F7">
        <w:trPr>
          <w:trHeight w:val="1650"/>
        </w:trPr>
        <w:tc>
          <w:tcPr>
            <w:tcW w:w="1084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0017C165" w14:textId="387DBFB8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st00600</w:t>
            </w:r>
          </w:p>
        </w:tc>
        <w:tc>
          <w:tcPr>
            <w:tcW w:w="2104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388A8088" w14:textId="4C3845AB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Бухгалтерия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6AF3341C" w14:textId="463F637F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Обработка оплат и отчетов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843E58A" w14:textId="2DC9013E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5B565272" w14:textId="3AA5FE6D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+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4E86547D" w14:textId="251378E7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Необходимость ручного ввода данных</w:t>
            </w:r>
          </w:p>
        </w:tc>
      </w:tr>
      <w:tr w:rsidR="442C85FE" w:rsidTr="442C85FE" w14:paraId="14B923E2">
        <w:trPr>
          <w:trHeight w:val="645"/>
        </w:trPr>
        <w:tc>
          <w:tcPr>
            <w:tcW w:w="1084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4E86CFD1"/>
        </w:tc>
        <w:tc>
          <w:tcPr>
            <w:tcW w:w="2104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7DDC6C68"/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6E437AC5" w14:textId="294963B4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Формирование отчетности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436B86F5" w14:textId="28898EAE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78FD00C1" w14:textId="052C29C6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+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0DA3E882" w14:textId="66C2B496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Отчеты формируются вручную</w:t>
            </w:r>
          </w:p>
        </w:tc>
      </w:tr>
      <w:tr w:rsidR="442C85FE" w:rsidTr="442C85FE" w14:paraId="55A1A851">
        <w:trPr>
          <w:trHeight w:val="1350"/>
        </w:trPr>
        <w:tc>
          <w:tcPr>
            <w:tcW w:w="1084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4859FB6" w14:textId="34C26964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st00700</w:t>
            </w:r>
          </w:p>
        </w:tc>
        <w:tc>
          <w:tcPr>
            <w:tcW w:w="2104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587811F0" w14:textId="319BB5AA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Санитарный работник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503D769A" w14:textId="73F2FCA0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Обработка помещений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795B292B" w14:textId="76705664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6522E3D8" w14:textId="03D89FC7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+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190CCAF" w14:textId="12D09F32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Нет доступа к расписанию</w:t>
            </w:r>
          </w:p>
        </w:tc>
      </w:tr>
      <w:tr w:rsidR="442C85FE" w:rsidTr="442C85FE" w14:paraId="1997AFB1">
        <w:trPr>
          <w:trHeight w:val="330"/>
        </w:trPr>
        <w:tc>
          <w:tcPr>
            <w:tcW w:w="1084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0FBAB0E7"/>
        </w:tc>
        <w:tc>
          <w:tcPr>
            <w:tcW w:w="2104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38CCC454"/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73D1802" w14:textId="344DC936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Отметка об обработке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5CAE824C" w14:textId="0CD6A207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61220E0E" w14:textId="3D4E8B74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3637749F" w14:textId="5EB1D015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Отсутствие интерфейса для отметки</w:t>
            </w:r>
          </w:p>
        </w:tc>
      </w:tr>
      <w:tr w:rsidR="442C85FE" w:rsidTr="442C85FE" w14:paraId="4165BC1B">
        <w:trPr>
          <w:trHeight w:val="1935"/>
        </w:trPr>
        <w:tc>
          <w:tcPr>
            <w:tcW w:w="1084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B62F8C2" w14:textId="3980ED07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st00800</w:t>
            </w:r>
          </w:p>
        </w:tc>
        <w:tc>
          <w:tcPr>
            <w:tcW w:w="2104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21E671FA" w14:textId="1E9A9EEB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Разработчик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5C2DF6BF" w14:textId="551562C4">
            <w:pPr>
              <w:spacing w:before="0" w:beforeAutospacing="off" w:after="0" w:afterAutospacing="off"/>
            </w:pPr>
            <w:r w:rsidRPr="442C85FE" w:rsidR="442C85F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Разработка и поддержка системы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2A6A9ECF" w14:textId="431E2ED4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0E0E30B8" w14:textId="054B54C8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5EA8C852" w14:textId="43589840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Неясные или противоречивые требования</w:t>
            </w:r>
          </w:p>
        </w:tc>
      </w:tr>
      <w:tr w:rsidR="442C85FE" w:rsidTr="442C85FE" w14:paraId="181EC182">
        <w:trPr>
          <w:trHeight w:val="915"/>
        </w:trPr>
        <w:tc>
          <w:tcPr>
            <w:tcW w:w="1084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13E27E9A"/>
        </w:tc>
        <w:tc>
          <w:tcPr>
            <w:tcW w:w="2104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04AFED6D"/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047D3A17" w14:textId="207EDBC6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Тестирование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6D28BE8D" w14:textId="03EA1EE0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2C6D9420" w14:textId="6A9EE496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3BAC7F3F" w14:textId="1C3D4F91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Сложности с тестированием из-за нехватки сценариев</w:t>
            </w:r>
          </w:p>
        </w:tc>
      </w:tr>
      <w:tr w:rsidR="442C85FE" w:rsidTr="442C85FE" w14:paraId="19AC6282">
        <w:trPr>
          <w:trHeight w:val="1290"/>
        </w:trPr>
        <w:tc>
          <w:tcPr>
            <w:tcW w:w="1084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66841503" w14:textId="120AD3BC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st00900</w:t>
            </w:r>
          </w:p>
        </w:tc>
        <w:tc>
          <w:tcPr>
            <w:tcW w:w="2104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3CF8C6BE" w14:textId="4F9D648C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Служба поддержки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41FC7330" w14:textId="39FA8795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Ответы на обращения клиентов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458DACAF" w14:textId="0C8F4D92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+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6FB611B5" w14:textId="11E495BA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06C9CE17" w14:textId="4CDBF909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Невозможно быстро найти информацию о клиенте</w:t>
            </w:r>
          </w:p>
        </w:tc>
      </w:tr>
      <w:tr w:rsidR="442C85FE" w:rsidTr="442C85FE" w14:paraId="5E8F95BE">
        <w:trPr>
          <w:trHeight w:val="645"/>
        </w:trPr>
        <w:tc>
          <w:tcPr>
            <w:tcW w:w="1084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1E3D26B2"/>
        </w:tc>
        <w:tc>
          <w:tcPr>
            <w:tcW w:w="2104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31912525"/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0DF8B9E8" w14:textId="187B7A7F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Помощь при технических сбоях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E5A5E82" w14:textId="232A66FD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+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2C5F2EC" w14:textId="2EF1035F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86B8353" w14:textId="77077C75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Много ручной работы по обращениям</w:t>
            </w:r>
          </w:p>
        </w:tc>
      </w:tr>
      <w:tr w:rsidR="442C85FE" w:rsidTr="442C85FE" w14:paraId="1398ADAA">
        <w:trPr>
          <w:trHeight w:val="1665"/>
        </w:trPr>
        <w:tc>
          <w:tcPr>
            <w:tcW w:w="1084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312EB8B" w14:textId="08639F93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st01000</w:t>
            </w:r>
          </w:p>
        </w:tc>
        <w:tc>
          <w:tcPr>
            <w:tcW w:w="2104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34890717" w14:textId="046878A0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Регулирующие органы</w:t>
            </w:r>
          </w:p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4EE88836" w14:textId="3CBC05FB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Проверка соблюдения норм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2B97711D" w14:textId="47A493B9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5ADE610A" w14:textId="6BAD0476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+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66325DEE" w14:textId="62414F09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Нет автоматической отчетности по обработке</w:t>
            </w:r>
          </w:p>
        </w:tc>
      </w:tr>
      <w:tr w:rsidR="442C85FE" w:rsidTr="442C85FE" w14:paraId="6FE38246">
        <w:trPr>
          <w:trHeight w:val="645"/>
        </w:trPr>
        <w:tc>
          <w:tcPr>
            <w:tcW w:w="1084" w:type="dxa"/>
            <w:vMerge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7C893DA9"/>
        </w:tc>
        <w:tc>
          <w:tcPr>
            <w:tcW w:w="2104" w:type="dxa"/>
            <w:vMerge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09D17B3E"/>
        </w:tc>
        <w:tc>
          <w:tcPr>
            <w:tcW w:w="25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64B6F0FF" w14:textId="24D86110">
            <w:pPr>
              <w:spacing w:before="0" w:beforeAutospacing="off" w:after="0" w:afterAutospacing="off"/>
              <w:jc w:val="center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Аудит и проверка документации</w:t>
            </w:r>
          </w:p>
        </w:tc>
        <w:tc>
          <w:tcPr>
            <w:tcW w:w="11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07B28A9D" w14:textId="1A3DD71C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-</w:t>
            </w:r>
          </w:p>
        </w:tc>
        <w:tc>
          <w:tcPr>
            <w:tcW w:w="9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1676008C" w14:textId="5ED65BE7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+</w:t>
            </w:r>
          </w:p>
        </w:tc>
        <w:tc>
          <w:tcPr>
            <w:tcW w:w="26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42C85FE" w:rsidP="442C85FE" w:rsidRDefault="442C85FE" w14:paraId="689666D5" w14:textId="7CAC2DFC">
            <w:pPr>
              <w:spacing w:before="0" w:beforeAutospacing="off" w:after="0" w:afterAutospacing="off"/>
            </w:pPr>
            <w:r w:rsidRPr="442C85FE" w:rsidR="442C85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Нет доступа к актуальной информации</w:t>
            </w:r>
          </w:p>
        </w:tc>
      </w:tr>
    </w:tbl>
    <w:p xmlns:wp14="http://schemas.microsoft.com/office/word/2010/wordml" wp14:paraId="501817AE" wp14:textId="098B5E6F"/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8AC8CD"/>
    <w:rsid w:val="32BF1A29"/>
    <w:rsid w:val="398AC8CD"/>
    <w:rsid w:val="3EAE07C9"/>
    <w:rsid w:val="442C85FE"/>
    <w:rsid w:val="65B51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81B85"/>
  <w15:chartTrackingRefBased/>
  <w15:docId w15:val="{D9014626-6FD4-4D62-BB43-21A2BF2EA3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2025-08-23T12:15:42.3128207Z</dcterms:created>
  <dcterms:modified xsi:type="dcterms:W3CDTF">2025-08-23T12:20:12.0091297Z</dcterms:modified>
  <dc:creator>Маргарита Павловна</dc:creator>
  <lastModifiedBy>Маргарита Павловна</lastModifiedBy>
</coreProperties>
</file>