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157" w:rsidRDefault="009D2157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2457450" cy="704850"/>
            <wp:effectExtent l="0" t="0" r="0" b="0"/>
            <wp:docPr id="1" name="Picture 1" descr="http://micampus.ccm.itesm.mx/image/company_logo?img_id=11810&amp;t=1360606010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icampus.ccm.itesm.mx/image/company_logo?img_id=11810&amp;t=13606060108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99F" w:rsidRDefault="009D2157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Margot Duek</w:t>
      </w:r>
    </w:p>
    <w:p w:rsidR="009D2157" w:rsidRDefault="009D2157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A0102</w:t>
      </w:r>
      <w:r w:rsidR="00EB6B13">
        <w:rPr>
          <w:rFonts w:ascii="Times New Roman" w:hAnsi="Times New Roman" w:cs="Times New Roman"/>
          <w:sz w:val="24"/>
          <w:szCs w:val="24"/>
          <w:lang w:val="es-MX"/>
        </w:rPr>
        <w:t>1226</w:t>
      </w:r>
    </w:p>
    <w:p w:rsidR="009D2157" w:rsidRDefault="009D2157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Proyecto 3: Método Newton-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Raphson</w:t>
      </w:r>
      <w:proofErr w:type="spellEnd"/>
    </w:p>
    <w:p w:rsidR="009D2157" w:rsidRDefault="009D2157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9D2157" w:rsidRDefault="009D2157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Introducción:</w:t>
      </w:r>
    </w:p>
    <w:p w:rsidR="009D2157" w:rsidRDefault="009D2157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El método de Newton es un </w:t>
      </w:r>
      <w:r w:rsidR="002D7644">
        <w:rPr>
          <w:rFonts w:ascii="Times New Roman" w:hAnsi="Times New Roman" w:cs="Times New Roman"/>
          <w:sz w:val="24"/>
          <w:szCs w:val="24"/>
          <w:lang w:val="es-MX"/>
        </w:rPr>
        <w:t>método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para encontrar las raíces o ceros de una función real. Este método también nos sirve para encontrar los máximos y </w:t>
      </w:r>
      <w:r w:rsidR="002D7644">
        <w:rPr>
          <w:rFonts w:ascii="Times New Roman" w:hAnsi="Times New Roman" w:cs="Times New Roman"/>
          <w:sz w:val="24"/>
          <w:szCs w:val="24"/>
          <w:lang w:val="es-MX"/>
        </w:rPr>
        <w:t>mínimos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de la función pero estas características del método no son particulares de nuestro proyecto</w:t>
      </w:r>
      <w:r w:rsidR="00D92383">
        <w:rPr>
          <w:rFonts w:ascii="Times New Roman" w:hAnsi="Times New Roman" w:cs="Times New Roman"/>
          <w:sz w:val="24"/>
          <w:szCs w:val="24"/>
          <w:lang w:val="es-MX"/>
        </w:rPr>
        <w:t xml:space="preserve">. Este método fue descubierto en 1669 por Isaac Newton y el mismo esta descrito en su libro </w:t>
      </w:r>
      <w:r w:rsidR="00D92383" w:rsidRPr="00D92383">
        <w:rPr>
          <w:rFonts w:ascii="Arial" w:hAnsi="Arial" w:cs="Arial"/>
          <w:color w:val="252525"/>
          <w:sz w:val="21"/>
          <w:szCs w:val="21"/>
          <w:shd w:val="clear" w:color="auto" w:fill="FFFFFF"/>
          <w:lang w:val="es-MX"/>
        </w:rPr>
        <w:t>'Sobre el análisis mediante ecuaciones con un número infinito de términos'</w:t>
      </w:r>
      <w:r w:rsidR="00D92383">
        <w:rPr>
          <w:rFonts w:ascii="Arial" w:hAnsi="Arial" w:cs="Arial"/>
          <w:color w:val="252525"/>
          <w:sz w:val="21"/>
          <w:szCs w:val="21"/>
          <w:shd w:val="clear" w:color="auto" w:fill="FFFFFF"/>
          <w:lang w:val="es-MX"/>
        </w:rPr>
        <w:t xml:space="preserve">, </w:t>
      </w:r>
      <w:r w:rsidR="00EB6B13" w:rsidRPr="003071C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s-MX"/>
        </w:rPr>
        <w:t xml:space="preserve">Newton se quedaba corto ya que aplicaba el método solo a polinomios y </w:t>
      </w:r>
      <w:r w:rsidR="003071CA" w:rsidRPr="003071C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s-MX"/>
        </w:rPr>
        <w:t xml:space="preserve">hoy en </w:t>
      </w:r>
      <w:r w:rsidR="002D764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s-MX"/>
        </w:rPr>
        <w:t>día</w:t>
      </w:r>
      <w:r w:rsidR="003071C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s-MX"/>
        </w:rPr>
        <w:t xml:space="preserve"> este método se puede aplicar a otro tipo de funciones esto fue gracias al trabajo hecho por Joseph </w:t>
      </w:r>
      <w:proofErr w:type="spellStart"/>
      <w:r w:rsidR="003071C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s-MX"/>
        </w:rPr>
        <w:t>Raphson</w:t>
      </w:r>
      <w:proofErr w:type="spellEnd"/>
      <w:r w:rsidR="003071C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s-MX"/>
        </w:rPr>
        <w:t xml:space="preserve"> tiempo después. </w:t>
      </w:r>
    </w:p>
    <w:p w:rsidR="003071CA" w:rsidRDefault="003071CA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s-MX"/>
        </w:rPr>
      </w:pPr>
    </w:p>
    <w:p w:rsidR="003071CA" w:rsidRDefault="003071CA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s-MX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s-MX"/>
        </w:rPr>
        <w:t xml:space="preserve">Algoritmo en </w:t>
      </w:r>
      <w:proofErr w:type="spellStart"/>
      <w:r w:rsidR="00F840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s-MX"/>
        </w:rPr>
        <w:t>pseudocodigo</w:t>
      </w:r>
      <w:proofErr w:type="spellEnd"/>
      <w:r w:rsidR="00997DF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s-MX"/>
        </w:rPr>
        <w:t>:</w:t>
      </w:r>
    </w:p>
    <w:p w:rsidR="00997DFC" w:rsidRDefault="00D50C80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s-MX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s-MX"/>
        </w:rPr>
        <w:t>Prerrequisitos</w:t>
      </w:r>
      <w:r w:rsidR="00997DF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s-MX"/>
        </w:rPr>
        <w:t>:</w:t>
      </w:r>
    </w:p>
    <w:p w:rsidR="00D50C80" w:rsidRDefault="00D50C80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s-MX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s-MX"/>
        </w:rPr>
        <w:t xml:space="preserve">Número máximo de iteraciones y criterio de exactitud del método. </w:t>
      </w:r>
    </w:p>
    <w:p w:rsidR="00794BF7" w:rsidRDefault="00794BF7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s-MX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s-MX"/>
        </w:rPr>
        <w:t>Tener un archivo con la función y otro con su derivada</w:t>
      </w:r>
    </w:p>
    <w:p w:rsidR="00D50C80" w:rsidRDefault="00D50C80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s-MX"/>
        </w:rPr>
      </w:pPr>
    </w:p>
    <w:p w:rsidR="00997DFC" w:rsidRDefault="00997DFC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s-MX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s-MX"/>
        </w:rPr>
        <w:t>-INICIO</w:t>
      </w:r>
    </w:p>
    <w:p w:rsidR="00F8406A" w:rsidRDefault="00F8406A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s-MX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s-MX"/>
        </w:rPr>
        <w:t>-Entrar a un ciclo que limite el número de iteraciones del método</w:t>
      </w:r>
    </w:p>
    <w:p w:rsidR="00F8406A" w:rsidRDefault="00F8406A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s-MX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s-MX"/>
        </w:rPr>
        <w:t xml:space="preserve">-Dentro del ciclo </w:t>
      </w:r>
      <w:r w:rsidR="002D764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s-MX"/>
        </w:rPr>
        <w:t>está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s-MX"/>
        </w:rPr>
        <w:t xml:space="preserve"> el proceso matemático que consiste en:</w:t>
      </w:r>
    </w:p>
    <w:p w:rsidR="00F8406A" w:rsidRDefault="002626A2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s-MX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s-MX"/>
        </w:rPr>
        <w:t>Valor inicial-</w:t>
      </w:r>
      <w:r w:rsidR="002D764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s-MX"/>
        </w:rPr>
        <w:t>cociente (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s-MX"/>
        </w:rPr>
        <w:t>función/derivada)</w:t>
      </w:r>
    </w:p>
    <w:p w:rsidR="002626A2" w:rsidRDefault="002626A2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s-MX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s-MX"/>
        </w:rPr>
        <w:t xml:space="preserve">El resultado de esta operación es nuestro nuevo valor inicial. </w:t>
      </w:r>
    </w:p>
    <w:p w:rsidR="002626A2" w:rsidRDefault="002626A2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s-MX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s-MX"/>
        </w:rPr>
        <w:t xml:space="preserve">-Entramos a un nuevo ciclo </w:t>
      </w:r>
      <w:r w:rsidR="00997DF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s-MX"/>
        </w:rPr>
        <w:t>para saber si la aproximación es lo suficientemente cercana al valor que el usuario requiere</w:t>
      </w:r>
    </w:p>
    <w:p w:rsidR="00997DFC" w:rsidRDefault="00997DFC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s-MX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s-MX"/>
        </w:rPr>
        <w:t>-Una vez que esto sucede el ciclo se detiene</w:t>
      </w:r>
    </w:p>
    <w:p w:rsidR="00997DFC" w:rsidRDefault="00997DFC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s-MX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s-MX"/>
        </w:rPr>
        <w:t>-FIN</w:t>
      </w:r>
    </w:p>
    <w:p w:rsidR="0097097F" w:rsidRDefault="0097097F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noProof/>
          <w:sz w:val="24"/>
          <w:szCs w:val="24"/>
          <w:lang w:val="es-MX" w:eastAsia="es-MX"/>
        </w:rPr>
        <w:lastRenderedPageBreak/>
        <w:drawing>
          <wp:inline distT="0" distB="0" distL="0" distR="0">
            <wp:extent cx="5934075" cy="2362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97F" w:rsidRDefault="00AA4DE4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5D8EF6D2" wp14:editId="509FD046">
            <wp:simplePos x="0" y="0"/>
            <wp:positionH relativeFrom="margin">
              <wp:align>right</wp:align>
            </wp:positionH>
            <wp:positionV relativeFrom="paragraph">
              <wp:posOffset>212090</wp:posOffset>
            </wp:positionV>
            <wp:extent cx="2590800" cy="1706880"/>
            <wp:effectExtent l="0" t="0" r="0" b="762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8" t="11852" r="49872" b="37094"/>
                    <a:stretch/>
                  </pic:blipFill>
                  <pic:spPr bwMode="auto">
                    <a:xfrm>
                      <a:off x="0" y="0"/>
                      <a:ext cx="2590800" cy="170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B56E2">
        <w:rPr>
          <w:rFonts w:ascii="Times New Roman" w:hAnsi="Times New Roman" w:cs="Times New Roman"/>
          <w:sz w:val="24"/>
          <w:szCs w:val="24"/>
          <w:lang w:val="es-MX"/>
        </w:rPr>
        <w:t>Manual de usuario:</w:t>
      </w:r>
    </w:p>
    <w:p w:rsidR="00DB56E2" w:rsidRDefault="00DB56E2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0.-Abrir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Octave</w:t>
      </w:r>
      <w:proofErr w:type="spellEnd"/>
    </w:p>
    <w:p w:rsidR="00DB56E2" w:rsidRDefault="00DB56E2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1.- Llamar a la función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newtonRaphson</w:t>
      </w:r>
      <w:proofErr w:type="spellEnd"/>
    </w:p>
    <w:p w:rsidR="00DB56E2" w:rsidRDefault="00DB56E2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2.-Darle los parámetros de</w:t>
      </w:r>
      <w:r w:rsidR="00AA4DE4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AA4DE4">
        <w:rPr>
          <w:rFonts w:ascii="Times New Roman" w:hAnsi="Times New Roman" w:cs="Times New Roman"/>
          <w:sz w:val="24"/>
          <w:szCs w:val="24"/>
          <w:lang w:val="es-MX"/>
        </w:rPr>
        <w:t>valor inicial de la x</w:t>
      </w:r>
      <w:r w:rsidR="00AA4DE4">
        <w:rPr>
          <w:rFonts w:ascii="Times New Roman" w:hAnsi="Times New Roman" w:cs="Times New Roman"/>
          <w:sz w:val="24"/>
          <w:szCs w:val="24"/>
          <w:lang w:val="es-MX"/>
        </w:rPr>
        <w:t>,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valor </w:t>
      </w:r>
      <w:r w:rsidR="00F36860">
        <w:rPr>
          <w:rFonts w:ascii="Times New Roman" w:hAnsi="Times New Roman" w:cs="Times New Roman"/>
          <w:sz w:val="24"/>
          <w:szCs w:val="24"/>
          <w:lang w:val="es-MX"/>
        </w:rPr>
        <w:t>mínimo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de exactitud y </w:t>
      </w:r>
      <w:r w:rsidR="00AA4DE4">
        <w:rPr>
          <w:rFonts w:ascii="Times New Roman" w:hAnsi="Times New Roman" w:cs="Times New Roman"/>
          <w:sz w:val="24"/>
          <w:szCs w:val="24"/>
          <w:lang w:val="es-MX"/>
        </w:rPr>
        <w:t>máximo de iteraciones</w:t>
      </w:r>
      <w:r w:rsidR="00AA4DE4">
        <w:rPr>
          <w:rFonts w:ascii="Times New Roman" w:hAnsi="Times New Roman" w:cs="Times New Roman"/>
          <w:sz w:val="24"/>
          <w:szCs w:val="24"/>
          <w:lang w:val="es-MX"/>
        </w:rPr>
        <w:t xml:space="preserve"> en este orden.</w:t>
      </w:r>
    </w:p>
    <w:p w:rsidR="00AA4DE4" w:rsidRDefault="00AA4DE4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DB56E2" w:rsidRDefault="00DB56E2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3.- La función devuelve el valor de la raíz</w:t>
      </w:r>
      <w:r w:rsidR="00AA4DE4">
        <w:rPr>
          <w:rFonts w:ascii="Times New Roman" w:hAnsi="Times New Roman" w:cs="Times New Roman"/>
          <w:sz w:val="24"/>
          <w:szCs w:val="24"/>
          <w:lang w:val="es-MX"/>
        </w:rPr>
        <w:t xml:space="preserve"> como “</w:t>
      </w:r>
      <w:proofErr w:type="spellStart"/>
      <w:r w:rsidR="00AA4DE4">
        <w:rPr>
          <w:rFonts w:ascii="Times New Roman" w:hAnsi="Times New Roman" w:cs="Times New Roman"/>
          <w:sz w:val="24"/>
          <w:szCs w:val="24"/>
          <w:lang w:val="es-MX"/>
        </w:rPr>
        <w:t>ans</w:t>
      </w:r>
      <w:proofErr w:type="spellEnd"/>
      <w:r w:rsidR="00AA4DE4">
        <w:rPr>
          <w:rFonts w:ascii="Times New Roman" w:hAnsi="Times New Roman" w:cs="Times New Roman"/>
          <w:sz w:val="24"/>
          <w:szCs w:val="24"/>
          <w:lang w:val="es-MX"/>
        </w:rPr>
        <w:t>”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y el valor del error</w:t>
      </w:r>
      <w:r w:rsidR="00AA4DE4">
        <w:rPr>
          <w:rFonts w:ascii="Times New Roman" w:hAnsi="Times New Roman" w:cs="Times New Roman"/>
          <w:sz w:val="24"/>
          <w:szCs w:val="24"/>
          <w:lang w:val="es-MX"/>
        </w:rPr>
        <w:t xml:space="preserve"> como “Error”</w:t>
      </w:r>
    </w:p>
    <w:p w:rsidR="00794BF7" w:rsidRDefault="00AA4DE4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55439A8E" wp14:editId="1D8D2975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590800" cy="169926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5" t="12079" r="49616" b="37094"/>
                    <a:stretch/>
                  </pic:blipFill>
                  <pic:spPr bwMode="auto">
                    <a:xfrm>
                      <a:off x="0" y="0"/>
                      <a:ext cx="2590800" cy="169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94BF7" w:rsidRDefault="00794BF7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Comentarios y conclusiones:</w:t>
      </w:r>
    </w:p>
    <w:p w:rsidR="00794BF7" w:rsidRDefault="00794BF7" w:rsidP="00F36860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Este método es </w:t>
      </w:r>
      <w:r w:rsidR="005C3704">
        <w:rPr>
          <w:rFonts w:ascii="Times New Roman" w:hAnsi="Times New Roman" w:cs="Times New Roman"/>
          <w:sz w:val="24"/>
          <w:szCs w:val="24"/>
          <w:lang w:val="es-MX"/>
        </w:rPr>
        <w:t>más efectivo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que el del punto fijo ya que obtiene la raíz en un </w:t>
      </w:r>
      <w:r w:rsidR="005C3704">
        <w:rPr>
          <w:rFonts w:ascii="Times New Roman" w:hAnsi="Times New Roman" w:cs="Times New Roman"/>
          <w:sz w:val="24"/>
          <w:szCs w:val="24"/>
          <w:lang w:val="es-MX"/>
        </w:rPr>
        <w:t>número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menor de iteraciones</w:t>
      </w:r>
      <w:r w:rsidR="005C3704">
        <w:rPr>
          <w:rFonts w:ascii="Times New Roman" w:hAnsi="Times New Roman" w:cs="Times New Roman"/>
          <w:sz w:val="24"/>
          <w:szCs w:val="24"/>
          <w:lang w:val="es-MX"/>
        </w:rPr>
        <w:t xml:space="preserve">. Este método también es </w:t>
      </w:r>
      <w:r w:rsidR="00F36860">
        <w:rPr>
          <w:rFonts w:ascii="Times New Roman" w:hAnsi="Times New Roman" w:cs="Times New Roman"/>
          <w:sz w:val="24"/>
          <w:szCs w:val="24"/>
          <w:lang w:val="es-MX"/>
        </w:rPr>
        <w:t>más</w:t>
      </w:r>
      <w:r w:rsidR="005C3704">
        <w:rPr>
          <w:rFonts w:ascii="Times New Roman" w:hAnsi="Times New Roman" w:cs="Times New Roman"/>
          <w:sz w:val="24"/>
          <w:szCs w:val="24"/>
          <w:lang w:val="es-MX"/>
        </w:rPr>
        <w:t xml:space="preserve"> exacto ya que usa la de</w:t>
      </w:r>
      <w:r w:rsidR="00F36860">
        <w:rPr>
          <w:rFonts w:ascii="Times New Roman" w:hAnsi="Times New Roman" w:cs="Times New Roman"/>
          <w:sz w:val="24"/>
          <w:szCs w:val="24"/>
          <w:lang w:val="es-MX"/>
        </w:rPr>
        <w:t xml:space="preserve">rivada. Gracias a este lenguaje </w:t>
      </w:r>
      <w:r w:rsidR="005C3704">
        <w:rPr>
          <w:rFonts w:ascii="Times New Roman" w:hAnsi="Times New Roman" w:cs="Times New Roman"/>
          <w:sz w:val="24"/>
          <w:szCs w:val="24"/>
          <w:lang w:val="es-MX"/>
        </w:rPr>
        <w:t xml:space="preserve">de programación podemos implementar este tipo de métodos </w:t>
      </w:r>
      <w:r w:rsidR="00F36860">
        <w:rPr>
          <w:rFonts w:ascii="Times New Roman" w:hAnsi="Times New Roman" w:cs="Times New Roman"/>
          <w:sz w:val="24"/>
          <w:szCs w:val="24"/>
          <w:lang w:val="es-MX"/>
        </w:rPr>
        <w:t>más</w:t>
      </w:r>
      <w:r w:rsidR="005C3704">
        <w:rPr>
          <w:rFonts w:ascii="Times New Roman" w:hAnsi="Times New Roman" w:cs="Times New Roman"/>
          <w:sz w:val="24"/>
          <w:szCs w:val="24"/>
          <w:lang w:val="es-MX"/>
        </w:rPr>
        <w:t xml:space="preserve"> rápido</w:t>
      </w:r>
      <w:r w:rsidR="00F36860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r w:rsidR="00AA4DE4">
        <w:rPr>
          <w:rFonts w:ascii="Times New Roman" w:hAnsi="Times New Roman" w:cs="Times New Roman"/>
          <w:sz w:val="24"/>
          <w:szCs w:val="24"/>
          <w:lang w:val="es-MX"/>
        </w:rPr>
        <w:t>aún</w:t>
      </w:r>
      <w:bookmarkStart w:id="0" w:name="_GoBack"/>
      <w:bookmarkEnd w:id="0"/>
      <w:r w:rsidR="00F36860">
        <w:rPr>
          <w:rFonts w:ascii="Times New Roman" w:hAnsi="Times New Roman" w:cs="Times New Roman"/>
          <w:sz w:val="24"/>
          <w:szCs w:val="24"/>
          <w:lang w:val="es-MX"/>
        </w:rPr>
        <w:t xml:space="preserve"> más rápido que Excel.</w:t>
      </w:r>
    </w:p>
    <w:p w:rsidR="00F36860" w:rsidRDefault="00F36860" w:rsidP="00F36860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F36860" w:rsidRPr="00F36860" w:rsidRDefault="00F36860" w:rsidP="00F3686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6860">
        <w:rPr>
          <w:rFonts w:ascii="Times New Roman" w:hAnsi="Times New Roman" w:cs="Times New Roman"/>
          <w:sz w:val="24"/>
          <w:szCs w:val="24"/>
        </w:rPr>
        <w:t>Referencias</w:t>
      </w:r>
      <w:proofErr w:type="spellEnd"/>
      <w:r w:rsidRPr="00F36860">
        <w:rPr>
          <w:rFonts w:ascii="Times New Roman" w:hAnsi="Times New Roman" w:cs="Times New Roman"/>
          <w:sz w:val="24"/>
          <w:szCs w:val="24"/>
        </w:rPr>
        <w:t>:</w:t>
      </w:r>
    </w:p>
    <w:p w:rsidR="00F36860" w:rsidRPr="002D7644" w:rsidRDefault="00F36860" w:rsidP="00F36860">
      <w:pPr>
        <w:jc w:val="both"/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s-MX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W. H. Press, B. P. Flannery, S. A.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Teukolsky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W. T.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Vetterling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" w:tooltip="Numerical Recipes (aún no redactado)" w:history="1">
        <w:r>
          <w:rPr>
            <w:rStyle w:val="Hipervnculo"/>
            <w:rFonts w:ascii="Arial" w:hAnsi="Arial" w:cs="Arial"/>
            <w:i/>
            <w:iCs/>
            <w:color w:val="A55858"/>
            <w:sz w:val="21"/>
            <w:szCs w:val="21"/>
            <w:u w:val="none"/>
            <w:shd w:val="clear" w:color="auto" w:fill="FFFFFF"/>
          </w:rPr>
          <w:t>Numerical Recipes in C: The Art of Scientific Computing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Cambridge University Press, 1992.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9" w:history="1">
        <w:r w:rsidRPr="002D7644"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es-MX"/>
          </w:rPr>
          <w:t>ISBN 0-521-43108-5</w:t>
        </w:r>
      </w:hyperlink>
      <w:r w:rsidRPr="002D7644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s-MX"/>
        </w:rPr>
        <w:t> </w:t>
      </w:r>
    </w:p>
    <w:p w:rsidR="00F36860" w:rsidRPr="002D7644" w:rsidRDefault="00F36860" w:rsidP="00F36860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D7644">
        <w:rPr>
          <w:rFonts w:ascii="Times New Roman" w:hAnsi="Times New Roman" w:cs="Times New Roman"/>
          <w:sz w:val="24"/>
          <w:szCs w:val="24"/>
          <w:lang w:val="es-MX"/>
        </w:rPr>
        <w:t>https://www.gliffy.com/go/html5/launch?app=1b5094b0-6042-11e2-bcfd-0800200c9a66</w:t>
      </w:r>
    </w:p>
    <w:p w:rsidR="00794BF7" w:rsidRPr="002D7644" w:rsidRDefault="00794BF7" w:rsidP="00F36860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9D2157" w:rsidRPr="002D7644" w:rsidRDefault="009D2157">
      <w:pPr>
        <w:rPr>
          <w:rFonts w:ascii="Times New Roman" w:hAnsi="Times New Roman" w:cs="Times New Roman"/>
          <w:sz w:val="24"/>
          <w:szCs w:val="24"/>
          <w:lang w:val="es-MX"/>
        </w:rPr>
      </w:pPr>
    </w:p>
    <w:sectPr w:rsidR="009D2157" w:rsidRPr="002D76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157"/>
    <w:rsid w:val="001C199F"/>
    <w:rsid w:val="002626A2"/>
    <w:rsid w:val="002D7644"/>
    <w:rsid w:val="003071CA"/>
    <w:rsid w:val="005C3704"/>
    <w:rsid w:val="00794BF7"/>
    <w:rsid w:val="0097097F"/>
    <w:rsid w:val="00997DFC"/>
    <w:rsid w:val="009D2157"/>
    <w:rsid w:val="00AA4DE4"/>
    <w:rsid w:val="00D50C80"/>
    <w:rsid w:val="00D92383"/>
    <w:rsid w:val="00DB56E2"/>
    <w:rsid w:val="00EB6B13"/>
    <w:rsid w:val="00F36860"/>
    <w:rsid w:val="00F8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6DB1C-6F4E-4CC1-9F39-1E223296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36860"/>
  </w:style>
  <w:style w:type="character" w:styleId="Hipervnculo">
    <w:name w:val="Hyperlink"/>
    <w:basedOn w:val="Fuentedeprrafopredeter"/>
    <w:uiPriority w:val="99"/>
    <w:semiHidden/>
    <w:unhideWhenUsed/>
    <w:rsid w:val="00F368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/index.php?title=Numerical_Recipes&amp;action=edit&amp;redlink=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es.wikipedia.org/wiki/Especial:FuentesDeLibros/05214310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362</Words>
  <Characters>1996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 Packard</Company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Cervantes, Javier</dc:creator>
  <cp:keywords/>
  <dc:description/>
  <cp:lastModifiedBy>margot duek</cp:lastModifiedBy>
  <cp:revision>2</cp:revision>
  <dcterms:created xsi:type="dcterms:W3CDTF">2015-03-04T14:46:00Z</dcterms:created>
  <dcterms:modified xsi:type="dcterms:W3CDTF">2015-03-04T14:46:00Z</dcterms:modified>
</cp:coreProperties>
</file>