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01F8" w14:textId="04DBFA5E" w:rsidR="00247F7F" w:rsidRPr="0045251E" w:rsidRDefault="007B0ED7" w:rsidP="00F9439E">
      <w:pPr>
        <w:spacing w:after="0"/>
        <w:jc w:val="center"/>
        <w:rPr>
          <w:rFonts w:ascii="Avenir Next" w:hAnsi="Avenir Next" w:cstheme="minorHAnsi"/>
          <w:sz w:val="22"/>
          <w:szCs w:val="22"/>
        </w:rPr>
      </w:pPr>
      <w:r w:rsidRPr="00553714">
        <w:rPr>
          <w:rFonts w:ascii="Avenir Next" w:hAnsi="Avenir Next" w:cstheme="minorHAnsi"/>
          <w:sz w:val="56"/>
          <w:szCs w:val="56"/>
        </w:rPr>
        <w:t>MARGOT WAGNER</w:t>
      </w:r>
      <w:r w:rsidRPr="001E1221">
        <w:rPr>
          <w:rFonts w:ascii="Garamond" w:hAnsi="Garamond" w:cs="Times New Roman"/>
          <w:b/>
          <w:sz w:val="48"/>
          <w:szCs w:val="48"/>
        </w:rPr>
        <w:br/>
      </w:r>
      <w:hyperlink r:id="rId6" w:history="1">
        <w:r w:rsidR="00871448" w:rsidRPr="00F9439E">
          <w:rPr>
            <w:rStyle w:val="Hyperlink"/>
            <w:rFonts w:ascii="Avenir Next" w:hAnsi="Avenir Next" w:cstheme="minorHAnsi"/>
            <w:sz w:val="22"/>
            <w:szCs w:val="22"/>
            <w:u w:val="none"/>
          </w:rPr>
          <w:t>mwagner@ucsd</w:t>
        </w:r>
        <w:r w:rsidRPr="00F9439E">
          <w:rPr>
            <w:rStyle w:val="Hyperlink"/>
            <w:rFonts w:ascii="Avenir Next" w:hAnsi="Avenir Next" w:cstheme="minorHAnsi"/>
            <w:sz w:val="22"/>
            <w:szCs w:val="22"/>
            <w:u w:val="none"/>
          </w:rPr>
          <w:t>.edu</w:t>
        </w:r>
      </w:hyperlink>
      <w:r w:rsidRPr="006F35A1">
        <w:rPr>
          <w:rFonts w:ascii="Avenir Next" w:hAnsi="Avenir Next" w:cstheme="minorHAnsi"/>
          <w:sz w:val="22"/>
          <w:szCs w:val="22"/>
        </w:rPr>
        <w:t xml:space="preserve"> | 630</w:t>
      </w:r>
      <w:r w:rsidR="00553714">
        <w:rPr>
          <w:rFonts w:ascii="Avenir Next" w:hAnsi="Avenir Next" w:cstheme="minorHAnsi"/>
          <w:sz w:val="22"/>
          <w:szCs w:val="22"/>
        </w:rPr>
        <w:t>.</w:t>
      </w:r>
      <w:r w:rsidRPr="006F35A1">
        <w:rPr>
          <w:rFonts w:ascii="Avenir Next" w:hAnsi="Avenir Next" w:cstheme="minorHAnsi"/>
          <w:sz w:val="22"/>
          <w:szCs w:val="22"/>
        </w:rPr>
        <w:t>808</w:t>
      </w:r>
      <w:r w:rsidR="00553714">
        <w:rPr>
          <w:rFonts w:ascii="Avenir Next" w:hAnsi="Avenir Next" w:cstheme="minorHAnsi"/>
          <w:sz w:val="22"/>
          <w:szCs w:val="22"/>
        </w:rPr>
        <w:t>.</w:t>
      </w:r>
      <w:r w:rsidRPr="006F35A1">
        <w:rPr>
          <w:rFonts w:ascii="Avenir Next" w:hAnsi="Avenir Next" w:cstheme="minorHAnsi"/>
          <w:sz w:val="22"/>
          <w:szCs w:val="22"/>
        </w:rPr>
        <w:t xml:space="preserve">6840 | </w:t>
      </w:r>
      <w:hyperlink r:id="rId7" w:history="1">
        <w:r w:rsidRPr="00F9439E">
          <w:rPr>
            <w:rStyle w:val="Hyperlink"/>
            <w:rFonts w:ascii="Avenir Next" w:hAnsi="Avenir Next" w:cstheme="minorHAnsi"/>
            <w:sz w:val="22"/>
            <w:szCs w:val="22"/>
            <w:u w:val="none"/>
          </w:rPr>
          <w:t>in/margot-wagner</w:t>
        </w:r>
      </w:hyperlink>
      <w:r w:rsidR="00F17986">
        <w:rPr>
          <w:rStyle w:val="Hyperlink"/>
          <w:rFonts w:ascii="Avenir Next" w:hAnsi="Avenir Next" w:cstheme="minorHAnsi"/>
          <w:sz w:val="22"/>
          <w:szCs w:val="22"/>
          <w:u w:val="none"/>
        </w:rPr>
        <w:t xml:space="preserve"> </w:t>
      </w:r>
      <w:r w:rsidR="00F17986">
        <w:rPr>
          <w:rStyle w:val="Hyperlink"/>
          <w:rFonts w:ascii="Avenir Next" w:hAnsi="Avenir Next" w:cstheme="minorHAnsi"/>
          <w:color w:val="000000" w:themeColor="text1"/>
          <w:sz w:val="22"/>
          <w:szCs w:val="22"/>
          <w:u w:val="none"/>
        </w:rPr>
        <w:t xml:space="preserve">| </w:t>
      </w:r>
      <w:hyperlink r:id="rId8" w:history="1">
        <w:r w:rsidR="00F17986" w:rsidRPr="00F17986">
          <w:rPr>
            <w:rStyle w:val="Hyperlink"/>
            <w:rFonts w:ascii="Avenir Next" w:hAnsi="Avenir Next" w:cstheme="minorHAnsi"/>
            <w:sz w:val="22"/>
            <w:szCs w:val="22"/>
            <w:u w:val="none"/>
          </w:rPr>
          <w:t>margotwagner.com</w:t>
        </w:r>
      </w:hyperlink>
      <w:r w:rsidR="0045251E">
        <w:rPr>
          <w:rFonts w:ascii="Avenir Next" w:hAnsi="Avenir Next" w:cstheme="minorHAnsi"/>
          <w:sz w:val="22"/>
          <w:szCs w:val="22"/>
        </w:rPr>
        <w:br/>
      </w:r>
    </w:p>
    <w:p w14:paraId="48C8E42D" w14:textId="3DC22FDE" w:rsidR="007B0ED7" w:rsidRDefault="007B0ED7" w:rsidP="007B0ED7">
      <w:pPr>
        <w:pBdr>
          <w:top w:val="single" w:sz="6" w:space="1" w:color="auto"/>
          <w:bottom w:val="single" w:sz="6" w:space="1" w:color="auto"/>
        </w:pBd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EDUCATION</w:t>
      </w:r>
    </w:p>
    <w:p w14:paraId="6A3C6935" w14:textId="342E266F" w:rsidR="007B0ED7" w:rsidRPr="007B0ED7" w:rsidRDefault="007B0ED7" w:rsidP="007B0ED7">
      <w:pPr>
        <w:spacing w:after="0"/>
        <w:rPr>
          <w:rFonts w:cstheme="minorHAnsi"/>
          <w:sz w:val="22"/>
          <w:szCs w:val="22"/>
        </w:rPr>
      </w:pPr>
      <w:r w:rsidRPr="007B0ED7">
        <w:rPr>
          <w:rFonts w:cstheme="minorHAnsi"/>
          <w:b/>
          <w:sz w:val="22"/>
          <w:szCs w:val="22"/>
        </w:rPr>
        <w:t>University of California, San Diego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  <w:t xml:space="preserve">                </w:t>
      </w:r>
      <w:r w:rsidRPr="007B0ED7">
        <w:rPr>
          <w:rFonts w:cstheme="minorHAnsi"/>
          <w:sz w:val="22"/>
          <w:szCs w:val="22"/>
        </w:rPr>
        <w:tab/>
      </w:r>
      <w:r w:rsidR="00553714">
        <w:rPr>
          <w:rFonts w:cstheme="minorHAnsi"/>
          <w:sz w:val="22"/>
          <w:szCs w:val="22"/>
        </w:rPr>
        <w:t xml:space="preserve">      Expected: May 2023</w:t>
      </w:r>
      <w:r w:rsidRPr="007B0ED7">
        <w:rPr>
          <w:rFonts w:ascii="Arial" w:hAnsi="Arial" w:cs="Arial"/>
          <w:sz w:val="22"/>
          <w:szCs w:val="22"/>
        </w:rPr>
        <w:t xml:space="preserve">  </w:t>
      </w:r>
      <w:r w:rsidRPr="007B0ED7">
        <w:rPr>
          <w:rFonts w:ascii="Goudy Old Style" w:hAnsi="Goudy Old Style" w:cs="Times New Roman"/>
          <w:sz w:val="22"/>
          <w:szCs w:val="22"/>
        </w:rPr>
        <w:br/>
      </w:r>
      <w:r w:rsidRPr="007B0ED7">
        <w:rPr>
          <w:rFonts w:cstheme="minorHAnsi"/>
          <w:i/>
          <w:sz w:val="22"/>
          <w:szCs w:val="22"/>
        </w:rPr>
        <w:t>Ph.D. in Bioengineering</w:t>
      </w:r>
      <w:r w:rsidR="0066703B">
        <w:rPr>
          <w:rFonts w:cstheme="minorHAnsi"/>
          <w:i/>
          <w:sz w:val="22"/>
          <w:szCs w:val="22"/>
        </w:rPr>
        <w:t xml:space="preserve"> </w:t>
      </w:r>
      <w:r w:rsidR="00B66995">
        <w:rPr>
          <w:rFonts w:cstheme="minorHAnsi"/>
          <w:sz w:val="22"/>
          <w:szCs w:val="22"/>
        </w:rPr>
        <w:tab/>
      </w:r>
      <w:r w:rsidR="00B66995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  <w:t xml:space="preserve"> </w:t>
      </w:r>
      <w:r w:rsidRPr="007B0ED7">
        <w:rPr>
          <w:rFonts w:cstheme="minorHAnsi"/>
          <w:sz w:val="22"/>
          <w:szCs w:val="22"/>
        </w:rPr>
        <w:tab/>
        <w:t xml:space="preserve">       </w:t>
      </w:r>
      <w:r w:rsidRPr="007B0ED7">
        <w:rPr>
          <w:rFonts w:cstheme="minorHAnsi"/>
          <w:sz w:val="22"/>
          <w:szCs w:val="22"/>
        </w:rPr>
        <w:tab/>
      </w:r>
      <w:r w:rsidR="004C31F3">
        <w:rPr>
          <w:rFonts w:cstheme="minorHAnsi"/>
          <w:sz w:val="22"/>
          <w:szCs w:val="22"/>
        </w:rPr>
        <w:t xml:space="preserve">        </w:t>
      </w:r>
      <w:r w:rsidRPr="007B0ED7">
        <w:rPr>
          <w:rFonts w:cstheme="minorHAnsi"/>
          <w:i/>
          <w:sz w:val="22"/>
          <w:szCs w:val="22"/>
        </w:rPr>
        <w:t>La Jolla, CA</w:t>
      </w:r>
    </w:p>
    <w:p w14:paraId="2A9D08AC" w14:textId="090DCF68" w:rsidR="007B0ED7" w:rsidRDefault="007B0ED7" w:rsidP="007B0ED7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7B0ED7">
        <w:rPr>
          <w:rFonts w:cstheme="minorHAnsi"/>
          <w:sz w:val="22"/>
          <w:szCs w:val="22"/>
        </w:rPr>
        <w:t>Thesis Advisors:</w:t>
      </w:r>
      <w:r w:rsidR="00E66193">
        <w:rPr>
          <w:rFonts w:cstheme="minorHAnsi"/>
          <w:sz w:val="22"/>
          <w:szCs w:val="22"/>
        </w:rPr>
        <w:t xml:space="preserve">    </w:t>
      </w:r>
      <w:r w:rsidR="00E66193" w:rsidRPr="007B0ED7">
        <w:rPr>
          <w:rFonts w:cstheme="minorHAnsi"/>
          <w:sz w:val="22"/>
          <w:szCs w:val="22"/>
        </w:rPr>
        <w:t>Terr</w:t>
      </w:r>
      <w:r w:rsidR="00E66193">
        <w:rPr>
          <w:rFonts w:cstheme="minorHAnsi"/>
          <w:sz w:val="22"/>
          <w:szCs w:val="22"/>
        </w:rPr>
        <w:t>ence J.</w:t>
      </w:r>
      <w:r w:rsidR="00E66193" w:rsidRPr="007B0ED7">
        <w:rPr>
          <w:rFonts w:cstheme="minorHAnsi"/>
          <w:sz w:val="22"/>
          <w:szCs w:val="22"/>
        </w:rPr>
        <w:t xml:space="preserve"> Sejnowski</w:t>
      </w:r>
      <w:r w:rsidR="00E66193">
        <w:rPr>
          <w:rFonts w:cstheme="minorHAnsi"/>
          <w:sz w:val="22"/>
          <w:szCs w:val="22"/>
        </w:rPr>
        <w:t xml:space="preserve">, </w:t>
      </w:r>
      <w:r w:rsidRPr="007B0ED7">
        <w:rPr>
          <w:rFonts w:cstheme="minorHAnsi"/>
          <w:sz w:val="22"/>
          <w:szCs w:val="22"/>
        </w:rPr>
        <w:t xml:space="preserve">Gert Cauwenberghs </w:t>
      </w:r>
    </w:p>
    <w:p w14:paraId="65B87D10" w14:textId="5534D00E" w:rsidR="005C10A2" w:rsidRPr="007B0ED7" w:rsidRDefault="005C10A2" w:rsidP="007B0ED7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Working Thesis Title:</w:t>
      </w:r>
      <w:r w:rsidR="00E66193">
        <w:rPr>
          <w:rFonts w:cstheme="minorHAnsi"/>
          <w:sz w:val="22"/>
          <w:szCs w:val="22"/>
        </w:rPr>
        <w:t xml:space="preserve"> </w:t>
      </w:r>
      <w:proofErr w:type="gramStart"/>
      <w:r w:rsidR="00E66193">
        <w:rPr>
          <w:rFonts w:cstheme="minorHAnsi"/>
          <w:sz w:val="22"/>
          <w:szCs w:val="22"/>
        </w:rPr>
        <w:t xml:space="preserve">   </w:t>
      </w:r>
      <w:r w:rsidR="000E3A52">
        <w:rPr>
          <w:rFonts w:cstheme="minorHAnsi"/>
          <w:sz w:val="22"/>
          <w:szCs w:val="22"/>
        </w:rPr>
        <w:t>“</w:t>
      </w:r>
      <w:proofErr w:type="gramEnd"/>
      <w:r w:rsidR="000E3A52">
        <w:rPr>
          <w:rFonts w:cstheme="minorHAnsi"/>
          <w:sz w:val="22"/>
          <w:szCs w:val="22"/>
        </w:rPr>
        <w:t>Human and Artificial Intelligence: Bidirectional Inspiration Provides Insights”</w:t>
      </w:r>
    </w:p>
    <w:p w14:paraId="57C5113F" w14:textId="3E267A1A" w:rsidR="00A3358F" w:rsidRDefault="0066703B" w:rsidP="00841A88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Relevant </w:t>
      </w:r>
      <w:r w:rsidR="00841A88">
        <w:rPr>
          <w:rFonts w:cs="Times New Roman"/>
          <w:sz w:val="22"/>
          <w:szCs w:val="22"/>
        </w:rPr>
        <w:t>Course</w:t>
      </w:r>
      <w:r>
        <w:rPr>
          <w:rFonts w:cs="Times New Roman"/>
          <w:sz w:val="22"/>
          <w:szCs w:val="22"/>
        </w:rPr>
        <w:t>work</w:t>
      </w:r>
      <w:r w:rsidR="00E66193">
        <w:rPr>
          <w:rFonts w:cs="Times New Roman"/>
          <w:sz w:val="22"/>
          <w:szCs w:val="22"/>
        </w:rPr>
        <w:t xml:space="preserve">    </w:t>
      </w:r>
      <w:r w:rsidR="000E3A52">
        <w:rPr>
          <w:rFonts w:cs="Times New Roman"/>
          <w:sz w:val="22"/>
          <w:szCs w:val="22"/>
        </w:rPr>
        <w:t>Deep Learning</w:t>
      </w:r>
      <w:r w:rsidR="000E3A52">
        <w:rPr>
          <w:rFonts w:cs="Times New Roman"/>
          <w:sz w:val="22"/>
          <w:szCs w:val="22"/>
        </w:rPr>
        <w:t xml:space="preserve">, </w:t>
      </w:r>
      <w:r w:rsidR="00A3358F" w:rsidRPr="00841A88">
        <w:rPr>
          <w:rFonts w:cs="Times New Roman"/>
          <w:sz w:val="22"/>
          <w:szCs w:val="22"/>
        </w:rPr>
        <w:t>Principles of AI</w:t>
      </w:r>
      <w:r w:rsidR="00553714">
        <w:rPr>
          <w:rFonts w:cs="Times New Roman"/>
          <w:sz w:val="22"/>
          <w:szCs w:val="22"/>
        </w:rPr>
        <w:t xml:space="preserve">, </w:t>
      </w:r>
      <w:r w:rsidR="00A3358F" w:rsidRPr="00841A88">
        <w:rPr>
          <w:rFonts w:cs="Times New Roman"/>
          <w:sz w:val="22"/>
          <w:szCs w:val="22"/>
        </w:rPr>
        <w:t>Web Mining &amp; Recommender Systems</w:t>
      </w:r>
      <w:r w:rsidR="00553714">
        <w:rPr>
          <w:rFonts w:cs="Times New Roman"/>
          <w:sz w:val="22"/>
          <w:szCs w:val="22"/>
        </w:rPr>
        <w:t xml:space="preserve"> </w:t>
      </w:r>
    </w:p>
    <w:p w14:paraId="4A11BA5A" w14:textId="0D550A83" w:rsidR="000E3A52" w:rsidRDefault="000E3A52" w:rsidP="00841A88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Awarded:</w:t>
      </w:r>
      <w:r w:rsidR="00E66193">
        <w:rPr>
          <w:rFonts w:cs="Times New Roman"/>
          <w:sz w:val="22"/>
          <w:szCs w:val="22"/>
        </w:rPr>
        <w:t xml:space="preserve">    </w:t>
      </w:r>
      <w:r w:rsidRPr="0045251E">
        <w:rPr>
          <w:rFonts w:cs="Times New Roman"/>
          <w:b/>
          <w:sz w:val="22"/>
          <w:szCs w:val="22"/>
        </w:rPr>
        <w:t>NSF Graduate Research Fellowship Program Award</w:t>
      </w:r>
      <w:r w:rsidR="00E66193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Cs/>
          <w:sz w:val="22"/>
          <w:szCs w:val="22"/>
        </w:rPr>
        <w:t xml:space="preserve">(2018 – 2023) </w:t>
      </w:r>
    </w:p>
    <w:p w14:paraId="045F6E95" w14:textId="62C0DB1F" w:rsidR="007B0ED7" w:rsidRPr="007B0ED7" w:rsidRDefault="007B0ED7" w:rsidP="007B0ED7">
      <w:pPr>
        <w:spacing w:after="0"/>
        <w:rPr>
          <w:rFonts w:cstheme="minorHAnsi"/>
          <w:sz w:val="22"/>
          <w:szCs w:val="22"/>
        </w:rPr>
      </w:pPr>
      <w:r w:rsidRPr="007B0ED7">
        <w:rPr>
          <w:rFonts w:cstheme="minorHAnsi"/>
          <w:b/>
          <w:sz w:val="22"/>
          <w:szCs w:val="22"/>
        </w:rPr>
        <w:t>University of Delaware</w:t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  <w:t xml:space="preserve">    </w:t>
      </w:r>
      <w:r w:rsidRPr="007B0ED7">
        <w:rPr>
          <w:rFonts w:cstheme="minorHAnsi"/>
          <w:sz w:val="22"/>
          <w:szCs w:val="22"/>
        </w:rPr>
        <w:tab/>
        <w:t xml:space="preserve">       </w:t>
      </w:r>
      <w:r w:rsidRPr="007B0ED7">
        <w:rPr>
          <w:rFonts w:cstheme="minorHAnsi"/>
          <w:sz w:val="22"/>
          <w:szCs w:val="22"/>
        </w:rPr>
        <w:tab/>
      </w:r>
      <w:r w:rsidRPr="007B0ED7">
        <w:rPr>
          <w:rFonts w:cstheme="minorHAnsi"/>
          <w:sz w:val="22"/>
          <w:szCs w:val="22"/>
        </w:rPr>
        <w:tab/>
        <w:t xml:space="preserve">      2014 – 2018</w:t>
      </w:r>
    </w:p>
    <w:p w14:paraId="5C21EB52" w14:textId="6B58B1DB" w:rsidR="007B0ED7" w:rsidRPr="007B0ED7" w:rsidRDefault="007B0ED7" w:rsidP="007B0ED7">
      <w:pPr>
        <w:spacing w:after="0"/>
        <w:rPr>
          <w:rFonts w:cstheme="minorHAnsi"/>
          <w:i/>
          <w:sz w:val="22"/>
          <w:szCs w:val="22"/>
        </w:rPr>
      </w:pPr>
      <w:proofErr w:type="spellStart"/>
      <w:r w:rsidRPr="007B0ED7">
        <w:rPr>
          <w:rFonts w:cstheme="minorHAnsi"/>
          <w:i/>
          <w:sz w:val="22"/>
          <w:szCs w:val="22"/>
        </w:rPr>
        <w:t>B.</w:t>
      </w:r>
      <w:proofErr w:type="gramStart"/>
      <w:r w:rsidRPr="007B0ED7">
        <w:rPr>
          <w:rFonts w:cstheme="minorHAnsi"/>
          <w:i/>
          <w:sz w:val="22"/>
          <w:szCs w:val="22"/>
        </w:rPr>
        <w:t>Ch.E</w:t>
      </w:r>
      <w:proofErr w:type="spellEnd"/>
      <w:proofErr w:type="gramEnd"/>
      <w:r w:rsidRPr="007B0ED7">
        <w:rPr>
          <w:rFonts w:cstheme="minorHAnsi"/>
          <w:i/>
          <w:sz w:val="22"/>
          <w:szCs w:val="22"/>
        </w:rPr>
        <w:t xml:space="preserve"> in Chemical and Biomolecular Engineering</w:t>
      </w:r>
      <w:r w:rsidR="00A3358F">
        <w:rPr>
          <w:rFonts w:cstheme="minorHAnsi"/>
          <w:i/>
          <w:sz w:val="22"/>
          <w:szCs w:val="22"/>
        </w:rPr>
        <w:t xml:space="preserve"> (Honors with Distinction</w:t>
      </w:r>
      <w:r w:rsidR="00B66995">
        <w:rPr>
          <w:rFonts w:cstheme="minorHAnsi"/>
          <w:i/>
          <w:sz w:val="22"/>
          <w:szCs w:val="22"/>
        </w:rPr>
        <w:t>)</w:t>
      </w:r>
      <w:r w:rsidR="00B66995">
        <w:rPr>
          <w:rFonts w:cstheme="minorHAnsi"/>
          <w:i/>
          <w:sz w:val="22"/>
          <w:szCs w:val="22"/>
        </w:rPr>
        <w:tab/>
      </w:r>
      <w:r w:rsidR="00A3358F">
        <w:rPr>
          <w:rFonts w:cstheme="minorHAnsi"/>
          <w:i/>
          <w:sz w:val="22"/>
          <w:szCs w:val="22"/>
        </w:rPr>
        <w:tab/>
      </w:r>
      <w:r w:rsidRPr="007B0ED7">
        <w:rPr>
          <w:rFonts w:cstheme="minorHAnsi"/>
          <w:i/>
          <w:sz w:val="22"/>
          <w:szCs w:val="22"/>
        </w:rPr>
        <w:tab/>
        <w:t xml:space="preserve">      </w:t>
      </w:r>
      <w:r w:rsidRPr="007B0ED7">
        <w:rPr>
          <w:rFonts w:cstheme="minorHAnsi"/>
          <w:i/>
          <w:sz w:val="22"/>
          <w:szCs w:val="22"/>
        </w:rPr>
        <w:tab/>
        <w:t xml:space="preserve">        Newark, DE</w:t>
      </w:r>
    </w:p>
    <w:p w14:paraId="7BA3D58A" w14:textId="77777777" w:rsidR="00E66193" w:rsidRDefault="007B0ED7" w:rsidP="00B01015">
      <w:pPr>
        <w:pStyle w:val="ListParagraph"/>
        <w:numPr>
          <w:ilvl w:val="0"/>
          <w:numId w:val="3"/>
        </w:numPr>
        <w:spacing w:after="0"/>
        <w:rPr>
          <w:rFonts w:cstheme="minorHAnsi"/>
          <w:iCs/>
          <w:sz w:val="22"/>
          <w:szCs w:val="22"/>
        </w:rPr>
      </w:pPr>
      <w:r w:rsidRPr="007B0ED7">
        <w:rPr>
          <w:rFonts w:cstheme="minorHAnsi"/>
          <w:iCs/>
          <w:sz w:val="22"/>
          <w:szCs w:val="22"/>
        </w:rPr>
        <w:t>Exchange program in Chemical Engineering at National University of Singapore, 1 of 2 selected students</w:t>
      </w:r>
    </w:p>
    <w:p w14:paraId="3A1BA29F" w14:textId="232200E0" w:rsidR="007B0ED7" w:rsidRPr="00E66193" w:rsidRDefault="00E66193" w:rsidP="00E66193">
      <w:pPr>
        <w:pStyle w:val="ListParagraph"/>
        <w:numPr>
          <w:ilvl w:val="0"/>
          <w:numId w:val="3"/>
        </w:numPr>
        <w:spacing w:after="0"/>
        <w:rPr>
          <w:rFonts w:cstheme="minorHAnsi"/>
          <w:iCs/>
          <w:sz w:val="22"/>
          <w:szCs w:val="22"/>
        </w:rPr>
      </w:pPr>
      <w:r>
        <w:rPr>
          <w:rFonts w:cstheme="minorHAnsi"/>
          <w:iCs/>
          <w:sz w:val="22"/>
          <w:szCs w:val="22"/>
        </w:rPr>
        <w:t xml:space="preserve">Awards: </w:t>
      </w:r>
      <w:r w:rsidRPr="0045251E">
        <w:rPr>
          <w:rFonts w:cs="Times New Roman"/>
          <w:b/>
          <w:sz w:val="22"/>
          <w:szCs w:val="22"/>
        </w:rPr>
        <w:t xml:space="preserve">Telkes Distinguished Scholar Award </w:t>
      </w:r>
      <w:r w:rsidRPr="0045251E">
        <w:rPr>
          <w:rFonts w:cs="Times New Roman"/>
          <w:bCs/>
          <w:sz w:val="22"/>
          <w:szCs w:val="22"/>
        </w:rPr>
        <w:t>(4-year full tuition scholarship</w:t>
      </w:r>
      <w:r>
        <w:rPr>
          <w:rFonts w:cstheme="minorHAnsi"/>
          <w:iCs/>
          <w:sz w:val="22"/>
          <w:szCs w:val="22"/>
        </w:rPr>
        <w:t xml:space="preserve"> </w:t>
      </w:r>
      <w:r w:rsidR="0045251E" w:rsidRPr="00E66193">
        <w:rPr>
          <w:rFonts w:cs="Times New Roman"/>
          <w:b/>
          <w:sz w:val="22"/>
          <w:szCs w:val="22"/>
        </w:rPr>
        <w:br/>
      </w:r>
    </w:p>
    <w:p w14:paraId="6EA13679" w14:textId="51133455" w:rsidR="007B0ED7" w:rsidRPr="007B0ED7" w:rsidRDefault="007B0ED7" w:rsidP="007B0ED7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</w:rPr>
      </w:pPr>
      <w:r w:rsidRPr="007B0ED7">
        <w:rPr>
          <w:rFonts w:cstheme="minorHAnsi"/>
          <w:b/>
        </w:rPr>
        <w:t>RESEARCH AND PROFESSIONAL EXPERIENCE</w:t>
      </w:r>
    </w:p>
    <w:p w14:paraId="543CC3D6" w14:textId="6865C3C5" w:rsidR="007B0ED7" w:rsidRPr="007B0ED7" w:rsidRDefault="007B0ED7" w:rsidP="007B0ED7">
      <w:pPr>
        <w:spacing w:after="0"/>
        <w:rPr>
          <w:rFonts w:cstheme="minorHAnsi"/>
          <w:sz w:val="22"/>
          <w:szCs w:val="22"/>
        </w:rPr>
      </w:pPr>
      <w:r w:rsidRPr="007B0ED7">
        <w:rPr>
          <w:rFonts w:cstheme="minorHAnsi"/>
          <w:b/>
          <w:sz w:val="22"/>
          <w:szCs w:val="22"/>
        </w:rPr>
        <w:t>Graduate Student Researcher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  <w:t xml:space="preserve">            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  <w:t xml:space="preserve">  </w:t>
      </w:r>
      <w:r>
        <w:rPr>
          <w:rFonts w:cstheme="minorHAnsi"/>
          <w:b/>
          <w:sz w:val="22"/>
          <w:szCs w:val="22"/>
        </w:rPr>
        <w:t xml:space="preserve">     </w:t>
      </w:r>
      <w:r w:rsidRPr="007B0ED7">
        <w:rPr>
          <w:rFonts w:cstheme="minorHAnsi"/>
          <w:sz w:val="22"/>
          <w:szCs w:val="22"/>
        </w:rPr>
        <w:t>June 2019</w:t>
      </w:r>
      <w:r>
        <w:rPr>
          <w:rFonts w:cstheme="minorHAnsi"/>
          <w:sz w:val="22"/>
          <w:szCs w:val="22"/>
        </w:rPr>
        <w:t xml:space="preserve"> </w:t>
      </w:r>
      <w:r w:rsidRPr="007B0ED7">
        <w:rPr>
          <w:rFonts w:cstheme="minorHAnsi"/>
          <w:sz w:val="22"/>
          <w:szCs w:val="22"/>
        </w:rPr>
        <w:t>–</w:t>
      </w:r>
      <w:r>
        <w:rPr>
          <w:rFonts w:cstheme="minorHAnsi"/>
          <w:sz w:val="22"/>
          <w:szCs w:val="22"/>
        </w:rPr>
        <w:t xml:space="preserve"> Present</w:t>
      </w:r>
    </w:p>
    <w:p w14:paraId="3A31C0C9" w14:textId="1FEB9618" w:rsidR="007B0ED7" w:rsidRDefault="006D3DE3" w:rsidP="007B0ED7">
      <w:pPr>
        <w:spacing w:after="0"/>
        <w:rPr>
          <w:rFonts w:cstheme="minorHAnsi"/>
          <w:i/>
          <w:sz w:val="22"/>
          <w:szCs w:val="22"/>
        </w:rPr>
      </w:pPr>
      <w:r>
        <w:rPr>
          <w:rFonts w:cstheme="minorHAnsi"/>
          <w:i/>
          <w:sz w:val="22"/>
          <w:szCs w:val="22"/>
        </w:rPr>
        <w:t>The Computational Neurobiology Lab</w:t>
      </w:r>
      <w:r w:rsidR="007B0ED7">
        <w:rPr>
          <w:rFonts w:cstheme="minorHAnsi"/>
          <w:i/>
          <w:sz w:val="22"/>
          <w:szCs w:val="22"/>
        </w:rPr>
        <w:t xml:space="preserve"> and</w:t>
      </w:r>
      <w:r w:rsidR="007B0ED7" w:rsidRPr="007B0ED7">
        <w:rPr>
          <w:rFonts w:cstheme="minorHAnsi"/>
          <w:i/>
          <w:sz w:val="22"/>
          <w:szCs w:val="22"/>
        </w:rPr>
        <w:t xml:space="preserve"> Integrated Systems Neuroengineering Lab</w:t>
      </w:r>
      <w:r w:rsidR="007B0ED7">
        <w:rPr>
          <w:rFonts w:cstheme="minorHAnsi"/>
          <w:i/>
          <w:sz w:val="22"/>
          <w:szCs w:val="22"/>
        </w:rPr>
        <w:t>, UCSD</w:t>
      </w:r>
      <w:r w:rsidR="007B0ED7" w:rsidRPr="007B0ED7">
        <w:rPr>
          <w:rFonts w:cstheme="minorHAnsi"/>
          <w:i/>
          <w:sz w:val="22"/>
          <w:szCs w:val="22"/>
        </w:rPr>
        <w:tab/>
      </w:r>
      <w:r w:rsidR="0066703B">
        <w:rPr>
          <w:rFonts w:cstheme="minorHAnsi"/>
          <w:i/>
          <w:sz w:val="22"/>
          <w:szCs w:val="22"/>
        </w:rPr>
        <w:tab/>
      </w:r>
      <w:r w:rsidR="00EB71E2">
        <w:rPr>
          <w:rFonts w:cstheme="minorHAnsi"/>
          <w:i/>
          <w:sz w:val="22"/>
          <w:szCs w:val="22"/>
        </w:rPr>
        <w:t xml:space="preserve">       </w:t>
      </w:r>
      <w:r w:rsidR="007B0ED7">
        <w:rPr>
          <w:rFonts w:cstheme="minorHAnsi"/>
          <w:i/>
          <w:sz w:val="22"/>
          <w:szCs w:val="22"/>
        </w:rPr>
        <w:t xml:space="preserve"> La </w:t>
      </w:r>
      <w:r w:rsidR="007B0ED7" w:rsidRPr="007B0ED7">
        <w:rPr>
          <w:rFonts w:cstheme="minorHAnsi"/>
          <w:i/>
          <w:sz w:val="22"/>
          <w:szCs w:val="22"/>
        </w:rPr>
        <w:t>Jolla, CA</w:t>
      </w:r>
    </w:p>
    <w:p w14:paraId="4FC95EEE" w14:textId="45549AB2" w:rsidR="004657CB" w:rsidRDefault="004657CB" w:rsidP="004657C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Building forward probabilistic graphical model for fMRI data representation </w:t>
      </w:r>
      <w:r w:rsidR="005C10A2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="005C10A2">
        <w:rPr>
          <w:sz w:val="22"/>
          <w:szCs w:val="22"/>
        </w:rPr>
        <w:t xml:space="preserve">a </w:t>
      </w:r>
      <w:r>
        <w:rPr>
          <w:sz w:val="22"/>
          <w:szCs w:val="22"/>
        </w:rPr>
        <w:t>1</w:t>
      </w:r>
      <w:r w:rsidR="00E35EAF">
        <w:rPr>
          <w:sz w:val="22"/>
          <w:szCs w:val="22"/>
        </w:rPr>
        <w:t>1</w:t>
      </w:r>
      <w:r>
        <w:rPr>
          <w:sz w:val="22"/>
          <w:szCs w:val="22"/>
        </w:rPr>
        <w:t>,</w:t>
      </w:r>
      <w:r w:rsidR="00E35EAF">
        <w:rPr>
          <w:sz w:val="22"/>
          <w:szCs w:val="22"/>
        </w:rPr>
        <w:t>5</w:t>
      </w:r>
      <w:r>
        <w:rPr>
          <w:sz w:val="22"/>
          <w:szCs w:val="22"/>
        </w:rPr>
        <w:t xml:space="preserve">00 subject </w:t>
      </w:r>
      <w:r w:rsidR="005C10A2" w:rsidRPr="00E66193">
        <w:rPr>
          <w:b/>
          <w:bCs/>
          <w:sz w:val="22"/>
          <w:szCs w:val="22"/>
        </w:rPr>
        <w:t>longitudinal</w:t>
      </w:r>
      <w:r w:rsidR="005C10A2">
        <w:rPr>
          <w:sz w:val="22"/>
          <w:szCs w:val="22"/>
        </w:rPr>
        <w:t xml:space="preserve"> dataset</w:t>
      </w:r>
    </w:p>
    <w:p w14:paraId="4F162865" w14:textId="371D7B8A" w:rsidR="005C10A2" w:rsidRDefault="00E35EAF" w:rsidP="004657C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Discovering </w:t>
      </w:r>
      <w:r w:rsidRPr="00E66193">
        <w:rPr>
          <w:b/>
          <w:bCs/>
          <w:sz w:val="22"/>
          <w:szCs w:val="22"/>
        </w:rPr>
        <w:t>main predictors</w:t>
      </w:r>
      <w:r>
        <w:rPr>
          <w:sz w:val="22"/>
          <w:szCs w:val="22"/>
        </w:rPr>
        <w:t xml:space="preserve"> of mental illness using machine/deep learning in the </w:t>
      </w:r>
      <w:r w:rsidRPr="00E66193">
        <w:rPr>
          <w:b/>
          <w:bCs/>
          <w:sz w:val="22"/>
          <w:szCs w:val="22"/>
        </w:rPr>
        <w:t>large-scale multimodal</w:t>
      </w:r>
      <w:r>
        <w:rPr>
          <w:sz w:val="22"/>
          <w:szCs w:val="22"/>
        </w:rPr>
        <w:t xml:space="preserve"> and </w:t>
      </w:r>
      <w:r w:rsidR="00685008">
        <w:rPr>
          <w:sz w:val="22"/>
          <w:szCs w:val="22"/>
        </w:rPr>
        <w:t>longitudinal</w:t>
      </w:r>
      <w:r>
        <w:rPr>
          <w:sz w:val="22"/>
          <w:szCs w:val="22"/>
        </w:rPr>
        <w:t xml:space="preserve"> </w:t>
      </w:r>
      <w:hyperlink r:id="rId9" w:history="1">
        <w:r w:rsidRPr="00685008">
          <w:rPr>
            <w:rStyle w:val="Hyperlink"/>
            <w:sz w:val="22"/>
            <w:szCs w:val="22"/>
            <w:u w:val="none"/>
          </w:rPr>
          <w:t>ABCD dataset</w:t>
        </w:r>
      </w:hyperlink>
      <w:r>
        <w:rPr>
          <w:sz w:val="22"/>
          <w:szCs w:val="22"/>
        </w:rPr>
        <w:t xml:space="preserve"> utilizing </w:t>
      </w:r>
      <w:r w:rsidR="00685008">
        <w:rPr>
          <w:sz w:val="22"/>
          <w:szCs w:val="22"/>
        </w:rPr>
        <w:t>behavioral, demographic, clinical measurement, imaging, and biological data</w:t>
      </w:r>
    </w:p>
    <w:p w14:paraId="330123E9" w14:textId="74F99901" w:rsidR="004657CB" w:rsidRPr="004657CB" w:rsidRDefault="00A24C68" w:rsidP="004657C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A24C68">
        <w:rPr>
          <w:sz w:val="22"/>
          <w:szCs w:val="22"/>
        </w:rPr>
        <w:t xml:space="preserve">Working to create a next generation </w:t>
      </w:r>
      <w:r w:rsidR="00E66193" w:rsidRPr="00E66193">
        <w:rPr>
          <w:b/>
          <w:bCs/>
          <w:sz w:val="22"/>
          <w:szCs w:val="22"/>
        </w:rPr>
        <w:t>biologically</w:t>
      </w:r>
      <w:r w:rsidR="00E66193">
        <w:rPr>
          <w:b/>
          <w:bCs/>
          <w:sz w:val="22"/>
          <w:szCs w:val="22"/>
        </w:rPr>
        <w:t xml:space="preserve"> inspired</w:t>
      </w:r>
      <w:r w:rsidRPr="00E66193">
        <w:rPr>
          <w:b/>
          <w:bCs/>
          <w:sz w:val="22"/>
          <w:szCs w:val="22"/>
        </w:rPr>
        <w:t xml:space="preserve"> AI</w:t>
      </w:r>
      <w:r w:rsidRPr="00A24C68">
        <w:rPr>
          <w:sz w:val="22"/>
          <w:szCs w:val="22"/>
        </w:rPr>
        <w:t xml:space="preserve"> neural network with biophysically meaningful parameters tunable for specific learning tasks</w:t>
      </w:r>
      <w:r w:rsidR="004657CB">
        <w:rPr>
          <w:sz w:val="22"/>
          <w:szCs w:val="22"/>
        </w:rPr>
        <w:t xml:space="preserve"> utilizing </w:t>
      </w:r>
      <w:r w:rsidR="004657CB" w:rsidRPr="00E66193">
        <w:rPr>
          <w:b/>
          <w:bCs/>
          <w:sz w:val="22"/>
          <w:szCs w:val="22"/>
        </w:rPr>
        <w:t>probabilistic graphical models</w:t>
      </w:r>
    </w:p>
    <w:p w14:paraId="1766D10F" w14:textId="7EF640E5" w:rsidR="00F87182" w:rsidRDefault="00F87182" w:rsidP="00F8718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Built a biophysically realistic stochastic 3D reaction-diffusion model for synaptic transmission using MCell software and Python scripts containing 120 molecular states</w:t>
      </w:r>
    </w:p>
    <w:p w14:paraId="5E6EF37B" w14:textId="3D3852E6" w:rsidR="00F87182" w:rsidRDefault="00F87182" w:rsidP="00F8718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equivalent stochastic </w:t>
      </w:r>
      <w:r w:rsidRPr="00E66193">
        <w:rPr>
          <w:b/>
          <w:bCs/>
          <w:sz w:val="22"/>
          <w:szCs w:val="22"/>
        </w:rPr>
        <w:t>Markov chain</w:t>
      </w:r>
      <w:r>
        <w:rPr>
          <w:sz w:val="22"/>
          <w:szCs w:val="22"/>
        </w:rPr>
        <w:t xml:space="preserve"> synapse abstraction in Python with biologically tunable parameters, decreasing runtime by 93% and FLOPs by </w:t>
      </w:r>
      <w:r w:rsidR="00FB21D7">
        <w:rPr>
          <w:sz w:val="22"/>
          <w:szCs w:val="22"/>
        </w:rPr>
        <w:t>an</w:t>
      </w:r>
      <w:r>
        <w:rPr>
          <w:sz w:val="22"/>
          <w:szCs w:val="22"/>
        </w:rPr>
        <w:t xml:space="preserve"> order of magnitude for use in artificial neural networks models</w:t>
      </w:r>
    </w:p>
    <w:p w14:paraId="26C383B4" w14:textId="77777777" w:rsidR="00E66193" w:rsidRDefault="00F87182" w:rsidP="001D559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Optimized parameters to match biological conditions using </w:t>
      </w:r>
      <w:r w:rsidRPr="00E66193">
        <w:rPr>
          <w:b/>
          <w:bCs/>
          <w:sz w:val="22"/>
          <w:szCs w:val="22"/>
        </w:rPr>
        <w:t>parameter sweep</w:t>
      </w:r>
      <w:r>
        <w:rPr>
          <w:sz w:val="22"/>
          <w:szCs w:val="22"/>
        </w:rPr>
        <w:t xml:space="preserve"> techniques by running models on </w:t>
      </w:r>
      <w:r w:rsidR="00A15D6F" w:rsidRPr="00E66193">
        <w:rPr>
          <w:b/>
          <w:bCs/>
          <w:sz w:val="22"/>
          <w:szCs w:val="22"/>
        </w:rPr>
        <w:t>supercomputer</w:t>
      </w:r>
      <w:r>
        <w:rPr>
          <w:sz w:val="22"/>
          <w:szCs w:val="22"/>
        </w:rPr>
        <w:t xml:space="preserve"> clusters and analyzed subsequent large-scale datasets</w:t>
      </w:r>
    </w:p>
    <w:p w14:paraId="58D14C7A" w14:textId="77777777" w:rsidR="00E66193" w:rsidRDefault="00E66193" w:rsidP="00E66193">
      <w:pPr>
        <w:rPr>
          <w:sz w:val="22"/>
          <w:szCs w:val="22"/>
        </w:rPr>
      </w:pPr>
    </w:p>
    <w:p w14:paraId="4D148CD3" w14:textId="57C5C36E" w:rsidR="009E1065" w:rsidRDefault="00E66193" w:rsidP="00E6619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 NLP Research </w:t>
      </w:r>
      <w:r w:rsidR="009E1065">
        <w:rPr>
          <w:b/>
          <w:bCs/>
          <w:sz w:val="22"/>
          <w:szCs w:val="22"/>
        </w:rPr>
        <w:t>Scientist Intern,</w:t>
      </w:r>
      <w:r w:rsidR="009E1065">
        <w:rPr>
          <w:sz w:val="22"/>
          <w:szCs w:val="22"/>
        </w:rPr>
        <w:t xml:space="preserve"> </w:t>
      </w:r>
      <w:r w:rsidR="009E1065">
        <w:rPr>
          <w:i/>
          <w:iCs/>
          <w:sz w:val="22"/>
          <w:szCs w:val="22"/>
        </w:rPr>
        <w:t>OPTT Health</w:t>
      </w:r>
      <w:r w:rsidR="009E1065">
        <w:rPr>
          <w:i/>
          <w:iCs/>
          <w:sz w:val="22"/>
          <w:szCs w:val="22"/>
        </w:rPr>
        <w:tab/>
      </w:r>
      <w:r w:rsidR="009E1065">
        <w:rPr>
          <w:i/>
          <w:iCs/>
          <w:sz w:val="22"/>
          <w:szCs w:val="22"/>
        </w:rPr>
        <w:tab/>
      </w:r>
      <w:r w:rsidR="009E1065">
        <w:rPr>
          <w:sz w:val="22"/>
          <w:szCs w:val="22"/>
        </w:rPr>
        <w:tab/>
      </w:r>
      <w:r w:rsidR="009E1065">
        <w:rPr>
          <w:sz w:val="22"/>
          <w:szCs w:val="22"/>
        </w:rPr>
        <w:tab/>
      </w:r>
      <w:r w:rsidR="009E1065">
        <w:rPr>
          <w:sz w:val="22"/>
          <w:szCs w:val="22"/>
        </w:rPr>
        <w:tab/>
      </w:r>
      <w:r w:rsidR="009E1065">
        <w:rPr>
          <w:sz w:val="22"/>
          <w:szCs w:val="22"/>
        </w:rPr>
        <w:tab/>
      </w:r>
      <w:r w:rsidR="009E1065">
        <w:rPr>
          <w:sz w:val="22"/>
          <w:szCs w:val="22"/>
        </w:rPr>
        <w:tab/>
        <w:t xml:space="preserve">        July 2022 – Present</w:t>
      </w:r>
    </w:p>
    <w:p w14:paraId="337BD8B0" w14:textId="01469CCE" w:rsidR="001D559C" w:rsidRPr="00CF316D" w:rsidRDefault="009E1065" w:rsidP="00E6619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Built data preprocessing, augmentation, and </w:t>
      </w:r>
      <w:r w:rsidRPr="00CF316D">
        <w:rPr>
          <w:b/>
          <w:bCs/>
          <w:sz w:val="22"/>
          <w:szCs w:val="22"/>
        </w:rPr>
        <w:t>classification</w:t>
      </w:r>
      <w:r>
        <w:rPr>
          <w:sz w:val="22"/>
          <w:szCs w:val="22"/>
        </w:rPr>
        <w:t xml:space="preserve"> pipeline for </w:t>
      </w:r>
      <w:r w:rsidR="00CF316D">
        <w:rPr>
          <w:sz w:val="22"/>
          <w:szCs w:val="22"/>
        </w:rPr>
        <w:t xml:space="preserve">psychotherapy </w:t>
      </w:r>
      <w:r>
        <w:rPr>
          <w:sz w:val="22"/>
          <w:szCs w:val="22"/>
        </w:rPr>
        <w:t>text</w:t>
      </w:r>
      <w:r w:rsidR="00CF316D">
        <w:rPr>
          <w:sz w:val="22"/>
          <w:szCs w:val="22"/>
        </w:rPr>
        <w:t xml:space="preserve"> data</w:t>
      </w:r>
      <w:r w:rsidR="0045251E" w:rsidRPr="00CF316D">
        <w:rPr>
          <w:sz w:val="22"/>
          <w:szCs w:val="22"/>
        </w:rPr>
        <w:br/>
      </w:r>
    </w:p>
    <w:p w14:paraId="00006E2E" w14:textId="52EFD2B8" w:rsidR="00690873" w:rsidRDefault="00690873" w:rsidP="00690873">
      <w:p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Google Computer Science Research Program Mentee,</w:t>
      </w:r>
      <w:r>
        <w:rPr>
          <w:rFonts w:cstheme="minorHAnsi"/>
          <w:bCs/>
          <w:sz w:val="22"/>
          <w:szCs w:val="22"/>
        </w:rPr>
        <w:t xml:space="preserve"> </w:t>
      </w:r>
      <w:r>
        <w:rPr>
          <w:rFonts w:cstheme="minorHAnsi"/>
          <w:bCs/>
          <w:i/>
          <w:iCs/>
          <w:sz w:val="22"/>
          <w:szCs w:val="22"/>
        </w:rPr>
        <w:t>Google</w:t>
      </w:r>
      <w:r w:rsidR="00F9439E"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  <w:t xml:space="preserve">    </w:t>
      </w:r>
      <w:r>
        <w:rPr>
          <w:rFonts w:cstheme="minorHAnsi"/>
          <w:sz w:val="22"/>
          <w:szCs w:val="22"/>
        </w:rPr>
        <w:t>Feb 2021</w:t>
      </w:r>
      <w:r w:rsidRPr="007B0ED7">
        <w:rPr>
          <w:rFonts w:cstheme="minorHAnsi"/>
          <w:sz w:val="22"/>
          <w:szCs w:val="22"/>
        </w:rPr>
        <w:t xml:space="preserve"> – </w:t>
      </w:r>
      <w:r>
        <w:rPr>
          <w:rFonts w:cstheme="minorHAnsi"/>
          <w:sz w:val="22"/>
          <w:szCs w:val="22"/>
        </w:rPr>
        <w:t>June 2021</w:t>
      </w:r>
    </w:p>
    <w:p w14:paraId="6B93EFFF" w14:textId="42B79448" w:rsidR="00F87182" w:rsidRPr="0045251E" w:rsidRDefault="00690873" w:rsidP="00F8718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a Google researcher to design a research project utilizing </w:t>
      </w:r>
      <w:r w:rsidR="004657CB">
        <w:rPr>
          <w:sz w:val="22"/>
          <w:szCs w:val="22"/>
        </w:rPr>
        <w:t xml:space="preserve">large-scale </w:t>
      </w:r>
      <w:r>
        <w:rPr>
          <w:sz w:val="22"/>
          <w:szCs w:val="22"/>
        </w:rPr>
        <w:t xml:space="preserve">psychiatric healthcare data </w:t>
      </w:r>
      <w:r w:rsidR="0045251E">
        <w:rPr>
          <w:sz w:val="22"/>
          <w:szCs w:val="22"/>
        </w:rPr>
        <w:br/>
      </w:r>
    </w:p>
    <w:p w14:paraId="1D6A58D1" w14:textId="1FAE9FA5" w:rsidR="0006631F" w:rsidRDefault="0006631F" w:rsidP="00247F7F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Consulting Analyst, </w:t>
      </w:r>
      <w:r w:rsidR="00A24C68">
        <w:rPr>
          <w:i/>
          <w:iCs/>
          <w:sz w:val="22"/>
          <w:szCs w:val="22"/>
        </w:rPr>
        <w:t>Mindful Care</w:t>
      </w:r>
      <w:r w:rsidR="00A24C68">
        <w:rPr>
          <w:i/>
          <w:iCs/>
          <w:sz w:val="22"/>
          <w:szCs w:val="22"/>
        </w:rPr>
        <w:tab/>
      </w:r>
      <w:r w:rsidR="00A24C68">
        <w:rPr>
          <w:i/>
          <w:iCs/>
          <w:sz w:val="22"/>
          <w:szCs w:val="22"/>
        </w:rPr>
        <w:tab/>
      </w:r>
      <w:r w:rsidR="00A24C68">
        <w:rPr>
          <w:i/>
          <w:iCs/>
          <w:sz w:val="22"/>
          <w:szCs w:val="22"/>
        </w:rPr>
        <w:tab/>
      </w:r>
      <w:r w:rsidR="00A24C68">
        <w:rPr>
          <w:i/>
          <w:iCs/>
          <w:sz w:val="22"/>
          <w:szCs w:val="22"/>
        </w:rPr>
        <w:tab/>
      </w:r>
      <w:r w:rsidR="00A24C68">
        <w:rPr>
          <w:i/>
          <w:iCs/>
          <w:sz w:val="22"/>
          <w:szCs w:val="22"/>
        </w:rPr>
        <w:tab/>
      </w:r>
      <w:r w:rsidR="00B01015">
        <w:rPr>
          <w:i/>
          <w:iCs/>
          <w:sz w:val="22"/>
          <w:szCs w:val="22"/>
        </w:rPr>
        <w:tab/>
      </w:r>
      <w:r w:rsidR="00B01015">
        <w:rPr>
          <w:i/>
          <w:iCs/>
          <w:sz w:val="22"/>
          <w:szCs w:val="22"/>
        </w:rPr>
        <w:tab/>
      </w:r>
      <w:r w:rsidR="00B01015">
        <w:rPr>
          <w:i/>
          <w:iCs/>
          <w:sz w:val="22"/>
          <w:szCs w:val="22"/>
        </w:rPr>
        <w:tab/>
        <w:t xml:space="preserve">    </w:t>
      </w:r>
      <w:r w:rsidR="00B01015">
        <w:rPr>
          <w:rFonts w:cstheme="minorHAnsi"/>
          <w:sz w:val="22"/>
          <w:szCs w:val="22"/>
        </w:rPr>
        <w:t>Feb 2021</w:t>
      </w:r>
      <w:r w:rsidR="00B01015" w:rsidRPr="007B0ED7">
        <w:rPr>
          <w:rFonts w:cstheme="minorHAnsi"/>
          <w:sz w:val="22"/>
          <w:szCs w:val="22"/>
        </w:rPr>
        <w:t xml:space="preserve"> – </w:t>
      </w:r>
      <w:r w:rsidR="00A24C68">
        <w:rPr>
          <w:rFonts w:cstheme="minorHAnsi"/>
          <w:sz w:val="22"/>
          <w:szCs w:val="22"/>
        </w:rPr>
        <w:t>May 2021</w:t>
      </w:r>
    </w:p>
    <w:p w14:paraId="136CA845" w14:textId="5DEE801E" w:rsidR="00B11CC7" w:rsidRPr="0045251E" w:rsidRDefault="00A0524D" w:rsidP="00B11CC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Worked collaboratively with a team of 6 analysts to </w:t>
      </w:r>
      <w:r w:rsidR="00B01015">
        <w:rPr>
          <w:sz w:val="22"/>
          <w:szCs w:val="22"/>
        </w:rPr>
        <w:t>explore market fit for Mindful Care’s talk therapy AI technology</w:t>
      </w:r>
      <w:r w:rsidR="0045251E">
        <w:rPr>
          <w:sz w:val="22"/>
          <w:szCs w:val="22"/>
        </w:rPr>
        <w:br/>
      </w:r>
    </w:p>
    <w:p w14:paraId="5E915109" w14:textId="77777777" w:rsidR="00B11CC7" w:rsidRPr="007B0ED7" w:rsidRDefault="00B11CC7" w:rsidP="00B11CC7">
      <w:pPr>
        <w:spacing w:after="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sz w:val="22"/>
          <w:szCs w:val="22"/>
        </w:rPr>
        <w:t>Simula</w:t>
      </w:r>
      <w:proofErr w:type="spellEnd"/>
      <w:r>
        <w:rPr>
          <w:rFonts w:cstheme="minorHAnsi"/>
          <w:b/>
          <w:sz w:val="22"/>
          <w:szCs w:val="22"/>
        </w:rPr>
        <w:t xml:space="preserve"> Computational Physiology Summer School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  <w:t xml:space="preserve">            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 xml:space="preserve">      </w:t>
      </w:r>
      <w:r w:rsidRPr="007B0ED7">
        <w:rPr>
          <w:rFonts w:cstheme="minorHAnsi"/>
          <w:sz w:val="22"/>
          <w:szCs w:val="22"/>
        </w:rPr>
        <w:t>June 2019</w:t>
      </w:r>
      <w:r>
        <w:rPr>
          <w:rFonts w:cstheme="minorHAnsi"/>
          <w:sz w:val="22"/>
          <w:szCs w:val="22"/>
        </w:rPr>
        <w:t>, Aug 2019</w:t>
      </w:r>
    </w:p>
    <w:p w14:paraId="07DEB804" w14:textId="77777777" w:rsidR="00B11CC7" w:rsidRDefault="00B11CC7" w:rsidP="00B11CC7">
      <w:pPr>
        <w:spacing w:after="0"/>
        <w:rPr>
          <w:rFonts w:cstheme="minorHAnsi"/>
          <w:i/>
          <w:sz w:val="22"/>
          <w:szCs w:val="22"/>
        </w:rPr>
      </w:pPr>
      <w:proofErr w:type="spellStart"/>
      <w:r>
        <w:rPr>
          <w:rFonts w:cstheme="minorHAnsi"/>
          <w:i/>
          <w:sz w:val="22"/>
          <w:szCs w:val="22"/>
        </w:rPr>
        <w:t>Simula</w:t>
      </w:r>
      <w:proofErr w:type="spellEnd"/>
      <w:r>
        <w:rPr>
          <w:rFonts w:cstheme="minorHAnsi"/>
          <w:i/>
          <w:sz w:val="22"/>
          <w:szCs w:val="22"/>
        </w:rPr>
        <w:t xml:space="preserve"> Research Laboratory, University of Oslo and UCSD</w:t>
      </w:r>
      <w:r w:rsidRPr="007B0ED7">
        <w:rPr>
          <w:rFonts w:cstheme="minorHAnsi"/>
          <w:i/>
          <w:sz w:val="22"/>
          <w:szCs w:val="22"/>
        </w:rPr>
        <w:t xml:space="preserve">   </w:t>
      </w:r>
      <w:r w:rsidRPr="007B0ED7">
        <w:rPr>
          <w:rFonts w:cstheme="minorHAnsi"/>
          <w:i/>
          <w:sz w:val="22"/>
          <w:szCs w:val="22"/>
        </w:rPr>
        <w:tab/>
        <w:t xml:space="preserve">    </w:t>
      </w:r>
      <w:r w:rsidRPr="007B0ED7">
        <w:rPr>
          <w:rFonts w:cstheme="minorHAnsi"/>
          <w:i/>
          <w:sz w:val="22"/>
          <w:szCs w:val="22"/>
        </w:rPr>
        <w:tab/>
      </w:r>
      <w:r w:rsidRPr="007B0ED7">
        <w:rPr>
          <w:rFonts w:cstheme="minorHAnsi"/>
          <w:i/>
          <w:sz w:val="22"/>
          <w:szCs w:val="22"/>
        </w:rPr>
        <w:tab/>
      </w:r>
      <w:r w:rsidRPr="007B0ED7">
        <w:rPr>
          <w:rFonts w:cstheme="minorHAnsi"/>
          <w:i/>
          <w:sz w:val="22"/>
          <w:szCs w:val="22"/>
        </w:rPr>
        <w:tab/>
      </w:r>
      <w:r>
        <w:rPr>
          <w:rFonts w:cstheme="minorHAnsi"/>
          <w:i/>
          <w:sz w:val="22"/>
          <w:szCs w:val="22"/>
        </w:rPr>
        <w:t xml:space="preserve">   </w:t>
      </w:r>
      <w:r w:rsidRPr="007B0ED7">
        <w:rPr>
          <w:rFonts w:cstheme="minorHAnsi"/>
          <w:i/>
          <w:sz w:val="22"/>
          <w:szCs w:val="22"/>
        </w:rPr>
        <w:t xml:space="preserve"> </w:t>
      </w:r>
      <w:r>
        <w:rPr>
          <w:rFonts w:cstheme="minorHAnsi"/>
          <w:i/>
          <w:sz w:val="22"/>
          <w:szCs w:val="22"/>
        </w:rPr>
        <w:t>Oslo, Norway and</w:t>
      </w:r>
      <w:r w:rsidRPr="007B0ED7">
        <w:rPr>
          <w:rFonts w:cstheme="minorHAnsi"/>
          <w:i/>
          <w:sz w:val="22"/>
          <w:szCs w:val="22"/>
        </w:rPr>
        <w:t xml:space="preserve"> La Jolla, CA</w:t>
      </w:r>
    </w:p>
    <w:p w14:paraId="06461A98" w14:textId="17C06A05" w:rsidR="00B11CC7" w:rsidRPr="00F41B4A" w:rsidRDefault="00B11CC7" w:rsidP="00B11CC7">
      <w:pPr>
        <w:pStyle w:val="ListParagraph"/>
        <w:numPr>
          <w:ilvl w:val="0"/>
          <w:numId w:val="10"/>
        </w:numPr>
        <w:spacing w:after="0"/>
        <w:rPr>
          <w:rFonts w:cstheme="minorHAnsi"/>
          <w:i/>
          <w:sz w:val="22"/>
          <w:szCs w:val="22"/>
        </w:rPr>
      </w:pPr>
      <w:r>
        <w:rPr>
          <w:rFonts w:cstheme="minorHAnsi"/>
          <w:iCs/>
          <w:sz w:val="22"/>
          <w:szCs w:val="22"/>
        </w:rPr>
        <w:t>Selected as one of twenty researchers to attend and participate in this fully funded summer school</w:t>
      </w:r>
    </w:p>
    <w:p w14:paraId="0E1CEBD2" w14:textId="4BB00FD1" w:rsidR="00247F7F" w:rsidRPr="0045251E" w:rsidRDefault="00B11CC7" w:rsidP="00EB71E2">
      <w:pPr>
        <w:pStyle w:val="ListParagraph"/>
        <w:numPr>
          <w:ilvl w:val="0"/>
          <w:numId w:val="10"/>
        </w:numPr>
        <w:spacing w:after="0"/>
        <w:rPr>
          <w:rFonts w:cstheme="minorHAnsi"/>
          <w:i/>
          <w:sz w:val="22"/>
          <w:szCs w:val="22"/>
        </w:rPr>
      </w:pPr>
      <w:r>
        <w:rPr>
          <w:rFonts w:cstheme="minorHAnsi"/>
          <w:iCs/>
          <w:sz w:val="22"/>
          <w:szCs w:val="22"/>
        </w:rPr>
        <w:t>Collaborated with a team of international researchers on a project modeling Hodgkin-Huxley type neurons</w:t>
      </w:r>
      <w:r w:rsidR="0045251E">
        <w:rPr>
          <w:rFonts w:cstheme="minorHAnsi"/>
          <w:iCs/>
          <w:sz w:val="22"/>
          <w:szCs w:val="22"/>
        </w:rPr>
        <w:br/>
      </w:r>
    </w:p>
    <w:p w14:paraId="2B0F3A23" w14:textId="29DBE4D0" w:rsidR="004C31F3" w:rsidRPr="007B0ED7" w:rsidRDefault="007B0ED7" w:rsidP="007B0ED7">
      <w:pPr>
        <w:spacing w:after="0"/>
        <w:rPr>
          <w:rFonts w:cstheme="minorHAnsi"/>
          <w:sz w:val="22"/>
          <w:szCs w:val="22"/>
        </w:rPr>
      </w:pPr>
      <w:r w:rsidRPr="007B0ED7">
        <w:rPr>
          <w:rFonts w:cstheme="minorHAnsi"/>
          <w:b/>
          <w:sz w:val="22"/>
          <w:szCs w:val="22"/>
        </w:rPr>
        <w:t xml:space="preserve">Graduate </w:t>
      </w:r>
      <w:r w:rsidR="00724843">
        <w:rPr>
          <w:rFonts w:cstheme="minorHAnsi"/>
          <w:b/>
          <w:sz w:val="22"/>
          <w:szCs w:val="22"/>
        </w:rPr>
        <w:t>Research Rotations</w:t>
      </w:r>
      <w:r w:rsidR="004C31F3">
        <w:rPr>
          <w:rFonts w:cstheme="minorHAnsi"/>
          <w:b/>
          <w:sz w:val="22"/>
          <w:szCs w:val="22"/>
        </w:rPr>
        <w:t xml:space="preserve">, </w:t>
      </w:r>
      <w:r w:rsidR="004C31F3" w:rsidRPr="004C31F3">
        <w:rPr>
          <w:rFonts w:cstheme="minorHAnsi"/>
          <w:bCs/>
          <w:i/>
          <w:iCs/>
          <w:sz w:val="22"/>
          <w:szCs w:val="22"/>
        </w:rPr>
        <w:t>UCSD</w:t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Pr="007B0ED7">
        <w:rPr>
          <w:rFonts w:cstheme="minorHAnsi"/>
          <w:b/>
          <w:sz w:val="22"/>
          <w:szCs w:val="22"/>
        </w:rPr>
        <w:tab/>
      </w:r>
      <w:r w:rsidR="004C31F3">
        <w:rPr>
          <w:rFonts w:cstheme="minorHAnsi"/>
          <w:b/>
          <w:sz w:val="22"/>
          <w:szCs w:val="22"/>
        </w:rPr>
        <w:t xml:space="preserve">  </w:t>
      </w:r>
      <w:r w:rsidRPr="007B0ED7">
        <w:rPr>
          <w:rFonts w:cstheme="minorHAnsi"/>
          <w:b/>
          <w:sz w:val="22"/>
          <w:szCs w:val="22"/>
        </w:rPr>
        <w:t xml:space="preserve">            </w:t>
      </w:r>
      <w:r w:rsidRPr="007B0ED7">
        <w:rPr>
          <w:rFonts w:cstheme="minorHAnsi"/>
          <w:b/>
          <w:sz w:val="22"/>
          <w:szCs w:val="22"/>
        </w:rPr>
        <w:tab/>
      </w:r>
      <w:proofErr w:type="gramStart"/>
      <w:r w:rsidRPr="007B0ED7">
        <w:rPr>
          <w:rFonts w:cstheme="minorHAnsi"/>
          <w:b/>
          <w:sz w:val="22"/>
          <w:szCs w:val="22"/>
        </w:rPr>
        <w:tab/>
        <w:t xml:space="preserve">  </w:t>
      </w:r>
      <w:r w:rsidR="00724843">
        <w:rPr>
          <w:rFonts w:cstheme="minorHAnsi"/>
          <w:sz w:val="22"/>
          <w:szCs w:val="22"/>
        </w:rPr>
        <w:t>Sept</w:t>
      </w:r>
      <w:proofErr w:type="gramEnd"/>
      <w:r w:rsidRPr="007B0ED7">
        <w:rPr>
          <w:rFonts w:cstheme="minorHAnsi"/>
          <w:sz w:val="22"/>
          <w:szCs w:val="22"/>
        </w:rPr>
        <w:t xml:space="preserve"> 201</w:t>
      </w:r>
      <w:r w:rsidR="00724843">
        <w:rPr>
          <w:rFonts w:cstheme="minorHAnsi"/>
          <w:sz w:val="22"/>
          <w:szCs w:val="22"/>
        </w:rPr>
        <w:t>8</w:t>
      </w:r>
      <w:r w:rsidRPr="007B0ED7">
        <w:rPr>
          <w:rFonts w:cstheme="minorHAnsi"/>
          <w:sz w:val="22"/>
          <w:szCs w:val="22"/>
        </w:rPr>
        <w:t xml:space="preserve"> – June 2019</w:t>
      </w:r>
    </w:p>
    <w:p w14:paraId="06E48A2B" w14:textId="02BB5792" w:rsidR="005131AE" w:rsidRDefault="00BD2B46" w:rsidP="004C31F3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Developed patient-specific MATLAB </w:t>
      </w:r>
      <w:r w:rsidRPr="00CF316D">
        <w:rPr>
          <w:rFonts w:cstheme="minorHAnsi"/>
          <w:b/>
          <w:bCs/>
          <w:sz w:val="22"/>
          <w:szCs w:val="22"/>
        </w:rPr>
        <w:t>machine learning</w:t>
      </w:r>
      <w:r>
        <w:rPr>
          <w:rFonts w:cstheme="minorHAnsi"/>
          <w:sz w:val="22"/>
          <w:szCs w:val="22"/>
        </w:rPr>
        <w:t xml:space="preserve"> models to classify </w:t>
      </w:r>
      <w:r w:rsidRPr="00CF316D">
        <w:rPr>
          <w:rFonts w:cstheme="minorHAnsi"/>
          <w:b/>
          <w:bCs/>
          <w:sz w:val="22"/>
          <w:szCs w:val="22"/>
        </w:rPr>
        <w:t>attention states</w:t>
      </w:r>
      <w:r>
        <w:rPr>
          <w:rFonts w:cstheme="minorHAnsi"/>
          <w:sz w:val="22"/>
          <w:szCs w:val="22"/>
        </w:rPr>
        <w:t xml:space="preserve"> using </w:t>
      </w:r>
      <w:r w:rsidRPr="00CF316D">
        <w:rPr>
          <w:rFonts w:cstheme="minorHAnsi"/>
          <w:b/>
          <w:bCs/>
          <w:sz w:val="22"/>
          <w:szCs w:val="22"/>
        </w:rPr>
        <w:t>EEG</w:t>
      </w:r>
      <w:r>
        <w:rPr>
          <w:rFonts w:cstheme="minorHAnsi"/>
          <w:sz w:val="22"/>
          <w:szCs w:val="22"/>
        </w:rPr>
        <w:t xml:space="preserve"> data for 27 patients achieving 70% accuracy</w:t>
      </w:r>
      <w:r w:rsidR="005131AE">
        <w:rPr>
          <w:rFonts w:cstheme="minorHAnsi"/>
          <w:sz w:val="22"/>
          <w:szCs w:val="22"/>
        </w:rPr>
        <w:t xml:space="preserve"> </w:t>
      </w:r>
      <w:r w:rsidR="00A15D6F">
        <w:rPr>
          <w:rFonts w:cstheme="minorHAnsi"/>
          <w:sz w:val="22"/>
          <w:szCs w:val="22"/>
        </w:rPr>
        <w:t>for use in ADHD diagnostics</w:t>
      </w:r>
    </w:p>
    <w:p w14:paraId="5A0989CD" w14:textId="0159FBC5" w:rsidR="00EB71E2" w:rsidRDefault="005131AE" w:rsidP="004C31F3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Classified oddball responses in Parkinson’s patients using </w:t>
      </w:r>
      <w:r w:rsidRPr="00CF316D">
        <w:rPr>
          <w:rFonts w:cstheme="minorHAnsi"/>
          <w:b/>
          <w:bCs/>
          <w:sz w:val="22"/>
          <w:szCs w:val="22"/>
        </w:rPr>
        <w:t>nonlinear dynamical system embeddings</w:t>
      </w:r>
    </w:p>
    <w:p w14:paraId="7F87DEFF" w14:textId="3F912574" w:rsidR="00871448" w:rsidRPr="00871448" w:rsidRDefault="004B6D04" w:rsidP="0087144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Designed and ran pilot study with a single participant for an EEG reading comprehension experiment and created data analysis pipeline including </w:t>
      </w:r>
      <w:r w:rsidRPr="00CF316D">
        <w:rPr>
          <w:rFonts w:cstheme="minorHAnsi"/>
          <w:b/>
          <w:bCs/>
          <w:sz w:val="22"/>
          <w:szCs w:val="22"/>
        </w:rPr>
        <w:t>ICA</w:t>
      </w:r>
      <w:r>
        <w:rPr>
          <w:rFonts w:cstheme="minorHAnsi"/>
          <w:sz w:val="22"/>
          <w:szCs w:val="22"/>
        </w:rPr>
        <w:t xml:space="preserve"> to locate biomarkers for use in classroom applications</w:t>
      </w:r>
      <w:r w:rsidR="0045251E">
        <w:rPr>
          <w:rFonts w:cstheme="minorHAnsi"/>
          <w:sz w:val="22"/>
          <w:szCs w:val="22"/>
        </w:rPr>
        <w:br/>
      </w:r>
    </w:p>
    <w:p w14:paraId="5C86591D" w14:textId="70A755E7" w:rsidR="00871448" w:rsidRPr="00FD117A" w:rsidRDefault="00871448" w:rsidP="00871448">
      <w:pPr>
        <w:pBdr>
          <w:top w:val="single" w:sz="6" w:space="1" w:color="auto"/>
          <w:bottom w:val="single" w:sz="6" w:space="1" w:color="auto"/>
        </w:pBdr>
        <w:spacing w:after="0"/>
        <w:rPr>
          <w:rFonts w:cs="Times New Roman"/>
          <w:b/>
        </w:rPr>
      </w:pPr>
      <w:r>
        <w:rPr>
          <w:rFonts w:cs="Times New Roman"/>
          <w:b/>
        </w:rPr>
        <w:t>SELECT PROJECTS</w:t>
      </w:r>
    </w:p>
    <w:p w14:paraId="1E9A33D8" w14:textId="276E1BF4" w:rsidR="00871448" w:rsidRDefault="001D559C" w:rsidP="00871448">
      <w:pPr>
        <w:pStyle w:val="ListParagraph"/>
        <w:numPr>
          <w:ilvl w:val="0"/>
          <w:numId w:val="6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Wrote the </w:t>
      </w:r>
      <w:r w:rsidRPr="00CF316D">
        <w:rPr>
          <w:rFonts w:cs="Times New Roman"/>
          <w:b/>
          <w:sz w:val="22"/>
          <w:szCs w:val="22"/>
        </w:rPr>
        <w:t>backend</w:t>
      </w:r>
      <w:r>
        <w:rPr>
          <w:rFonts w:cs="Times New Roman"/>
          <w:bCs/>
          <w:sz w:val="22"/>
          <w:szCs w:val="22"/>
        </w:rPr>
        <w:t xml:space="preserve"> </w:t>
      </w:r>
      <w:r w:rsidR="00CF316D">
        <w:rPr>
          <w:rFonts w:cs="Times New Roman"/>
          <w:bCs/>
          <w:sz w:val="22"/>
          <w:szCs w:val="22"/>
        </w:rPr>
        <w:t xml:space="preserve">and basic features </w:t>
      </w:r>
      <w:r>
        <w:rPr>
          <w:rFonts w:cs="Times New Roman"/>
          <w:bCs/>
          <w:sz w:val="22"/>
          <w:szCs w:val="22"/>
        </w:rPr>
        <w:t>for an application tracking and monitoring medication usage in polypharmacy patients including reminders and warnings for potential drug interactions (</w:t>
      </w:r>
      <w:proofErr w:type="spellStart"/>
      <w:r>
        <w:rPr>
          <w:rFonts w:cs="Times New Roman"/>
          <w:bCs/>
          <w:sz w:val="22"/>
          <w:szCs w:val="22"/>
        </w:rPr>
        <w:t>MedHacks</w:t>
      </w:r>
      <w:proofErr w:type="spellEnd"/>
      <w:r>
        <w:rPr>
          <w:rFonts w:cs="Times New Roman"/>
          <w:bCs/>
          <w:sz w:val="22"/>
          <w:szCs w:val="22"/>
        </w:rPr>
        <w:t xml:space="preserve"> Hackathon, 2</w:t>
      </w:r>
      <w:r w:rsidRPr="001D559C">
        <w:rPr>
          <w:rFonts w:cs="Times New Roman"/>
          <w:bCs/>
          <w:sz w:val="22"/>
          <w:szCs w:val="22"/>
          <w:vertAlign w:val="superscript"/>
        </w:rPr>
        <w:t>nd</w:t>
      </w:r>
      <w:r>
        <w:rPr>
          <w:rFonts w:cs="Times New Roman"/>
          <w:bCs/>
          <w:sz w:val="22"/>
          <w:szCs w:val="22"/>
        </w:rPr>
        <w:t xml:space="preserve"> place)</w:t>
      </w:r>
    </w:p>
    <w:p w14:paraId="2F8509A6" w14:textId="5ADAFFF5" w:rsidR="00871448" w:rsidRDefault="00871448" w:rsidP="00871448">
      <w:pPr>
        <w:pStyle w:val="ListParagraph"/>
        <w:numPr>
          <w:ilvl w:val="0"/>
          <w:numId w:val="6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Implemented </w:t>
      </w:r>
      <w:r w:rsidRPr="00CF316D">
        <w:rPr>
          <w:rFonts w:cs="Times New Roman"/>
          <w:b/>
          <w:sz w:val="22"/>
          <w:szCs w:val="22"/>
        </w:rPr>
        <w:t>NLP</w:t>
      </w:r>
      <w:r>
        <w:rPr>
          <w:rFonts w:cs="Times New Roman"/>
          <w:bCs/>
          <w:sz w:val="22"/>
          <w:szCs w:val="22"/>
        </w:rPr>
        <w:t xml:space="preserve"> sentence generator for 3 conditions and classified generated sentences using BERT classifier</w:t>
      </w:r>
    </w:p>
    <w:p w14:paraId="1DD003DE" w14:textId="77777777" w:rsidR="00871448" w:rsidRDefault="00871448" w:rsidP="00871448">
      <w:pPr>
        <w:pStyle w:val="ListParagraph"/>
        <w:numPr>
          <w:ilvl w:val="0"/>
          <w:numId w:val="6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Analyzed 7k gene RNA-seq dataset from Allen Brain Atlas using </w:t>
      </w:r>
      <w:r w:rsidRPr="00CF316D">
        <w:rPr>
          <w:rFonts w:cs="Times New Roman"/>
          <w:b/>
          <w:sz w:val="22"/>
          <w:szCs w:val="22"/>
        </w:rPr>
        <w:t xml:space="preserve">ICA, PCA, clustering, </w:t>
      </w:r>
      <w:r w:rsidRPr="00CF316D">
        <w:rPr>
          <w:rFonts w:cs="Times New Roman"/>
          <w:bCs/>
          <w:sz w:val="22"/>
          <w:szCs w:val="22"/>
        </w:rPr>
        <w:t>and</w:t>
      </w:r>
      <w:r w:rsidRPr="00CF316D">
        <w:rPr>
          <w:rFonts w:cs="Times New Roman"/>
          <w:b/>
          <w:sz w:val="22"/>
          <w:szCs w:val="22"/>
        </w:rPr>
        <w:t xml:space="preserve"> classification</w:t>
      </w:r>
      <w:r>
        <w:rPr>
          <w:rFonts w:cs="Times New Roman"/>
          <w:bCs/>
          <w:sz w:val="22"/>
          <w:szCs w:val="22"/>
        </w:rPr>
        <w:t xml:space="preserve"> to predict brain regions (98.7% accuracy for 3 regions, 67.1% accuracy for 10 regions)</w:t>
      </w:r>
    </w:p>
    <w:p w14:paraId="4EDA9D90" w14:textId="72F8C1B8" w:rsidR="00FD117A" w:rsidRPr="0045251E" w:rsidRDefault="00871448" w:rsidP="00FD117A">
      <w:pPr>
        <w:pStyle w:val="ListParagraph"/>
        <w:numPr>
          <w:ilvl w:val="0"/>
          <w:numId w:val="6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Predicted collision severity (66.25% acc) using 5.78 GB traffic records with ~100 features from 2001-2020</w:t>
      </w:r>
      <w:r w:rsidR="0045251E">
        <w:rPr>
          <w:rFonts w:cs="Times New Roman"/>
          <w:bCs/>
          <w:sz w:val="22"/>
          <w:szCs w:val="22"/>
        </w:rPr>
        <w:br/>
      </w:r>
    </w:p>
    <w:p w14:paraId="35ABB8ED" w14:textId="4FCC2846" w:rsidR="00FD117A" w:rsidRPr="00FD117A" w:rsidRDefault="009A794C" w:rsidP="00FD117A">
      <w:pPr>
        <w:pBdr>
          <w:top w:val="single" w:sz="6" w:space="1" w:color="auto"/>
          <w:bottom w:val="single" w:sz="6" w:space="1" w:color="auto"/>
        </w:pBdr>
        <w:spacing w:after="0"/>
        <w:rPr>
          <w:rFonts w:cs="Times New Roman"/>
          <w:b/>
        </w:rPr>
      </w:pPr>
      <w:r>
        <w:rPr>
          <w:rFonts w:cs="Times New Roman"/>
          <w:b/>
        </w:rPr>
        <w:t>LEADERSHIP AND MENTORING</w:t>
      </w:r>
      <w:r w:rsidR="00FD117A" w:rsidRPr="00FD117A">
        <w:rPr>
          <w:rFonts w:cs="Times New Roman"/>
          <w:b/>
        </w:rPr>
        <w:t xml:space="preserve"> EXPERIENCE</w:t>
      </w:r>
    </w:p>
    <w:p w14:paraId="35426017" w14:textId="4B2C20C0" w:rsidR="00CF316D" w:rsidRDefault="00CF316D" w:rsidP="00FD117A">
      <w:p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Research Project Manager, </w:t>
      </w:r>
      <w:r>
        <w:rPr>
          <w:rFonts w:cs="Times New Roman"/>
          <w:bCs/>
          <w:i/>
          <w:iCs/>
          <w:sz w:val="22"/>
          <w:szCs w:val="22"/>
        </w:rPr>
        <w:t xml:space="preserve">UCSD </w:t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  <w:t xml:space="preserve">        Aug 2022 – Present </w:t>
      </w:r>
    </w:p>
    <w:p w14:paraId="4CB8722C" w14:textId="3D9BF871" w:rsidR="00CF316D" w:rsidRPr="00CF316D" w:rsidRDefault="00CF316D" w:rsidP="00CF316D">
      <w:pPr>
        <w:pStyle w:val="ListParagraph"/>
        <w:numPr>
          <w:ilvl w:val="0"/>
          <w:numId w:val="11"/>
        </w:numPr>
        <w:spacing w:after="0"/>
        <w:rPr>
          <w:rFonts w:cs="Times New Roman"/>
          <w:b/>
          <w:sz w:val="22"/>
          <w:szCs w:val="22"/>
        </w:rPr>
      </w:pPr>
      <w:r w:rsidRPr="00CF316D">
        <w:rPr>
          <w:rFonts w:cs="Times New Roman"/>
          <w:b/>
          <w:sz w:val="22"/>
          <w:szCs w:val="22"/>
        </w:rPr>
        <w:t>Recruited and mentored</w:t>
      </w:r>
      <w:r>
        <w:rPr>
          <w:rFonts w:cs="Times New Roman"/>
          <w:bCs/>
          <w:sz w:val="22"/>
          <w:szCs w:val="22"/>
        </w:rPr>
        <w:t xml:space="preserve"> 6 undergraduate researchers on machine learning projects related to the ABCD dataset</w:t>
      </w:r>
    </w:p>
    <w:p w14:paraId="2396DBCC" w14:textId="4EEF04B1" w:rsidR="00CF316D" w:rsidRPr="00CF316D" w:rsidRDefault="00CF316D" w:rsidP="00CF316D">
      <w:pPr>
        <w:pStyle w:val="ListParagraph"/>
        <w:numPr>
          <w:ilvl w:val="0"/>
          <w:numId w:val="11"/>
        </w:numPr>
        <w:spacing w:after="0"/>
        <w:rPr>
          <w:rFonts w:cs="Times New Roman"/>
          <w:b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Create and maintain workspaces and workflows for project-related tasks </w:t>
      </w:r>
    </w:p>
    <w:p w14:paraId="6951CF11" w14:textId="77777777" w:rsidR="00CF316D" w:rsidRPr="00CF316D" w:rsidRDefault="00CF316D" w:rsidP="00CF316D">
      <w:pPr>
        <w:spacing w:after="0"/>
        <w:rPr>
          <w:rFonts w:cs="Times New Roman"/>
          <w:b/>
          <w:sz w:val="22"/>
          <w:szCs w:val="22"/>
        </w:rPr>
      </w:pPr>
    </w:p>
    <w:p w14:paraId="24035BCF" w14:textId="6A883166" w:rsidR="00F41B4A" w:rsidRDefault="00685008" w:rsidP="00FD117A">
      <w:p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Co-Director and </w:t>
      </w:r>
      <w:r w:rsidR="00B5035F">
        <w:rPr>
          <w:rFonts w:cs="Times New Roman"/>
          <w:b/>
          <w:sz w:val="22"/>
          <w:szCs w:val="22"/>
        </w:rPr>
        <w:t>Co-</w:t>
      </w:r>
      <w:r w:rsidR="00E94EE4">
        <w:rPr>
          <w:rFonts w:cs="Times New Roman"/>
          <w:b/>
          <w:sz w:val="22"/>
          <w:szCs w:val="22"/>
        </w:rPr>
        <w:t>Founder</w:t>
      </w:r>
      <w:r w:rsidR="00F41B4A">
        <w:rPr>
          <w:rFonts w:cs="Times New Roman"/>
          <w:b/>
          <w:sz w:val="22"/>
          <w:szCs w:val="22"/>
        </w:rPr>
        <w:t xml:space="preserve"> of </w:t>
      </w:r>
      <w:hyperlink r:id="rId10" w:history="1">
        <w:r w:rsidR="00B5035F" w:rsidRPr="00685008">
          <w:rPr>
            <w:rStyle w:val="Hyperlink"/>
            <w:rFonts w:cs="Times New Roman"/>
            <w:b/>
            <w:sz w:val="22"/>
            <w:szCs w:val="22"/>
            <w:u w:val="none"/>
          </w:rPr>
          <w:t>Science in Society Seminar Series</w:t>
        </w:r>
      </w:hyperlink>
      <w:r w:rsidR="00B5035F">
        <w:rPr>
          <w:rFonts w:cs="Times New Roman"/>
          <w:b/>
          <w:sz w:val="22"/>
          <w:szCs w:val="22"/>
        </w:rPr>
        <w:tab/>
      </w:r>
      <w:r w:rsidR="00B5035F">
        <w:rPr>
          <w:rFonts w:cs="Times New Roman"/>
          <w:b/>
          <w:sz w:val="22"/>
          <w:szCs w:val="22"/>
        </w:rPr>
        <w:tab/>
      </w:r>
      <w:r w:rsidR="00F41B4A">
        <w:rPr>
          <w:rFonts w:cs="Times New Roman"/>
          <w:b/>
          <w:sz w:val="22"/>
          <w:szCs w:val="22"/>
        </w:rPr>
        <w:tab/>
      </w:r>
      <w:proofErr w:type="gramStart"/>
      <w:r w:rsidR="00F41B4A"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 xml:space="preserve">  </w:t>
      </w:r>
      <w:r w:rsidR="00F41B4A">
        <w:rPr>
          <w:rFonts w:cs="Times New Roman"/>
          <w:bCs/>
          <w:sz w:val="22"/>
          <w:szCs w:val="22"/>
        </w:rPr>
        <w:t>Sept</w:t>
      </w:r>
      <w:proofErr w:type="gramEnd"/>
      <w:r w:rsidR="00F41B4A">
        <w:rPr>
          <w:rFonts w:cs="Times New Roman"/>
          <w:bCs/>
          <w:sz w:val="22"/>
          <w:szCs w:val="22"/>
        </w:rPr>
        <w:t xml:space="preserve"> 2019 – </w:t>
      </w:r>
      <w:r>
        <w:rPr>
          <w:rFonts w:cs="Times New Roman"/>
          <w:bCs/>
          <w:sz w:val="22"/>
          <w:szCs w:val="22"/>
        </w:rPr>
        <w:t>June 2020</w:t>
      </w:r>
    </w:p>
    <w:p w14:paraId="3AEFB138" w14:textId="61E10149" w:rsidR="00F41B4A" w:rsidRDefault="00F41B4A" w:rsidP="00FD117A">
      <w:pPr>
        <w:spacing w:after="0"/>
        <w:rPr>
          <w:rFonts w:cs="Times New Roman"/>
          <w:bCs/>
          <w:i/>
          <w:iCs/>
          <w:sz w:val="22"/>
          <w:szCs w:val="22"/>
        </w:rPr>
      </w:pPr>
      <w:r>
        <w:rPr>
          <w:rFonts w:cs="Times New Roman"/>
          <w:bCs/>
          <w:i/>
          <w:iCs/>
          <w:sz w:val="22"/>
          <w:szCs w:val="22"/>
        </w:rPr>
        <w:t>The Collaboratory, Institute of Neural Computation, UCSD</w:t>
      </w:r>
    </w:p>
    <w:p w14:paraId="1FF8B4B1" w14:textId="76F337FD" w:rsidR="00F41B4A" w:rsidRPr="0045251E" w:rsidRDefault="00B5035F" w:rsidP="00FD117A">
      <w:pPr>
        <w:pStyle w:val="ListParagraph"/>
        <w:numPr>
          <w:ilvl w:val="0"/>
          <w:numId w:val="12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Organized with Roger Bingham, hosting expert speakers to discuss topics, such as loneliness, with the general public, obtaining attendance of &gt;200 people. Ran student roundtable discussions. Analyzed feedback to optimize attendance. </w:t>
      </w:r>
      <w:r w:rsidR="0045251E">
        <w:rPr>
          <w:rFonts w:cs="Times New Roman"/>
          <w:bCs/>
          <w:sz w:val="22"/>
          <w:szCs w:val="22"/>
        </w:rPr>
        <w:br/>
      </w:r>
    </w:p>
    <w:p w14:paraId="2A3C4C49" w14:textId="636660A7" w:rsidR="00F41B4A" w:rsidRDefault="00F41B4A" w:rsidP="00FD117A">
      <w:p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sz w:val="22"/>
          <w:szCs w:val="22"/>
        </w:rPr>
        <w:t>High School Outreach Co-Chair</w:t>
      </w:r>
      <w:r>
        <w:rPr>
          <w:rFonts w:cs="Times New Roman"/>
          <w:b/>
          <w:sz w:val="22"/>
          <w:szCs w:val="22"/>
        </w:rPr>
        <w:tab/>
      </w:r>
      <w:r w:rsidR="00BD1800">
        <w:rPr>
          <w:rFonts w:cs="Times New Roman"/>
          <w:b/>
          <w:sz w:val="22"/>
          <w:szCs w:val="22"/>
        </w:rPr>
        <w:t>and Student Mentor</w:t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 xml:space="preserve">  </w:t>
      </w:r>
      <w:r w:rsidR="00A1300F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Cs/>
          <w:sz w:val="22"/>
          <w:szCs w:val="22"/>
        </w:rPr>
        <w:t xml:space="preserve">Sept 2019 – </w:t>
      </w:r>
      <w:r w:rsidR="00A1300F">
        <w:rPr>
          <w:rFonts w:cs="Times New Roman"/>
          <w:bCs/>
          <w:sz w:val="22"/>
          <w:szCs w:val="22"/>
        </w:rPr>
        <w:t>Mar 2020</w:t>
      </w:r>
    </w:p>
    <w:p w14:paraId="459C1BF2" w14:textId="3BAF7600" w:rsidR="00F41B4A" w:rsidRDefault="00F41B4A" w:rsidP="00FD117A">
      <w:pPr>
        <w:spacing w:after="0"/>
        <w:rPr>
          <w:rFonts w:cs="Times New Roman"/>
          <w:bCs/>
          <w:i/>
          <w:iCs/>
          <w:sz w:val="22"/>
          <w:szCs w:val="22"/>
        </w:rPr>
      </w:pPr>
      <w:r>
        <w:rPr>
          <w:rFonts w:cs="Times New Roman"/>
          <w:bCs/>
          <w:i/>
          <w:iCs/>
          <w:sz w:val="22"/>
          <w:szCs w:val="22"/>
        </w:rPr>
        <w:t>Bioengineering Graduate Society, UCSD</w:t>
      </w:r>
    </w:p>
    <w:p w14:paraId="4FAA94AA" w14:textId="3DA61845" w:rsidR="00F41B4A" w:rsidRDefault="00F41B4A" w:rsidP="00E94EE4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Created and ran curriculum for </w:t>
      </w:r>
      <w:r w:rsidR="00B5035F">
        <w:rPr>
          <w:rFonts w:cs="Times New Roman"/>
          <w:bCs/>
          <w:sz w:val="22"/>
          <w:szCs w:val="22"/>
        </w:rPr>
        <w:t xml:space="preserve">30 </w:t>
      </w:r>
      <w:r>
        <w:rPr>
          <w:rFonts w:cs="Times New Roman"/>
          <w:bCs/>
          <w:sz w:val="22"/>
          <w:szCs w:val="22"/>
        </w:rPr>
        <w:t>high school students</w:t>
      </w:r>
      <w:r w:rsidR="00B5035F">
        <w:rPr>
          <w:rFonts w:cs="Times New Roman"/>
          <w:bCs/>
          <w:sz w:val="22"/>
          <w:szCs w:val="22"/>
        </w:rPr>
        <w:t>, with topics such as EEG/ECG collection and data analysis.</w:t>
      </w:r>
    </w:p>
    <w:p w14:paraId="70C472E4" w14:textId="3A91B758" w:rsidR="00690873" w:rsidRPr="0045251E" w:rsidRDefault="00E94EE4" w:rsidP="00690873">
      <w:pPr>
        <w:pStyle w:val="ListParagraph"/>
        <w:numPr>
          <w:ilvl w:val="0"/>
          <w:numId w:val="11"/>
        </w:num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Mentor</w:t>
      </w:r>
      <w:r w:rsidR="00A15D6F">
        <w:rPr>
          <w:rFonts w:cs="Times New Roman"/>
          <w:bCs/>
          <w:sz w:val="22"/>
          <w:szCs w:val="22"/>
        </w:rPr>
        <w:t>ed</w:t>
      </w:r>
      <w:r>
        <w:rPr>
          <w:rFonts w:cs="Times New Roman"/>
          <w:bCs/>
          <w:sz w:val="22"/>
          <w:szCs w:val="22"/>
        </w:rPr>
        <w:t xml:space="preserve"> 4 first-year graduate students</w:t>
      </w:r>
      <w:r w:rsidR="00B5035F">
        <w:rPr>
          <w:rFonts w:cs="Times New Roman"/>
          <w:bCs/>
          <w:sz w:val="22"/>
          <w:szCs w:val="22"/>
        </w:rPr>
        <w:t xml:space="preserve"> with monthly </w:t>
      </w:r>
      <w:r w:rsidR="004657CB">
        <w:rPr>
          <w:rFonts w:cs="Times New Roman"/>
          <w:bCs/>
          <w:sz w:val="22"/>
          <w:szCs w:val="22"/>
        </w:rPr>
        <w:t>one-on-one</w:t>
      </w:r>
      <w:r w:rsidR="00B5035F">
        <w:rPr>
          <w:rFonts w:cs="Times New Roman"/>
          <w:bCs/>
          <w:sz w:val="22"/>
          <w:szCs w:val="22"/>
        </w:rPr>
        <w:t xml:space="preserve"> meetings</w:t>
      </w:r>
      <w:r>
        <w:rPr>
          <w:rFonts w:cs="Times New Roman"/>
          <w:bCs/>
          <w:sz w:val="22"/>
          <w:szCs w:val="22"/>
        </w:rPr>
        <w:t xml:space="preserve"> </w:t>
      </w:r>
      <w:r w:rsidR="0045251E">
        <w:rPr>
          <w:rFonts w:cs="Times New Roman"/>
          <w:bCs/>
          <w:sz w:val="22"/>
          <w:szCs w:val="22"/>
        </w:rPr>
        <w:br/>
      </w:r>
    </w:p>
    <w:p w14:paraId="58EE1B97" w14:textId="49171748" w:rsidR="00690873" w:rsidRDefault="00690873" w:rsidP="00690873">
      <w:pPr>
        <w:spacing w:after="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sz w:val="22"/>
          <w:szCs w:val="22"/>
        </w:rPr>
        <w:t>Teaching Assistant</w:t>
      </w:r>
      <w:r>
        <w:rPr>
          <w:rFonts w:cs="Times New Roman"/>
          <w:bCs/>
          <w:sz w:val="22"/>
          <w:szCs w:val="22"/>
        </w:rPr>
        <w:t xml:space="preserve">, </w:t>
      </w:r>
      <w:r>
        <w:rPr>
          <w:rFonts w:cs="Times New Roman"/>
          <w:bCs/>
          <w:i/>
          <w:iCs/>
          <w:sz w:val="22"/>
          <w:szCs w:val="22"/>
        </w:rPr>
        <w:t xml:space="preserve">UCSD </w:t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  <w:t xml:space="preserve">     Jan 201</w:t>
      </w:r>
      <w:r w:rsidR="00D32810">
        <w:rPr>
          <w:rFonts w:cs="Times New Roman"/>
          <w:bCs/>
          <w:sz w:val="22"/>
          <w:szCs w:val="22"/>
        </w:rPr>
        <w:t>9</w:t>
      </w:r>
      <w:r>
        <w:rPr>
          <w:rFonts w:cs="Times New Roman"/>
          <w:bCs/>
          <w:sz w:val="22"/>
          <w:szCs w:val="22"/>
        </w:rPr>
        <w:t xml:space="preserve"> – </w:t>
      </w:r>
      <w:r w:rsidR="00D32810">
        <w:rPr>
          <w:rFonts w:cs="Times New Roman"/>
          <w:bCs/>
          <w:sz w:val="22"/>
          <w:szCs w:val="22"/>
        </w:rPr>
        <w:t>Mar</w:t>
      </w:r>
      <w:r>
        <w:rPr>
          <w:rFonts w:cs="Times New Roman"/>
          <w:bCs/>
          <w:sz w:val="22"/>
          <w:szCs w:val="22"/>
        </w:rPr>
        <w:t xml:space="preserve"> 20</w:t>
      </w:r>
      <w:r w:rsidR="00D32810">
        <w:rPr>
          <w:rFonts w:cs="Times New Roman"/>
          <w:bCs/>
          <w:sz w:val="22"/>
          <w:szCs w:val="22"/>
        </w:rPr>
        <w:t>20</w:t>
      </w:r>
    </w:p>
    <w:p w14:paraId="7A1C5CBC" w14:textId="66D04DAF" w:rsidR="00690873" w:rsidRPr="0045251E" w:rsidRDefault="00690873" w:rsidP="00690873">
      <w:pPr>
        <w:pStyle w:val="ListParagraph"/>
        <w:numPr>
          <w:ilvl w:val="0"/>
          <w:numId w:val="9"/>
        </w:numPr>
        <w:spacing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Ran a lab and discussion section with 30 undergraduate students (BENG 1) and 50 graduate students (BENG 260) various modules including 3D printing, wearable sensors, biomechanics, and </w:t>
      </w:r>
      <w:proofErr w:type="spellStart"/>
      <w:r>
        <w:rPr>
          <w:rFonts w:cs="Times New Roman"/>
          <w:sz w:val="22"/>
          <w:szCs w:val="22"/>
        </w:rPr>
        <w:t>neurodynamics</w:t>
      </w:r>
      <w:proofErr w:type="spellEnd"/>
      <w:r>
        <w:rPr>
          <w:rFonts w:cs="Times New Roman"/>
          <w:sz w:val="22"/>
          <w:szCs w:val="22"/>
        </w:rPr>
        <w:t xml:space="preserve"> programming</w:t>
      </w:r>
      <w:r w:rsidR="0045251E">
        <w:rPr>
          <w:rFonts w:cs="Times New Roman"/>
          <w:sz w:val="22"/>
          <w:szCs w:val="22"/>
        </w:rPr>
        <w:br/>
      </w:r>
    </w:p>
    <w:p w14:paraId="653656B5" w14:textId="77777777" w:rsidR="00690873" w:rsidRPr="00FD117A" w:rsidRDefault="00690873" w:rsidP="00690873">
      <w:pPr>
        <w:spacing w:after="0"/>
        <w:rPr>
          <w:rFonts w:cs="Times New Roman"/>
          <w:sz w:val="22"/>
          <w:szCs w:val="22"/>
        </w:rPr>
      </w:pPr>
      <w:r w:rsidRPr="00FD117A">
        <w:rPr>
          <w:rFonts w:cs="Times New Roman"/>
          <w:b/>
          <w:sz w:val="22"/>
          <w:szCs w:val="22"/>
        </w:rPr>
        <w:t>Student Research Mentor</w:t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</w:r>
      <w:r w:rsidRPr="00FD117A">
        <w:rPr>
          <w:rFonts w:cs="Times New Roman"/>
          <w:b/>
          <w:sz w:val="22"/>
          <w:szCs w:val="22"/>
        </w:rPr>
        <w:tab/>
        <w:t xml:space="preserve">     </w:t>
      </w:r>
      <w:r w:rsidRPr="00FD117A">
        <w:rPr>
          <w:rFonts w:cs="Times New Roman"/>
          <w:b/>
          <w:sz w:val="22"/>
          <w:szCs w:val="22"/>
        </w:rPr>
        <w:tab/>
        <w:t xml:space="preserve">          </w:t>
      </w:r>
      <w:r w:rsidRPr="00FD117A">
        <w:rPr>
          <w:rFonts w:cs="Times New Roman"/>
          <w:sz w:val="22"/>
          <w:szCs w:val="22"/>
        </w:rPr>
        <w:t>June 2018</w:t>
      </w:r>
    </w:p>
    <w:p w14:paraId="70A95377" w14:textId="77777777" w:rsidR="00690873" w:rsidRPr="00FD117A" w:rsidRDefault="00690873" w:rsidP="00690873">
      <w:pPr>
        <w:spacing w:after="0"/>
        <w:rPr>
          <w:rFonts w:cs="Times New Roman"/>
          <w:i/>
          <w:sz w:val="22"/>
          <w:szCs w:val="22"/>
        </w:rPr>
      </w:pPr>
      <w:r w:rsidRPr="00FD117A">
        <w:rPr>
          <w:rFonts w:cs="Times New Roman"/>
          <w:i/>
          <w:sz w:val="22"/>
          <w:szCs w:val="22"/>
        </w:rPr>
        <w:t>Science Department, Maine South High School</w:t>
      </w:r>
      <w:r w:rsidRPr="00FD117A">
        <w:rPr>
          <w:rFonts w:cs="Times New Roman"/>
          <w:i/>
          <w:sz w:val="22"/>
          <w:szCs w:val="22"/>
        </w:rPr>
        <w:tab/>
      </w:r>
      <w:r w:rsidRPr="00FD117A">
        <w:rPr>
          <w:rFonts w:cs="Times New Roman"/>
          <w:i/>
          <w:sz w:val="22"/>
          <w:szCs w:val="22"/>
        </w:rPr>
        <w:tab/>
      </w:r>
      <w:proofErr w:type="gramStart"/>
      <w:r>
        <w:rPr>
          <w:rFonts w:cs="Times New Roman"/>
          <w:i/>
          <w:sz w:val="22"/>
          <w:szCs w:val="22"/>
        </w:rPr>
        <w:tab/>
        <w:t xml:space="preserve">  </w:t>
      </w:r>
      <w:r w:rsidRPr="00FD117A">
        <w:rPr>
          <w:rFonts w:cs="Times New Roman"/>
          <w:i/>
          <w:sz w:val="22"/>
          <w:szCs w:val="22"/>
        </w:rPr>
        <w:tab/>
      </w:r>
      <w:proofErr w:type="gramEnd"/>
      <w:r w:rsidRPr="00FD117A">
        <w:rPr>
          <w:rFonts w:cs="Times New Roman"/>
          <w:i/>
          <w:sz w:val="22"/>
          <w:szCs w:val="22"/>
        </w:rPr>
        <w:tab/>
        <w:t xml:space="preserve">    </w:t>
      </w:r>
      <w:r w:rsidRPr="00FD117A">
        <w:rPr>
          <w:rFonts w:cs="Times New Roman"/>
          <w:i/>
          <w:sz w:val="22"/>
          <w:szCs w:val="22"/>
        </w:rPr>
        <w:tab/>
      </w:r>
      <w:r w:rsidRPr="00FD117A">
        <w:rPr>
          <w:rFonts w:cs="Times New Roman"/>
          <w:i/>
          <w:sz w:val="22"/>
          <w:szCs w:val="22"/>
        </w:rPr>
        <w:tab/>
        <w:t xml:space="preserve">    </w:t>
      </w:r>
      <w:r>
        <w:rPr>
          <w:rFonts w:cs="Times New Roman"/>
          <w:i/>
          <w:sz w:val="22"/>
          <w:szCs w:val="22"/>
        </w:rPr>
        <w:tab/>
        <w:t xml:space="preserve">   </w:t>
      </w:r>
      <w:r w:rsidRPr="00FD117A">
        <w:rPr>
          <w:rFonts w:cs="Times New Roman"/>
          <w:i/>
          <w:sz w:val="22"/>
          <w:szCs w:val="22"/>
        </w:rPr>
        <w:t xml:space="preserve"> Park Ridge, IL</w:t>
      </w:r>
      <w:r w:rsidRPr="00FD117A">
        <w:rPr>
          <w:rFonts w:cs="Times New Roman"/>
          <w:i/>
          <w:sz w:val="22"/>
          <w:szCs w:val="22"/>
        </w:rPr>
        <w:tab/>
      </w:r>
    </w:p>
    <w:p w14:paraId="4EFCC9C3" w14:textId="7C7B02C5" w:rsidR="00BC5BE4" w:rsidRPr="0045251E" w:rsidRDefault="00690873" w:rsidP="00FD117A">
      <w:pPr>
        <w:pStyle w:val="ListParagraph"/>
        <w:numPr>
          <w:ilvl w:val="0"/>
          <w:numId w:val="9"/>
        </w:numPr>
        <w:spacing w:after="0"/>
        <w:rPr>
          <w:rFonts w:cs="Times New Roman"/>
          <w:sz w:val="22"/>
          <w:szCs w:val="22"/>
        </w:rPr>
      </w:pPr>
      <w:r w:rsidRPr="00FD117A">
        <w:rPr>
          <w:rFonts w:cs="Times New Roman"/>
          <w:sz w:val="22"/>
          <w:szCs w:val="22"/>
        </w:rPr>
        <w:t xml:space="preserve">Helped </w:t>
      </w:r>
      <w:r>
        <w:rPr>
          <w:rFonts w:cs="Times New Roman"/>
          <w:sz w:val="22"/>
          <w:szCs w:val="22"/>
        </w:rPr>
        <w:t xml:space="preserve">12 </w:t>
      </w:r>
      <w:r w:rsidRPr="00FD117A">
        <w:rPr>
          <w:rFonts w:cs="Times New Roman"/>
          <w:sz w:val="22"/>
          <w:szCs w:val="22"/>
        </w:rPr>
        <w:t xml:space="preserve">high school students design and execute their own 4-week projects and experiments to compete at the Illinois Junior Academy of Science and the Intel Science Fair in May 2019. </w:t>
      </w:r>
      <w:r w:rsidR="0045251E">
        <w:rPr>
          <w:rFonts w:cs="Times New Roman"/>
          <w:sz w:val="22"/>
          <w:szCs w:val="22"/>
        </w:rPr>
        <w:br/>
      </w:r>
    </w:p>
    <w:p w14:paraId="11EB0A9F" w14:textId="65A42FB5" w:rsidR="00BC5BE4" w:rsidRDefault="00BD1800" w:rsidP="00FD117A">
      <w:pPr>
        <w:pBdr>
          <w:top w:val="single" w:sz="6" w:space="1" w:color="auto"/>
          <w:bottom w:val="single" w:sz="6" w:space="1" w:color="auto"/>
        </w:pBd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SELECT </w:t>
      </w:r>
      <w:r w:rsidR="00BC5BE4">
        <w:rPr>
          <w:rFonts w:cs="Times New Roman"/>
          <w:b/>
        </w:rPr>
        <w:t>PUBLICATIONS AND PRESENTATIONS</w:t>
      </w:r>
    </w:p>
    <w:p w14:paraId="6E1B5EC4" w14:textId="0AD4C16D" w:rsidR="00BD1800" w:rsidRPr="00247F7F" w:rsidRDefault="00BC5BE4" w:rsidP="00247F7F">
      <w:pPr>
        <w:spacing w:after="0"/>
        <w:rPr>
          <w:rFonts w:cs="Times New Roman"/>
          <w:b/>
          <w:sz w:val="22"/>
          <w:szCs w:val="22"/>
        </w:rPr>
      </w:pPr>
      <w:r w:rsidRPr="00BC5BE4">
        <w:rPr>
          <w:rFonts w:cs="Times New Roman"/>
          <w:b/>
          <w:sz w:val="22"/>
          <w:szCs w:val="22"/>
        </w:rPr>
        <w:t>Publications</w:t>
      </w:r>
    </w:p>
    <w:p w14:paraId="0826248E" w14:textId="48357CC8" w:rsidR="003B6A33" w:rsidRDefault="003B6A33" w:rsidP="003B6A33">
      <w:pPr>
        <w:pStyle w:val="ListParagraph"/>
        <w:numPr>
          <w:ilvl w:val="0"/>
          <w:numId w:val="9"/>
        </w:numPr>
        <w:spacing w:after="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M Wagner</w:t>
      </w:r>
      <w:r>
        <w:rPr>
          <w:rFonts w:cs="Times New Roman"/>
          <w:sz w:val="22"/>
          <w:szCs w:val="22"/>
        </w:rPr>
        <w:t xml:space="preserve">, T Bartol, T Sejnowski, G Cauwenberghs, “Markov Abstractions of Electrochemical Reaction-Diffusion in Synaptic Transmission for Neuromorphic Computing,” </w:t>
      </w:r>
      <w:r>
        <w:rPr>
          <w:rFonts w:cs="Times New Roman"/>
          <w:i/>
          <w:iCs/>
          <w:sz w:val="22"/>
          <w:szCs w:val="22"/>
        </w:rPr>
        <w:t xml:space="preserve">Front </w:t>
      </w:r>
      <w:proofErr w:type="spellStart"/>
      <w:r>
        <w:rPr>
          <w:rFonts w:cs="Times New Roman"/>
          <w:i/>
          <w:iCs/>
          <w:sz w:val="22"/>
          <w:szCs w:val="22"/>
        </w:rPr>
        <w:t>Neurosci</w:t>
      </w:r>
      <w:proofErr w:type="spellEnd"/>
      <w:r>
        <w:rPr>
          <w:rFonts w:cs="Times New Roman"/>
          <w:i/>
          <w:iCs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 xml:space="preserve">in review. </w:t>
      </w:r>
    </w:p>
    <w:p w14:paraId="039CED2A" w14:textId="759C7406" w:rsidR="00BD1800" w:rsidRPr="0045251E" w:rsidRDefault="00BD1800" w:rsidP="0012293F">
      <w:pPr>
        <w:pStyle w:val="ListParagraph"/>
        <w:numPr>
          <w:ilvl w:val="0"/>
          <w:numId w:val="9"/>
        </w:numPr>
        <w:spacing w:after="0"/>
        <w:rPr>
          <w:rFonts w:cs="Times New Roman"/>
          <w:b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J </w:t>
      </w:r>
      <w:r w:rsidR="00BC5BE4">
        <w:rPr>
          <w:rFonts w:cs="Times New Roman"/>
          <w:bCs/>
          <w:sz w:val="22"/>
          <w:szCs w:val="22"/>
        </w:rPr>
        <w:t xml:space="preserve">Forder, </w:t>
      </w:r>
      <w:r>
        <w:rPr>
          <w:rFonts w:cs="Times New Roman"/>
          <w:bCs/>
          <w:sz w:val="22"/>
          <w:szCs w:val="22"/>
        </w:rPr>
        <w:t xml:space="preserve">M </w:t>
      </w:r>
      <w:r w:rsidR="00BC5BE4">
        <w:rPr>
          <w:rFonts w:cs="Times New Roman"/>
          <w:bCs/>
          <w:sz w:val="22"/>
          <w:szCs w:val="22"/>
        </w:rPr>
        <w:t xml:space="preserve">Smith, </w:t>
      </w:r>
      <w:r>
        <w:rPr>
          <w:rFonts w:cs="Times New Roman"/>
          <w:b/>
          <w:sz w:val="22"/>
          <w:szCs w:val="22"/>
        </w:rPr>
        <w:t xml:space="preserve">M </w:t>
      </w:r>
      <w:r w:rsidR="00BC5BE4">
        <w:rPr>
          <w:rFonts w:cs="Times New Roman"/>
          <w:b/>
          <w:sz w:val="22"/>
          <w:szCs w:val="22"/>
        </w:rPr>
        <w:t>Wagner</w:t>
      </w:r>
      <w:r w:rsidR="00BC5BE4">
        <w:rPr>
          <w:rFonts w:cs="Times New Roman"/>
          <w:bCs/>
          <w:sz w:val="22"/>
          <w:szCs w:val="22"/>
        </w:rPr>
        <w:t xml:space="preserve">, </w:t>
      </w:r>
      <w:r>
        <w:rPr>
          <w:rFonts w:cs="Times New Roman"/>
          <w:bCs/>
          <w:sz w:val="22"/>
          <w:szCs w:val="22"/>
        </w:rPr>
        <w:t xml:space="preserve">R </w:t>
      </w:r>
      <w:r w:rsidR="00BC5BE4">
        <w:rPr>
          <w:rFonts w:cs="Times New Roman"/>
          <w:bCs/>
          <w:sz w:val="22"/>
          <w:szCs w:val="22"/>
        </w:rPr>
        <w:t>Schaefer,</w:t>
      </w:r>
      <w:r>
        <w:rPr>
          <w:rFonts w:cs="Times New Roman"/>
          <w:bCs/>
          <w:sz w:val="22"/>
          <w:szCs w:val="22"/>
        </w:rPr>
        <w:t xml:space="preserve"> J</w:t>
      </w:r>
      <w:r w:rsidR="00BC5BE4">
        <w:rPr>
          <w:rFonts w:cs="Times New Roman"/>
          <w:bCs/>
          <w:sz w:val="22"/>
          <w:szCs w:val="22"/>
        </w:rPr>
        <w:t xml:space="preserve"> Gorky, </w:t>
      </w:r>
      <w:r>
        <w:rPr>
          <w:rFonts w:cs="Times New Roman"/>
          <w:bCs/>
          <w:sz w:val="22"/>
          <w:szCs w:val="22"/>
        </w:rPr>
        <w:t xml:space="preserve">K </w:t>
      </w:r>
      <w:r w:rsidR="00BC5BE4">
        <w:rPr>
          <w:rFonts w:cs="Times New Roman"/>
          <w:bCs/>
          <w:sz w:val="22"/>
          <w:szCs w:val="22"/>
        </w:rPr>
        <w:t xml:space="preserve">van Golen, </w:t>
      </w:r>
      <w:r>
        <w:rPr>
          <w:rFonts w:cs="Times New Roman"/>
          <w:bCs/>
          <w:sz w:val="22"/>
          <w:szCs w:val="22"/>
        </w:rPr>
        <w:t xml:space="preserve">A </w:t>
      </w:r>
      <w:r w:rsidR="00BC5BE4">
        <w:rPr>
          <w:rFonts w:cs="Times New Roman"/>
          <w:bCs/>
          <w:sz w:val="22"/>
          <w:szCs w:val="22"/>
        </w:rPr>
        <w:t xml:space="preserve">Nohe, and </w:t>
      </w:r>
      <w:r>
        <w:rPr>
          <w:rFonts w:cs="Times New Roman"/>
          <w:bCs/>
          <w:sz w:val="22"/>
          <w:szCs w:val="22"/>
        </w:rPr>
        <w:t xml:space="preserve">P </w:t>
      </w:r>
      <w:r w:rsidR="00BC5BE4">
        <w:rPr>
          <w:rFonts w:cs="Times New Roman"/>
          <w:bCs/>
          <w:sz w:val="22"/>
          <w:szCs w:val="22"/>
        </w:rPr>
        <w:t>Dhurjati</w:t>
      </w:r>
      <w:r w:rsidR="001376F9">
        <w:rPr>
          <w:rFonts w:cs="Times New Roman"/>
          <w:bCs/>
          <w:sz w:val="22"/>
          <w:szCs w:val="22"/>
        </w:rPr>
        <w:t>, “</w:t>
      </w:r>
      <w:r w:rsidR="00BC5BE4">
        <w:rPr>
          <w:rFonts w:cs="Times New Roman"/>
          <w:bCs/>
          <w:sz w:val="22"/>
          <w:szCs w:val="22"/>
        </w:rPr>
        <w:t>A Physiologically-Based Pharmacokinetic Model for Targeting Calcitriol-Conjugated Quantum Dots to Inflammatory Breast Cancer Cells</w:t>
      </w:r>
      <w:r w:rsidR="001376F9">
        <w:rPr>
          <w:rFonts w:cs="Times New Roman"/>
          <w:bCs/>
          <w:sz w:val="22"/>
          <w:szCs w:val="22"/>
        </w:rPr>
        <w:t>,”</w:t>
      </w:r>
      <w:r w:rsidR="00BC5BE4">
        <w:rPr>
          <w:rFonts w:cs="Times New Roman"/>
          <w:bCs/>
          <w:sz w:val="22"/>
          <w:szCs w:val="22"/>
        </w:rPr>
        <w:t xml:space="preserve"> </w:t>
      </w:r>
      <w:r w:rsidR="00BC5BE4" w:rsidRPr="001376F9">
        <w:rPr>
          <w:rFonts w:cs="Times New Roman"/>
          <w:bCs/>
          <w:i/>
          <w:iCs/>
          <w:sz w:val="22"/>
          <w:szCs w:val="22"/>
        </w:rPr>
        <w:t>Clin Transl Sci,</w:t>
      </w:r>
      <w:r w:rsidR="00BC5BE4">
        <w:rPr>
          <w:rFonts w:cs="Times New Roman"/>
          <w:bCs/>
          <w:sz w:val="22"/>
          <w:szCs w:val="22"/>
        </w:rPr>
        <w:t xml:space="preserve"> 12: 617-624</w:t>
      </w:r>
      <w:r w:rsidR="001376F9">
        <w:rPr>
          <w:rFonts w:cs="Times New Roman"/>
          <w:bCs/>
          <w:sz w:val="22"/>
          <w:szCs w:val="22"/>
        </w:rPr>
        <w:t>, July 2019.</w:t>
      </w:r>
      <w:r w:rsidR="0045251E">
        <w:rPr>
          <w:rFonts w:cs="Times New Roman"/>
          <w:bCs/>
          <w:sz w:val="22"/>
          <w:szCs w:val="22"/>
        </w:rPr>
        <w:br/>
      </w:r>
    </w:p>
    <w:p w14:paraId="1A9829E5" w14:textId="76E2458E" w:rsidR="00BC5BE4" w:rsidRDefault="00BC5BE4" w:rsidP="00BC5BE4">
      <w:pPr>
        <w:spacing w:after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Poster Presentations</w:t>
      </w:r>
    </w:p>
    <w:p w14:paraId="029CF64F" w14:textId="08B4BC81" w:rsidR="0045251E" w:rsidRPr="0045251E" w:rsidRDefault="00BD1800" w:rsidP="0045251E">
      <w:pPr>
        <w:pStyle w:val="ListParagraph"/>
        <w:numPr>
          <w:ilvl w:val="0"/>
          <w:numId w:val="9"/>
        </w:numPr>
        <w:spacing w:after="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M Wagner</w:t>
      </w:r>
      <w:r w:rsidR="001C3682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 xml:space="preserve">T Bartol, T Sejnowski, </w:t>
      </w:r>
      <w:r w:rsidR="001C3682">
        <w:rPr>
          <w:rFonts w:cs="Times New Roman"/>
          <w:sz w:val="22"/>
          <w:szCs w:val="22"/>
        </w:rPr>
        <w:t>G Cauwenbergh</w:t>
      </w:r>
      <w:r>
        <w:rPr>
          <w:rFonts w:cs="Times New Roman"/>
          <w:sz w:val="22"/>
          <w:szCs w:val="22"/>
        </w:rPr>
        <w:t>s</w:t>
      </w:r>
      <w:r w:rsidR="001376F9">
        <w:rPr>
          <w:rFonts w:cs="Times New Roman"/>
          <w:sz w:val="22"/>
          <w:szCs w:val="22"/>
        </w:rPr>
        <w:t>,</w:t>
      </w:r>
      <w:r>
        <w:rPr>
          <w:rFonts w:cs="Times New Roman"/>
          <w:sz w:val="22"/>
          <w:szCs w:val="22"/>
        </w:rPr>
        <w:t xml:space="preserve"> “</w:t>
      </w:r>
      <w:r w:rsidR="001C3682" w:rsidRPr="001C3682">
        <w:rPr>
          <w:rFonts w:cs="Times New Roman"/>
          <w:sz w:val="22"/>
          <w:szCs w:val="22"/>
        </w:rPr>
        <w:t>Towards Biophysically-Based Neuromorphic Computing at Scale: Markov Abstractions of Electrochemical Reaction-Diffusion in Synaptic Transmission</w:t>
      </w:r>
      <w:r>
        <w:rPr>
          <w:rFonts w:cs="Times New Roman"/>
          <w:sz w:val="22"/>
          <w:szCs w:val="22"/>
        </w:rPr>
        <w:t xml:space="preserve">.” </w:t>
      </w:r>
      <w:r w:rsidR="001C3682">
        <w:rPr>
          <w:rFonts w:cs="Times New Roman"/>
          <w:i/>
          <w:iCs/>
          <w:sz w:val="22"/>
          <w:szCs w:val="22"/>
        </w:rPr>
        <w:t>IBM</w:t>
      </w:r>
      <w:r>
        <w:rPr>
          <w:rFonts w:cs="Times New Roman"/>
          <w:i/>
          <w:iCs/>
          <w:sz w:val="22"/>
          <w:szCs w:val="22"/>
        </w:rPr>
        <w:t xml:space="preserve"> </w:t>
      </w:r>
      <w:r w:rsidR="001C3682">
        <w:rPr>
          <w:rFonts w:cs="Times New Roman"/>
          <w:i/>
          <w:iCs/>
          <w:sz w:val="22"/>
          <w:szCs w:val="22"/>
        </w:rPr>
        <w:t>IEEE AI Compute Symposium</w:t>
      </w:r>
      <w:r w:rsidR="001C3682">
        <w:rPr>
          <w:rFonts w:cs="Times New Roman"/>
          <w:sz w:val="22"/>
          <w:szCs w:val="22"/>
        </w:rPr>
        <w:t xml:space="preserve"> Oct</w:t>
      </w:r>
      <w:r>
        <w:rPr>
          <w:rFonts w:cs="Times New Roman"/>
          <w:sz w:val="22"/>
          <w:szCs w:val="22"/>
        </w:rPr>
        <w:t>.</w:t>
      </w:r>
      <w:r w:rsidR="001C3682">
        <w:rPr>
          <w:rFonts w:cs="Times New Roman"/>
          <w:sz w:val="22"/>
          <w:szCs w:val="22"/>
        </w:rPr>
        <w:t xml:space="preserve"> 2020.</w:t>
      </w:r>
      <w:r w:rsidR="0045251E">
        <w:rPr>
          <w:rFonts w:cs="Times New Roman"/>
          <w:sz w:val="22"/>
          <w:szCs w:val="22"/>
        </w:rPr>
        <w:br/>
      </w:r>
    </w:p>
    <w:p w14:paraId="5AA1F8CF" w14:textId="77777777" w:rsidR="0045251E" w:rsidRDefault="0045251E" w:rsidP="0045251E">
      <w:pPr>
        <w:pBdr>
          <w:top w:val="single" w:sz="6" w:space="1" w:color="auto"/>
          <w:bottom w:val="single" w:sz="6" w:space="1" w:color="auto"/>
        </w:pBd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SKILLS</w:t>
      </w:r>
    </w:p>
    <w:p w14:paraId="12D2FB51" w14:textId="0AED5DF5" w:rsidR="0045251E" w:rsidRPr="000B4DA0" w:rsidRDefault="0045251E" w:rsidP="0045251E">
      <w:pPr>
        <w:spacing w:after="0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Programming Languages             </w:t>
      </w:r>
      <w:r>
        <w:rPr>
          <w:rFonts w:cstheme="minorHAnsi"/>
          <w:bCs/>
          <w:sz w:val="22"/>
          <w:szCs w:val="22"/>
        </w:rPr>
        <w:t xml:space="preserve">Python  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cstheme="minorHAnsi"/>
          <w:bCs/>
          <w:sz w:val="22"/>
          <w:szCs w:val="22"/>
        </w:rPr>
        <w:t xml:space="preserve">      Java  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cstheme="minorHAnsi"/>
          <w:bCs/>
          <w:sz w:val="22"/>
          <w:szCs w:val="22"/>
        </w:rPr>
        <w:t xml:space="preserve">C++  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cstheme="minorHAnsi"/>
          <w:bCs/>
          <w:sz w:val="22"/>
          <w:szCs w:val="22"/>
        </w:rPr>
        <w:t>MATLAB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 xml:space="preserve">   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cstheme="minorHAnsi"/>
          <w:bCs/>
          <w:sz w:val="22"/>
          <w:szCs w:val="22"/>
        </w:rPr>
        <w:t>SQL</w:t>
      </w:r>
      <w:r w:rsidR="003F283D">
        <w:rPr>
          <w:rFonts w:ascii="Calibri" w:hAnsi="Calibri" w:cs="Calibri"/>
          <w:sz w:val="22"/>
          <w:szCs w:val="22"/>
        </w:rPr>
        <w:t xml:space="preserve"> </w:t>
      </w:r>
      <w:r w:rsidR="003F283D">
        <w:rPr>
          <w:rFonts w:cstheme="minorHAnsi"/>
          <w:bCs/>
          <w:sz w:val="22"/>
          <w:szCs w:val="22"/>
        </w:rPr>
        <w:t xml:space="preserve">       </w:t>
      </w:r>
      <w:r w:rsidR="003F283D" w:rsidRPr="007B0ED7">
        <w:rPr>
          <w:rFonts w:ascii="Calibri" w:hAnsi="Calibri" w:cs="Calibri"/>
          <w:sz w:val="22"/>
          <w:szCs w:val="22"/>
        </w:rPr>
        <w:t>·</w:t>
      </w:r>
      <w:r w:rsidR="003F283D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cstheme="minorHAnsi"/>
          <w:bCs/>
          <w:sz w:val="22"/>
          <w:szCs w:val="22"/>
        </w:rPr>
        <w:t xml:space="preserve"> </w:t>
      </w:r>
      <w:r w:rsidR="003F283D">
        <w:rPr>
          <w:rFonts w:cstheme="minorHAnsi"/>
          <w:bCs/>
          <w:sz w:val="22"/>
          <w:szCs w:val="22"/>
        </w:rPr>
        <w:t>Bash</w:t>
      </w:r>
      <w:r>
        <w:rPr>
          <w:rFonts w:cstheme="minorHAnsi"/>
          <w:bCs/>
          <w:sz w:val="22"/>
          <w:szCs w:val="22"/>
        </w:rPr>
        <w:t xml:space="preserve">    </w:t>
      </w:r>
    </w:p>
    <w:p w14:paraId="164F7DE2" w14:textId="568702D7" w:rsidR="0045251E" w:rsidRPr="00685008" w:rsidRDefault="0045251E" w:rsidP="00247F7F">
      <w:pPr>
        <w:spacing w:after="0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>Software Tools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  <w:t xml:space="preserve">               </w:t>
      </w:r>
      <w:r>
        <w:rPr>
          <w:rFonts w:cstheme="minorHAnsi"/>
          <w:bCs/>
          <w:sz w:val="22"/>
          <w:szCs w:val="22"/>
        </w:rPr>
        <w:t xml:space="preserve">Git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cstheme="minorHAnsi"/>
          <w:bCs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Linux/Unix</w:t>
      </w:r>
      <w:r>
        <w:rPr>
          <w:rFonts w:cstheme="minorHAnsi"/>
          <w:bCs/>
          <w:sz w:val="22"/>
          <w:szCs w:val="22"/>
        </w:rPr>
        <w:t xml:space="preserve">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PyTorch</w:t>
      </w:r>
      <w:r>
        <w:rPr>
          <w:rFonts w:cstheme="minorHAnsi"/>
          <w:bCs/>
          <w:sz w:val="22"/>
          <w:szCs w:val="22"/>
        </w:rPr>
        <w:t xml:space="preserve">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="003F283D">
        <w:rPr>
          <w:rFonts w:ascii="Calibri" w:hAnsi="Calibri" w:cs="Calibri"/>
          <w:sz w:val="22"/>
          <w:szCs w:val="22"/>
        </w:rPr>
        <w:t>HuggingFace</w:t>
      </w:r>
      <w:proofErr w:type="spellEnd"/>
      <w:r w:rsidR="003F283D">
        <w:rPr>
          <w:rFonts w:ascii="Calibri" w:hAnsi="Calibri" w:cs="Calibri"/>
          <w:sz w:val="22"/>
          <w:szCs w:val="22"/>
        </w:rPr>
        <w:t xml:space="preserve">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</w:t>
      </w:r>
      <w:r w:rsidR="003F283D">
        <w:rPr>
          <w:rFonts w:ascii="Calibri" w:hAnsi="Calibri" w:cs="Calibri"/>
          <w:sz w:val="22"/>
          <w:szCs w:val="22"/>
        </w:rPr>
        <w:t>Weights &amp; Biases</w:t>
      </w:r>
      <w:r>
        <w:rPr>
          <w:rFonts w:cstheme="minorHAnsi"/>
          <w:bCs/>
          <w:sz w:val="22"/>
          <w:szCs w:val="22"/>
        </w:rPr>
        <w:t xml:space="preserve">    </w:t>
      </w:r>
      <w:r w:rsidRPr="007B0ED7">
        <w:rPr>
          <w:rFonts w:ascii="Calibri" w:hAnsi="Calibri" w:cs="Calibri"/>
          <w:sz w:val="22"/>
          <w:szCs w:val="22"/>
        </w:rPr>
        <w:t>·</w:t>
      </w:r>
      <w:r>
        <w:rPr>
          <w:rFonts w:ascii="Calibri" w:hAnsi="Calibri" w:cs="Calibri"/>
          <w:sz w:val="22"/>
          <w:szCs w:val="22"/>
        </w:rPr>
        <w:t xml:space="preserve">    </w:t>
      </w:r>
      <w:r w:rsidR="003F283D">
        <w:rPr>
          <w:rFonts w:ascii="Calibri" w:hAnsi="Calibri" w:cs="Calibri"/>
          <w:sz w:val="22"/>
          <w:szCs w:val="22"/>
        </w:rPr>
        <w:t>MLFlow</w:t>
      </w:r>
      <w:r>
        <w:rPr>
          <w:rFonts w:cstheme="minorHAnsi"/>
          <w:bCs/>
          <w:sz w:val="22"/>
          <w:szCs w:val="22"/>
        </w:rPr>
        <w:t xml:space="preserve"> </w:t>
      </w:r>
    </w:p>
    <w:sectPr w:rsidR="0045251E" w:rsidRPr="00685008" w:rsidSect="007B0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735"/>
    <w:multiLevelType w:val="hybridMultilevel"/>
    <w:tmpl w:val="C37AD61A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41A4"/>
    <w:multiLevelType w:val="hybridMultilevel"/>
    <w:tmpl w:val="D57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0091C"/>
    <w:multiLevelType w:val="hybridMultilevel"/>
    <w:tmpl w:val="484E513E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7602"/>
    <w:multiLevelType w:val="hybridMultilevel"/>
    <w:tmpl w:val="0270D296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0899"/>
    <w:multiLevelType w:val="hybridMultilevel"/>
    <w:tmpl w:val="EDFC67E4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1BB0"/>
    <w:multiLevelType w:val="hybridMultilevel"/>
    <w:tmpl w:val="EE4C9046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056E2"/>
    <w:multiLevelType w:val="hybridMultilevel"/>
    <w:tmpl w:val="CF1ABADA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4BE1"/>
    <w:multiLevelType w:val="hybridMultilevel"/>
    <w:tmpl w:val="822EC542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13B1"/>
    <w:multiLevelType w:val="hybridMultilevel"/>
    <w:tmpl w:val="5B6A4A66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02EA"/>
    <w:multiLevelType w:val="hybridMultilevel"/>
    <w:tmpl w:val="D1287DBC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8311D"/>
    <w:multiLevelType w:val="hybridMultilevel"/>
    <w:tmpl w:val="56683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73872"/>
    <w:multiLevelType w:val="hybridMultilevel"/>
    <w:tmpl w:val="61067A66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617AF"/>
    <w:multiLevelType w:val="hybridMultilevel"/>
    <w:tmpl w:val="9B4C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32919"/>
    <w:multiLevelType w:val="hybridMultilevel"/>
    <w:tmpl w:val="159AF2A8"/>
    <w:lvl w:ilvl="0" w:tplc="540A8F0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34826">
    <w:abstractNumId w:val="2"/>
  </w:num>
  <w:num w:numId="2" w16cid:durableId="853499888">
    <w:abstractNumId w:val="9"/>
  </w:num>
  <w:num w:numId="3" w16cid:durableId="1508599599">
    <w:abstractNumId w:val="6"/>
  </w:num>
  <w:num w:numId="4" w16cid:durableId="242884171">
    <w:abstractNumId w:val="0"/>
  </w:num>
  <w:num w:numId="5" w16cid:durableId="1636642987">
    <w:abstractNumId w:val="5"/>
  </w:num>
  <w:num w:numId="6" w16cid:durableId="868758084">
    <w:abstractNumId w:val="13"/>
  </w:num>
  <w:num w:numId="7" w16cid:durableId="974916467">
    <w:abstractNumId w:val="11"/>
  </w:num>
  <w:num w:numId="8" w16cid:durableId="1756629756">
    <w:abstractNumId w:val="10"/>
  </w:num>
  <w:num w:numId="9" w16cid:durableId="1170365505">
    <w:abstractNumId w:val="7"/>
  </w:num>
  <w:num w:numId="10" w16cid:durableId="1663464743">
    <w:abstractNumId w:val="3"/>
  </w:num>
  <w:num w:numId="11" w16cid:durableId="338702063">
    <w:abstractNumId w:val="8"/>
  </w:num>
  <w:num w:numId="12" w16cid:durableId="518544170">
    <w:abstractNumId w:val="4"/>
  </w:num>
  <w:num w:numId="13" w16cid:durableId="459418122">
    <w:abstractNumId w:val="1"/>
  </w:num>
  <w:num w:numId="14" w16cid:durableId="976639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D7"/>
    <w:rsid w:val="00034A64"/>
    <w:rsid w:val="0005316F"/>
    <w:rsid w:val="0006631F"/>
    <w:rsid w:val="000B4DA0"/>
    <w:rsid w:val="000D5486"/>
    <w:rsid w:val="000E3A52"/>
    <w:rsid w:val="0012293F"/>
    <w:rsid w:val="001376F9"/>
    <w:rsid w:val="001C3682"/>
    <w:rsid w:val="001C5ADF"/>
    <w:rsid w:val="001D559C"/>
    <w:rsid w:val="0022434C"/>
    <w:rsid w:val="00247F7F"/>
    <w:rsid w:val="002A1D0A"/>
    <w:rsid w:val="002D1197"/>
    <w:rsid w:val="002F4C1B"/>
    <w:rsid w:val="0031708B"/>
    <w:rsid w:val="00351BB9"/>
    <w:rsid w:val="00392777"/>
    <w:rsid w:val="003B6A33"/>
    <w:rsid w:val="003F283D"/>
    <w:rsid w:val="0040346E"/>
    <w:rsid w:val="0045251E"/>
    <w:rsid w:val="00463631"/>
    <w:rsid w:val="004657CB"/>
    <w:rsid w:val="004806AA"/>
    <w:rsid w:val="004B6D04"/>
    <w:rsid w:val="004C31F3"/>
    <w:rsid w:val="004F74B7"/>
    <w:rsid w:val="00503FB5"/>
    <w:rsid w:val="005131AE"/>
    <w:rsid w:val="00553714"/>
    <w:rsid w:val="00572F0D"/>
    <w:rsid w:val="00576F72"/>
    <w:rsid w:val="005A0065"/>
    <w:rsid w:val="005C10A2"/>
    <w:rsid w:val="005F7DBB"/>
    <w:rsid w:val="00603857"/>
    <w:rsid w:val="006138F6"/>
    <w:rsid w:val="0061687D"/>
    <w:rsid w:val="00640C30"/>
    <w:rsid w:val="0066703B"/>
    <w:rsid w:val="00682CB9"/>
    <w:rsid w:val="00685008"/>
    <w:rsid w:val="00690873"/>
    <w:rsid w:val="006D3DE3"/>
    <w:rsid w:val="006F1DEF"/>
    <w:rsid w:val="006F35A1"/>
    <w:rsid w:val="00724843"/>
    <w:rsid w:val="007B0ED7"/>
    <w:rsid w:val="00841A88"/>
    <w:rsid w:val="00871448"/>
    <w:rsid w:val="008C0524"/>
    <w:rsid w:val="008E3499"/>
    <w:rsid w:val="009216B5"/>
    <w:rsid w:val="00994A8E"/>
    <w:rsid w:val="009A794C"/>
    <w:rsid w:val="009E1065"/>
    <w:rsid w:val="00A0524D"/>
    <w:rsid w:val="00A1300F"/>
    <w:rsid w:val="00A15D6F"/>
    <w:rsid w:val="00A24C68"/>
    <w:rsid w:val="00A3358F"/>
    <w:rsid w:val="00B01015"/>
    <w:rsid w:val="00B11CC7"/>
    <w:rsid w:val="00B5035F"/>
    <w:rsid w:val="00B66995"/>
    <w:rsid w:val="00BA1303"/>
    <w:rsid w:val="00BC5BE4"/>
    <w:rsid w:val="00BD1800"/>
    <w:rsid w:val="00BD2B46"/>
    <w:rsid w:val="00BE45E3"/>
    <w:rsid w:val="00C50E52"/>
    <w:rsid w:val="00C760AD"/>
    <w:rsid w:val="00CA3DDE"/>
    <w:rsid w:val="00CF316D"/>
    <w:rsid w:val="00D32810"/>
    <w:rsid w:val="00DD1912"/>
    <w:rsid w:val="00E15FD1"/>
    <w:rsid w:val="00E35EAF"/>
    <w:rsid w:val="00E66193"/>
    <w:rsid w:val="00E94EE4"/>
    <w:rsid w:val="00EB71E2"/>
    <w:rsid w:val="00EC4541"/>
    <w:rsid w:val="00EE2AE0"/>
    <w:rsid w:val="00F17986"/>
    <w:rsid w:val="00F219B4"/>
    <w:rsid w:val="00F41B4A"/>
    <w:rsid w:val="00F87182"/>
    <w:rsid w:val="00F9439E"/>
    <w:rsid w:val="00FB21D7"/>
    <w:rsid w:val="00FD117A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4CCF"/>
  <w15:chartTrackingRefBased/>
  <w15:docId w15:val="{BFDDFEB9-AD67-A74C-9A30-C2C69DBB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D7"/>
    <w:pPr>
      <w:ind w:left="720"/>
      <w:contextualSpacing/>
    </w:pPr>
  </w:style>
  <w:style w:type="paragraph" w:customStyle="1" w:styleId="Default">
    <w:name w:val="Default"/>
    <w:rsid w:val="00FD117A"/>
    <w:pPr>
      <w:autoSpaceDE w:val="0"/>
      <w:autoSpaceDN w:val="0"/>
      <w:adjustRightInd w:val="0"/>
      <w:spacing w:after="0"/>
    </w:pPr>
    <w:rPr>
      <w:rFonts w:ascii="Cambria" w:hAnsi="Cambria" w:cs="Cambri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8F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8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3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5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58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4DA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9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gotwagn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got-wagne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wagner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c.ucsd.edu/events/collabora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BCD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F6A74-AB09-6242-921E-3EF859DA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Wagner</dc:creator>
  <cp:keywords/>
  <dc:description/>
  <cp:lastModifiedBy>Margot Wagner</cp:lastModifiedBy>
  <cp:revision>6</cp:revision>
  <dcterms:created xsi:type="dcterms:W3CDTF">2022-01-20T18:22:00Z</dcterms:created>
  <dcterms:modified xsi:type="dcterms:W3CDTF">2022-08-30T20:01:00Z</dcterms:modified>
</cp:coreProperties>
</file>