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8240"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8240;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pPr>
        <w:pStyle w:val="Prrafodelista"/>
        <w:numPr>
          <w:ilvl w:val="0"/>
          <w:numId w:val="22"/>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9410B1" w14:paraId="4A658FC7" w14:textId="77777777" w:rsidTr="00416B89">
        <w:trPr>
          <w:trHeight w:val="440"/>
        </w:trPr>
        <w:tc>
          <w:tcPr>
            <w:tcW w:w="9498" w:type="dxa"/>
            <w:vAlign w:val="center"/>
          </w:tcPr>
          <w:p w14:paraId="0ECC304C" w14:textId="77777777" w:rsidR="00D110EC" w:rsidRPr="00BF2EA6" w:rsidRDefault="00D110EC">
            <w:pPr>
              <w:rPr>
                <w:b/>
                <w:color w:val="1F3864" w:themeColor="accent1" w:themeShade="80"/>
                <w:sz w:val="28"/>
                <w:szCs w:val="28"/>
              </w:rPr>
            </w:pPr>
            <w:bookmarkStart w:id="0" w:name="_Hlk207121225"/>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9410B1"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9410B1" w14:paraId="69570B2E" w14:textId="77777777" w:rsidTr="2FAB9714">
        <w:trPr>
          <w:trHeight w:val="440"/>
        </w:trPr>
        <w:tc>
          <w:tcPr>
            <w:tcW w:w="2534" w:type="dxa"/>
            <w:vAlign w:val="center"/>
          </w:tcPr>
          <w:p w14:paraId="35330877" w14:textId="5F4243F1" w:rsidR="00D110EC" w:rsidRPr="00210C5F" w:rsidRDefault="032CF639">
            <w:pPr>
              <w:rPr>
                <w:rFonts w:ascii="Calibri" w:hAnsi="Calibri"/>
                <w:color w:val="1F3864" w:themeColor="accent1" w:themeShade="80"/>
              </w:rPr>
            </w:pPr>
            <w:r w:rsidRPr="2FAB9714">
              <w:rPr>
                <w:rFonts w:ascii="Calibri" w:hAnsi="Calibri"/>
                <w:color w:val="1F3864" w:themeColor="accent1" w:themeShade="80"/>
              </w:rPr>
              <w:t>E</w:t>
            </w:r>
            <w:r w:rsidR="6AD53C34" w:rsidRPr="2FAB9714">
              <w:rPr>
                <w:rFonts w:ascii="Calibri" w:hAnsi="Calibri"/>
                <w:color w:val="1F3864" w:themeColor="accent1" w:themeShade="80"/>
              </w:rPr>
              <w:t>studiante</w:t>
            </w:r>
            <w:r w:rsidR="34C654BD" w:rsidRPr="2FAB9714">
              <w:rPr>
                <w:rFonts w:ascii="Calibri" w:hAnsi="Calibri"/>
                <w:color w:val="1F3864" w:themeColor="accent1" w:themeShade="80"/>
              </w:rPr>
              <w:t>s</w:t>
            </w:r>
          </w:p>
        </w:tc>
        <w:tc>
          <w:tcPr>
            <w:tcW w:w="6964" w:type="dxa"/>
            <w:vAlign w:val="center"/>
          </w:tcPr>
          <w:p w14:paraId="01D87D99" w14:textId="4A5C5AE7" w:rsidR="00D110EC" w:rsidRDefault="00202271" w:rsidP="2FAB9714">
            <w:pPr>
              <w:rPr>
                <w:b/>
                <w:bCs/>
              </w:rPr>
            </w:pPr>
            <w:r>
              <w:rPr>
                <w:b/>
                <w:bCs/>
              </w:rPr>
              <w:t>Israel Muñoz / Margarita Silva</w:t>
            </w:r>
          </w:p>
        </w:tc>
      </w:tr>
      <w:tr w:rsidR="009410B1" w14:paraId="1804513C" w14:textId="77777777" w:rsidTr="2FAB9714">
        <w:trPr>
          <w:trHeight w:val="418"/>
        </w:trPr>
        <w:tc>
          <w:tcPr>
            <w:tcW w:w="2534" w:type="dxa"/>
            <w:vAlign w:val="center"/>
          </w:tcPr>
          <w:p w14:paraId="4B54D12F"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01634A4" w:rsidR="00D110EC" w:rsidRDefault="00202271" w:rsidP="2FAB9714">
            <w:pPr>
              <w:rPr>
                <w:b/>
                <w:bCs/>
              </w:rPr>
            </w:pPr>
            <w:r>
              <w:rPr>
                <w:b/>
                <w:bCs/>
              </w:rPr>
              <w:t xml:space="preserve">17.148.061-2 /  </w:t>
            </w:r>
            <w:r w:rsidRPr="00202271">
              <w:rPr>
                <w:b/>
                <w:bCs/>
              </w:rPr>
              <w:t>19.220.142-k</w:t>
            </w:r>
          </w:p>
        </w:tc>
      </w:tr>
      <w:tr w:rsidR="009410B1" w14:paraId="0463BC50" w14:textId="77777777" w:rsidTr="2FAB9714">
        <w:trPr>
          <w:trHeight w:val="425"/>
        </w:trPr>
        <w:tc>
          <w:tcPr>
            <w:tcW w:w="2534" w:type="dxa"/>
            <w:vAlign w:val="center"/>
          </w:tcPr>
          <w:p w14:paraId="78AD28E9"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0F5281A" w:rsidR="00D110EC" w:rsidRDefault="002D1864">
            <w:pPr>
              <w:rPr>
                <w:b/>
              </w:rPr>
            </w:pPr>
            <w:r w:rsidRPr="002D1864">
              <w:rPr>
                <w:b/>
                <w:bCs/>
              </w:rPr>
              <w:t>Ingeniería en Informática</w:t>
            </w:r>
            <w:r w:rsidRPr="002D1864">
              <w:rPr>
                <w:b/>
              </w:rPr>
              <w:t> </w:t>
            </w:r>
          </w:p>
        </w:tc>
      </w:tr>
      <w:tr w:rsidR="009410B1" w14:paraId="3A298087" w14:textId="77777777" w:rsidTr="2FAB9714">
        <w:trPr>
          <w:trHeight w:val="417"/>
        </w:trPr>
        <w:tc>
          <w:tcPr>
            <w:tcW w:w="2534" w:type="dxa"/>
            <w:vAlign w:val="center"/>
          </w:tcPr>
          <w:p w14:paraId="013BFFC4"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66027D1" w:rsidR="00D110EC" w:rsidRDefault="002D1864">
            <w:pPr>
              <w:rPr>
                <w:b/>
              </w:rPr>
            </w:pPr>
            <w:r w:rsidRPr="002D1864">
              <w:rPr>
                <w:b/>
                <w:bCs/>
              </w:rPr>
              <w:t>Plaza Vespucio</w:t>
            </w:r>
            <w:r w:rsidRPr="002D1864">
              <w:rPr>
                <w:b/>
              </w:rPr>
              <w:t>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9410B1" w14:paraId="3EAF08E7" w14:textId="77777777" w:rsidTr="2FAB9714">
        <w:trPr>
          <w:trHeight w:val="440"/>
        </w:trPr>
        <w:tc>
          <w:tcPr>
            <w:tcW w:w="9498" w:type="dxa"/>
            <w:vAlign w:val="center"/>
          </w:tcPr>
          <w:p w14:paraId="29E7DA50" w14:textId="77777777" w:rsidR="00D110EC" w:rsidRPr="00BF2EA6" w:rsidRDefault="00D110EC">
            <w:pPr>
              <w:rPr>
                <w:b/>
                <w:color w:val="1F3864" w:themeColor="accent1" w:themeShade="80"/>
                <w:sz w:val="28"/>
                <w:szCs w:val="28"/>
              </w:rPr>
            </w:pPr>
            <w:r w:rsidRPr="00BF2EA6">
              <w:rPr>
                <w:b/>
                <w:color w:val="1F3864" w:themeColor="accent1" w:themeShade="80"/>
                <w:sz w:val="28"/>
                <w:szCs w:val="28"/>
              </w:rPr>
              <w:t>2. Descripción Proyecto APT</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9410B1" w14:paraId="362C76C0" w14:textId="77777777" w:rsidTr="2FAB9714">
        <w:trPr>
          <w:trHeight w:val="440"/>
        </w:trPr>
        <w:tc>
          <w:tcPr>
            <w:tcW w:w="2587" w:type="dxa"/>
            <w:vAlign w:val="center"/>
          </w:tcPr>
          <w:p w14:paraId="722F8449" w14:textId="0FD15D41" w:rsidR="00D110EC" w:rsidRPr="00210C5F" w:rsidRDefault="31FCF698" w:rsidP="2FAB9714">
            <w:pPr>
              <w:rPr>
                <w:rFonts w:ascii="Calibri" w:hAnsi="Calibri"/>
                <w:color w:val="1F3864" w:themeColor="accent1" w:themeShade="80"/>
              </w:rPr>
            </w:pPr>
            <w:r w:rsidRPr="2FAB9714">
              <w:rPr>
                <w:rFonts w:ascii="Calibri" w:hAnsi="Calibri"/>
              </w:rPr>
              <w:t>Nombre del proyecto</w:t>
            </w:r>
          </w:p>
        </w:tc>
        <w:tc>
          <w:tcPr>
            <w:tcW w:w="6911" w:type="dxa"/>
            <w:vAlign w:val="center"/>
          </w:tcPr>
          <w:p w14:paraId="23F2D6F0" w14:textId="41A407D4" w:rsidR="00D110EC" w:rsidRPr="006114A5" w:rsidRDefault="00202271" w:rsidP="2FAB9714">
            <w:pPr>
              <w:rPr>
                <w:b/>
                <w:bCs/>
              </w:rPr>
            </w:pPr>
            <w:r>
              <w:rPr>
                <w:b/>
                <w:bCs/>
              </w:rPr>
              <w:t>SOC</w:t>
            </w:r>
          </w:p>
        </w:tc>
      </w:tr>
      <w:tr w:rsidR="009410B1" w14:paraId="3EF8FD0A" w14:textId="77777777" w:rsidTr="2FAB9714">
        <w:trPr>
          <w:trHeight w:val="418"/>
        </w:trPr>
        <w:tc>
          <w:tcPr>
            <w:tcW w:w="2587" w:type="dxa"/>
            <w:vAlign w:val="center"/>
          </w:tcPr>
          <w:p w14:paraId="62D47B1D" w14:textId="77777777" w:rsidR="00D110EC" w:rsidRPr="00210C5F" w:rsidRDefault="3D99365D" w:rsidP="2FAB9714">
            <w:pPr>
              <w:rPr>
                <w:rFonts w:ascii="Calibri" w:hAnsi="Calibri"/>
                <w:color w:val="1F3864" w:themeColor="accent1" w:themeShade="80"/>
              </w:rPr>
            </w:pPr>
            <w:r w:rsidRPr="2FAB9714">
              <w:rPr>
                <w:rFonts w:ascii="Calibri" w:hAnsi="Calibri"/>
              </w:rPr>
              <w:t>Área (s) de desempeño(s)</w:t>
            </w:r>
          </w:p>
        </w:tc>
        <w:tc>
          <w:tcPr>
            <w:tcW w:w="6911" w:type="dxa"/>
            <w:vAlign w:val="center"/>
          </w:tcPr>
          <w:p w14:paraId="0C83FFCC" w14:textId="4C5091E2" w:rsidR="00D110EC" w:rsidRPr="006114A5" w:rsidRDefault="376A7741" w:rsidP="2FAB9714">
            <w:pPr>
              <w:rPr>
                <w:rFonts w:ascii="Calibri" w:hAnsi="Calibri" w:cs="Arial"/>
                <w:lang w:eastAsia="es-CL"/>
              </w:rPr>
            </w:pPr>
            <w:r w:rsidRPr="2FAB9714">
              <w:rPr>
                <w:rFonts w:ascii="Calibri" w:hAnsi="Calibri" w:cs="Arial"/>
                <w:lang w:eastAsia="es-CL"/>
              </w:rPr>
              <w:t xml:space="preserve">Análisis y evaluación de soluciones informáticas, </w:t>
            </w:r>
            <w:r w:rsidR="75567257" w:rsidRPr="2FAB9714">
              <w:rPr>
                <w:rFonts w:ascii="Calibri" w:hAnsi="Calibri" w:cs="Arial"/>
                <w:lang w:eastAsia="es-CL"/>
              </w:rPr>
              <w:t>Desarrollo de Software</w:t>
            </w:r>
            <w:r w:rsidR="00202271">
              <w:rPr>
                <w:rFonts w:ascii="Calibri" w:hAnsi="Calibri" w:cs="Arial"/>
                <w:lang w:eastAsia="es-CL"/>
              </w:rPr>
              <w:t xml:space="preserve"> web</w:t>
            </w:r>
            <w:r w:rsidR="61172367" w:rsidRPr="2FAB9714">
              <w:rPr>
                <w:rFonts w:ascii="Calibri" w:hAnsi="Calibri" w:cs="Arial"/>
                <w:lang w:eastAsia="es-CL"/>
              </w:rPr>
              <w:t xml:space="preserve">, </w:t>
            </w:r>
            <w:r w:rsidR="2556C3CD" w:rsidRPr="2FAB9714">
              <w:rPr>
                <w:rFonts w:ascii="Calibri" w:hAnsi="Calibri" w:cs="Arial"/>
                <w:lang w:eastAsia="es-CL"/>
              </w:rPr>
              <w:t>Gestión</w:t>
            </w:r>
            <w:r w:rsidR="61172367" w:rsidRPr="2FAB9714">
              <w:rPr>
                <w:rFonts w:ascii="Calibri" w:hAnsi="Calibri" w:cs="Arial"/>
                <w:lang w:eastAsia="es-CL"/>
              </w:rPr>
              <w:t xml:space="preserve"> de proyect</w:t>
            </w:r>
            <w:r w:rsidR="61172367" w:rsidRPr="2FAB9714">
              <w:rPr>
                <w:rFonts w:eastAsiaTheme="minorEastAsia"/>
                <w:lang w:eastAsia="es-CL"/>
              </w:rPr>
              <w:t>os</w:t>
            </w:r>
            <w:r w:rsidR="69D7D9D2" w:rsidRPr="2FAB9714">
              <w:rPr>
                <w:rFonts w:eastAsiaTheme="minorEastAsia"/>
                <w:lang w:eastAsia="es-CL"/>
              </w:rPr>
              <w:t xml:space="preserve"> Informáticos</w:t>
            </w:r>
            <w:r w:rsidR="0E1E3FD5" w:rsidRPr="2FAB9714">
              <w:rPr>
                <w:rFonts w:eastAsiaTheme="minorEastAsia"/>
                <w:lang w:eastAsia="es-CL"/>
              </w:rPr>
              <w:t>.</w:t>
            </w:r>
          </w:p>
        </w:tc>
      </w:tr>
      <w:tr w:rsidR="009410B1" w14:paraId="46C27E09" w14:textId="77777777" w:rsidTr="2FAB9714">
        <w:trPr>
          <w:trHeight w:val="425"/>
        </w:trPr>
        <w:tc>
          <w:tcPr>
            <w:tcW w:w="2587" w:type="dxa"/>
            <w:vAlign w:val="center"/>
          </w:tcPr>
          <w:p w14:paraId="2596F633" w14:textId="020B5BF5" w:rsidR="00D110EC" w:rsidRDefault="3D99365D" w:rsidP="2FAB9714">
            <w:pPr>
              <w:rPr>
                <w:rFonts w:ascii="Calibri" w:hAnsi="Calibri"/>
                <w:color w:val="1F3864" w:themeColor="accent1" w:themeShade="80"/>
              </w:rPr>
            </w:pPr>
            <w:r w:rsidRPr="2FAB9714">
              <w:rPr>
                <w:rFonts w:ascii="Calibri" w:hAnsi="Calibri"/>
              </w:rPr>
              <w:t xml:space="preserve">Competencias </w:t>
            </w:r>
          </w:p>
          <w:p w14:paraId="711050DB" w14:textId="08D38732" w:rsidR="00E65208" w:rsidRPr="00210C5F" w:rsidRDefault="00E65208" w:rsidP="2FAB9714">
            <w:pPr>
              <w:rPr>
                <w:rFonts w:ascii="Calibri" w:hAnsi="Calibri"/>
                <w:color w:val="1F3864" w:themeColor="accent1" w:themeShade="80"/>
              </w:rPr>
            </w:pPr>
          </w:p>
        </w:tc>
        <w:tc>
          <w:tcPr>
            <w:tcW w:w="6911" w:type="dxa"/>
            <w:vAlign w:val="center"/>
          </w:tcPr>
          <w:p w14:paraId="64584046" w14:textId="6CB88DB0" w:rsidR="00202271" w:rsidRDefault="75567257" w:rsidP="2FAB9714">
            <w:pPr>
              <w:spacing w:before="240"/>
              <w:rPr>
                <w:rFonts w:ascii="Calibri" w:hAnsi="Calibri" w:cs="Arial"/>
                <w:lang w:eastAsia="es-CL"/>
              </w:rPr>
            </w:pPr>
            <w:r w:rsidRPr="2FAB9714">
              <w:rPr>
                <w:rFonts w:ascii="Calibri" w:hAnsi="Calibri" w:cs="Arial"/>
                <w:b/>
                <w:bCs/>
                <w:lang w:eastAsia="es-CL"/>
              </w:rPr>
              <w:t>1. Análisis y Propuestas de Solución Informática:</w:t>
            </w:r>
            <w:r w:rsidRPr="2FAB9714">
              <w:rPr>
                <w:rFonts w:ascii="Calibri" w:hAnsi="Calibri" w:cs="Arial"/>
                <w:lang w:eastAsia="es-CL"/>
              </w:rPr>
              <w:t xml:space="preserve"> </w:t>
            </w:r>
            <w:r w:rsidR="00202271" w:rsidRPr="00202271">
              <w:rPr>
                <w:rFonts w:ascii="Calibri" w:hAnsi="Calibri" w:cs="Arial"/>
                <w:lang w:eastAsia="es-CL"/>
              </w:rPr>
              <w:t xml:space="preserve">Estudiar la administración de </w:t>
            </w:r>
            <w:r w:rsidR="00202271">
              <w:rPr>
                <w:rFonts w:ascii="Calibri" w:hAnsi="Calibri" w:cs="Arial"/>
                <w:lang w:eastAsia="es-CL"/>
              </w:rPr>
              <w:t>condominios</w:t>
            </w:r>
            <w:r w:rsidR="00202271" w:rsidRPr="00202271">
              <w:rPr>
                <w:rFonts w:ascii="Calibri" w:hAnsi="Calibri" w:cs="Arial"/>
                <w:lang w:eastAsia="es-CL"/>
              </w:rPr>
              <w:t xml:space="preserve"> y ofrecer propuestas que cumplan con las demandas actuales del sector</w:t>
            </w:r>
          </w:p>
          <w:p w14:paraId="294E22AB" w14:textId="5E3EBE0D" w:rsidR="00202271" w:rsidRDefault="75567257" w:rsidP="2FAB9714">
            <w:pPr>
              <w:spacing w:before="240"/>
              <w:rPr>
                <w:rFonts w:ascii="Calibri" w:hAnsi="Calibri" w:cs="Arial"/>
                <w:lang w:eastAsia="es-CL"/>
              </w:rPr>
            </w:pPr>
            <w:r w:rsidRPr="2FAB9714">
              <w:rPr>
                <w:rFonts w:ascii="Calibri" w:hAnsi="Calibri" w:cs="Arial"/>
                <w:b/>
                <w:bCs/>
                <w:lang w:eastAsia="es-CL"/>
              </w:rPr>
              <w:t>2. Desarrollo y Mantenimiento de Software:</w:t>
            </w:r>
            <w:r w:rsidRPr="00202271">
              <w:rPr>
                <w:rFonts w:ascii="Calibri" w:hAnsi="Calibri" w:cs="Arial"/>
                <w:lang w:eastAsia="es-CL"/>
              </w:rPr>
              <w:t xml:space="preserve"> </w:t>
            </w:r>
            <w:r w:rsidR="00202271" w:rsidRPr="00202271">
              <w:rPr>
                <w:rFonts w:ascii="Calibri" w:hAnsi="Calibri" w:cs="Arial"/>
                <w:lang w:eastAsia="es-CL"/>
              </w:rPr>
              <w:t xml:space="preserve">Desarrollar software tipo SaaS que se adapte a las necesidades del cliente, garantizando que sea escalable y esté siempre disponible. Además, crear programas específicos para la administración de </w:t>
            </w:r>
            <w:r w:rsidR="00202271">
              <w:rPr>
                <w:rFonts w:ascii="Calibri" w:hAnsi="Calibri" w:cs="Arial"/>
                <w:lang w:eastAsia="es-CL"/>
              </w:rPr>
              <w:t>condominios</w:t>
            </w:r>
            <w:r w:rsidR="00202271" w:rsidRPr="00202271">
              <w:rPr>
                <w:rFonts w:ascii="Calibri" w:hAnsi="Calibri" w:cs="Arial"/>
                <w:lang w:eastAsia="es-CL"/>
              </w:rPr>
              <w:t>, aplicando buenas prácticas de programación.</w:t>
            </w:r>
          </w:p>
          <w:p w14:paraId="3958C1B0" w14:textId="77777777" w:rsidR="00202271" w:rsidRDefault="00202271" w:rsidP="2FAB9714">
            <w:pPr>
              <w:spacing w:before="240"/>
              <w:rPr>
                <w:rFonts w:ascii="Calibri" w:hAnsi="Calibri" w:cs="Arial"/>
                <w:b/>
                <w:bCs/>
                <w:lang w:eastAsia="es-CL"/>
              </w:rPr>
            </w:pPr>
          </w:p>
          <w:p w14:paraId="49F90E86" w14:textId="60D01936" w:rsidR="00202271" w:rsidRDefault="75567257" w:rsidP="2FAB9714">
            <w:pPr>
              <w:spacing w:before="240"/>
              <w:rPr>
                <w:rFonts w:ascii="Calibri" w:hAnsi="Calibri" w:cs="Arial"/>
                <w:lang w:eastAsia="es-CL"/>
              </w:rPr>
            </w:pPr>
            <w:r w:rsidRPr="2FAB9714">
              <w:rPr>
                <w:rFonts w:ascii="Calibri" w:hAnsi="Calibri" w:cs="Arial"/>
                <w:b/>
                <w:bCs/>
                <w:lang w:eastAsia="es-CL"/>
              </w:rPr>
              <w:lastRenderedPageBreak/>
              <w:t>3. Modelado y Gestión de Datos:</w:t>
            </w:r>
            <w:r w:rsidRPr="2FAB9714">
              <w:rPr>
                <w:rFonts w:ascii="Calibri" w:hAnsi="Calibri" w:cs="Arial"/>
                <w:lang w:eastAsia="es-CL"/>
              </w:rPr>
              <w:t xml:space="preserve"> </w:t>
            </w:r>
            <w:r w:rsidR="00202271" w:rsidRPr="00202271">
              <w:rPr>
                <w:rFonts w:ascii="Calibri" w:hAnsi="Calibri" w:cs="Arial"/>
                <w:lang w:eastAsia="es-CL"/>
              </w:rPr>
              <w:t xml:space="preserve">Desarrollar sistemas de datos escalables para la gestión de </w:t>
            </w:r>
            <w:r w:rsidR="00202271">
              <w:rPr>
                <w:rFonts w:ascii="Calibri" w:hAnsi="Calibri" w:cs="Arial"/>
                <w:lang w:eastAsia="es-CL"/>
              </w:rPr>
              <w:t>condominios</w:t>
            </w:r>
            <w:r w:rsidR="00202271" w:rsidRPr="00202271">
              <w:rPr>
                <w:rFonts w:ascii="Calibri" w:hAnsi="Calibri" w:cs="Arial"/>
                <w:lang w:eastAsia="es-CL"/>
              </w:rPr>
              <w:t>, junto con herramientas eficaces para procesar información relevante en bases de datos.</w:t>
            </w:r>
          </w:p>
          <w:p w14:paraId="144DC4DE" w14:textId="77777777" w:rsidR="00202271" w:rsidRDefault="75567257" w:rsidP="2FAB9714">
            <w:pPr>
              <w:spacing w:before="240"/>
              <w:rPr>
                <w:rFonts w:ascii="Calibri" w:hAnsi="Calibri" w:cs="Arial"/>
                <w:lang w:eastAsia="es-CL"/>
              </w:rPr>
            </w:pPr>
            <w:r w:rsidRPr="2FAB9714">
              <w:rPr>
                <w:rFonts w:ascii="Calibri" w:hAnsi="Calibri" w:cs="Arial"/>
                <w:b/>
                <w:bCs/>
                <w:lang w:eastAsia="es-CL"/>
              </w:rPr>
              <w:t>4. Evaluación y Certificación del Software:</w:t>
            </w:r>
            <w:r w:rsidRPr="2FAB9714">
              <w:rPr>
                <w:rFonts w:ascii="Calibri" w:hAnsi="Calibri" w:cs="Arial"/>
                <w:lang w:eastAsia="es-CL"/>
              </w:rPr>
              <w:t xml:space="preserve"> </w:t>
            </w:r>
            <w:r w:rsidR="00202271" w:rsidRPr="00202271">
              <w:rPr>
                <w:rFonts w:ascii="Calibri" w:hAnsi="Calibri" w:cs="Arial"/>
                <w:lang w:eastAsia="es-CL"/>
              </w:rPr>
              <w:t>Ejecutar pruebas unitarias para garantizar que el código sea de calidad y cumpla con los estándares de la industria.</w:t>
            </w:r>
          </w:p>
          <w:p w14:paraId="756F3C00" w14:textId="44BAE74E" w:rsidR="00202271" w:rsidRDefault="75567257" w:rsidP="2FAB9714">
            <w:pPr>
              <w:spacing w:before="240"/>
              <w:rPr>
                <w:rFonts w:ascii="Calibri" w:hAnsi="Calibri" w:cs="Arial"/>
                <w:lang w:eastAsia="es-CL"/>
              </w:rPr>
            </w:pPr>
            <w:r w:rsidRPr="2FAB9714">
              <w:rPr>
                <w:rFonts w:ascii="Calibri" w:hAnsi="Calibri" w:cs="Arial"/>
                <w:b/>
                <w:bCs/>
                <w:lang w:eastAsia="es-CL"/>
              </w:rPr>
              <w:t>5. Arquitectura y Soluciones Sistémicas:</w:t>
            </w:r>
            <w:r w:rsidRPr="2FAB9714">
              <w:rPr>
                <w:rFonts w:ascii="Calibri" w:hAnsi="Calibri" w:cs="Arial"/>
                <w:lang w:eastAsia="es-CL"/>
              </w:rPr>
              <w:t xml:space="preserve"> </w:t>
            </w:r>
            <w:r w:rsidR="00202271" w:rsidRPr="00202271">
              <w:rPr>
                <w:rFonts w:ascii="Calibri" w:hAnsi="Calibri" w:cs="Arial"/>
                <w:lang w:eastAsia="es-CL"/>
              </w:rPr>
              <w:t>Diseñar la estructura del sistema web para gestionar</w:t>
            </w:r>
            <w:r w:rsidR="00202271">
              <w:rPr>
                <w:rFonts w:ascii="Calibri" w:hAnsi="Calibri" w:cs="Arial"/>
                <w:lang w:eastAsia="es-CL"/>
              </w:rPr>
              <w:t xml:space="preserve"> condominios</w:t>
            </w:r>
            <w:r w:rsidR="00202271" w:rsidRPr="00202271">
              <w:rPr>
                <w:rFonts w:ascii="Calibri" w:hAnsi="Calibri" w:cs="Arial"/>
                <w:lang w:eastAsia="es-CL"/>
              </w:rPr>
              <w:t>, destacando sus procesos principales. Implementar herramientas que automaticen y mejoren la administración.</w:t>
            </w:r>
          </w:p>
          <w:p w14:paraId="2E8EFA7A" w14:textId="0547780F" w:rsidR="006114A5" w:rsidRPr="006114A5" w:rsidRDefault="75567257" w:rsidP="2FAB9714">
            <w:pPr>
              <w:spacing w:before="240"/>
              <w:rPr>
                <w:rFonts w:ascii="Calibri" w:hAnsi="Calibri" w:cs="Arial"/>
                <w:lang w:eastAsia="es-CL"/>
              </w:rPr>
            </w:pPr>
            <w:r w:rsidRPr="2FAB9714">
              <w:rPr>
                <w:rFonts w:ascii="Calibri" w:hAnsi="Calibri" w:cs="Arial"/>
                <w:b/>
                <w:bCs/>
                <w:lang w:eastAsia="es-CL"/>
              </w:rPr>
              <w:t>6. Seguridad del Software:</w:t>
            </w:r>
            <w:r w:rsidRPr="2FAB9714">
              <w:rPr>
                <w:rFonts w:ascii="Calibri" w:hAnsi="Calibri" w:cs="Arial"/>
                <w:lang w:eastAsia="es-CL"/>
              </w:rPr>
              <w:t xml:space="preserve"> </w:t>
            </w:r>
            <w:r w:rsidR="00C25A43" w:rsidRPr="00C25A43">
              <w:rPr>
                <w:rFonts w:ascii="Calibri" w:hAnsi="Calibri" w:cs="Arial"/>
                <w:lang w:eastAsia="es-CL"/>
              </w:rPr>
              <w:t>Corregir fallos de seguridad durante el desarrollo del SaaS, garantizando que cumpla con los estándares de protección requeridos.</w:t>
            </w:r>
          </w:p>
          <w:p w14:paraId="47584598" w14:textId="77777777" w:rsidR="00C25A43" w:rsidRDefault="75567257" w:rsidP="2FAB9714">
            <w:pPr>
              <w:spacing w:before="240"/>
              <w:rPr>
                <w:rFonts w:ascii="Calibri" w:hAnsi="Calibri" w:cs="Arial"/>
                <w:lang w:eastAsia="es-CL"/>
              </w:rPr>
            </w:pPr>
            <w:r w:rsidRPr="2FAB9714">
              <w:rPr>
                <w:rFonts w:ascii="Calibri" w:hAnsi="Calibri" w:cs="Arial"/>
                <w:b/>
                <w:bCs/>
                <w:lang w:eastAsia="es-CL"/>
              </w:rPr>
              <w:t>7. Gestión de Proyectos Informáticos:</w:t>
            </w:r>
            <w:r w:rsidRPr="2FAB9714">
              <w:rPr>
                <w:rFonts w:ascii="Calibri" w:hAnsi="Calibri" w:cs="Arial"/>
                <w:lang w:eastAsia="es-CL"/>
              </w:rPr>
              <w:t xml:space="preserve"> </w:t>
            </w:r>
            <w:r w:rsidR="00C25A43" w:rsidRPr="00C25A43">
              <w:rPr>
                <w:rFonts w:ascii="Calibri" w:hAnsi="Calibri" w:cs="Arial"/>
                <w:lang w:eastAsia="es-CL"/>
              </w:rPr>
              <w:t>Coordinar el proyecto sugiriendo alternativas que faciliten las decisiones durante la creación y actualización del SaaS.</w:t>
            </w:r>
          </w:p>
          <w:p w14:paraId="411215F8" w14:textId="1A689513" w:rsidR="00C25A43" w:rsidRDefault="75567257" w:rsidP="2FAB9714">
            <w:pPr>
              <w:spacing w:before="240"/>
              <w:rPr>
                <w:rFonts w:ascii="Calibri" w:hAnsi="Calibri" w:cs="Arial"/>
                <w:lang w:eastAsia="es-CL"/>
              </w:rPr>
            </w:pPr>
            <w:r w:rsidRPr="2FAB9714">
              <w:rPr>
                <w:rFonts w:ascii="Calibri" w:hAnsi="Calibri" w:cs="Arial"/>
                <w:b/>
                <w:bCs/>
                <w:lang w:eastAsia="es-CL"/>
              </w:rPr>
              <w:t>8. Transformación y Análisis de Datos:</w:t>
            </w:r>
            <w:r w:rsidRPr="2FAB9714">
              <w:rPr>
                <w:rFonts w:ascii="Calibri" w:hAnsi="Calibri" w:cs="Arial"/>
                <w:lang w:eastAsia="es-CL"/>
              </w:rPr>
              <w:t xml:space="preserve"> </w:t>
            </w:r>
            <w:r w:rsidR="00C25A43" w:rsidRPr="00C25A43">
              <w:rPr>
                <w:rFonts w:ascii="Calibri" w:hAnsi="Calibri" w:cs="Arial"/>
                <w:lang w:eastAsia="es-CL"/>
              </w:rPr>
              <w:t xml:space="preserve">Procesar grandes cantidades de datos para generar información práctica que ayude a tomar decisiones en la gestión de </w:t>
            </w:r>
            <w:r w:rsidR="00C25A43">
              <w:rPr>
                <w:rFonts w:ascii="Calibri" w:hAnsi="Calibri" w:cs="Arial"/>
                <w:lang w:eastAsia="es-CL"/>
              </w:rPr>
              <w:t>condominios</w:t>
            </w:r>
            <w:r w:rsidR="00C25A43" w:rsidRPr="00C25A43">
              <w:rPr>
                <w:rFonts w:ascii="Calibri" w:hAnsi="Calibri" w:cs="Arial"/>
                <w:lang w:eastAsia="es-CL"/>
              </w:rPr>
              <w:t>.</w:t>
            </w:r>
          </w:p>
          <w:p w14:paraId="34257644" w14:textId="19488A3D" w:rsidR="006114A5" w:rsidRPr="006114A5" w:rsidRDefault="75567257" w:rsidP="2FAB9714">
            <w:pPr>
              <w:spacing w:before="240"/>
              <w:rPr>
                <w:rFonts w:ascii="Calibri" w:hAnsi="Calibri" w:cs="Arial"/>
                <w:lang w:eastAsia="es-CL"/>
              </w:rPr>
            </w:pPr>
            <w:r w:rsidRPr="2FAB9714">
              <w:rPr>
                <w:rFonts w:ascii="Calibri" w:hAnsi="Calibri" w:cs="Arial"/>
                <w:b/>
                <w:bCs/>
                <w:lang w:eastAsia="es-CL"/>
              </w:rPr>
              <w:t>9. Comunicación Efectiva:</w:t>
            </w:r>
            <w:r w:rsidRPr="2FAB9714">
              <w:rPr>
                <w:rFonts w:ascii="Calibri" w:hAnsi="Calibri" w:cs="Arial"/>
                <w:lang w:eastAsia="es-CL"/>
              </w:rPr>
              <w:t xml:space="preserve"> Comunicar efectivamente en forma oral y escrita en contextos de administración de </w:t>
            </w:r>
            <w:r w:rsidR="00C25A43">
              <w:rPr>
                <w:rFonts w:ascii="Calibri" w:hAnsi="Calibri" w:cs="Arial"/>
                <w:lang w:eastAsia="es-CL"/>
              </w:rPr>
              <w:t>condominios</w:t>
            </w:r>
            <w:r w:rsidRPr="2FAB9714">
              <w:rPr>
                <w:rFonts w:ascii="Calibri" w:hAnsi="Calibri" w:cs="Arial"/>
                <w:lang w:eastAsia="es-CL"/>
              </w:rPr>
              <w:t xml:space="preserve">. </w:t>
            </w:r>
          </w:p>
          <w:p w14:paraId="19FAD4CD" w14:textId="1F4DBDE9" w:rsidR="00D110EC" w:rsidRPr="006114A5" w:rsidRDefault="75567257" w:rsidP="2FAB9714">
            <w:pPr>
              <w:rPr>
                <w:rFonts w:ascii="Calibri" w:hAnsi="Calibri" w:cs="Arial"/>
                <w:lang w:eastAsia="es-CL"/>
              </w:rPr>
            </w:pPr>
            <w:r w:rsidRPr="2FAB9714">
              <w:rPr>
                <w:rFonts w:ascii="Calibri" w:hAnsi="Calibri" w:cs="Arial"/>
                <w:b/>
                <w:bCs/>
                <w:lang w:eastAsia="es-CL"/>
              </w:rPr>
              <w:t xml:space="preserve">10. Habilidades Emprendedoras e Innovación: </w:t>
            </w:r>
            <w:r w:rsidR="008376E3" w:rsidRPr="008376E3">
              <w:rPr>
                <w:rFonts w:ascii="Calibri" w:hAnsi="Calibri" w:cs="Arial"/>
                <w:lang w:eastAsia="es-CL"/>
              </w:rPr>
              <w:t>Desarrollar habilidades emprendedoras en creación de software para administración de condominios. Diseñar proyectos innovadores que mejoren la gestión de estos espacios.</w:t>
            </w:r>
            <w:r w:rsidRPr="2FAB9714">
              <w:rPr>
                <w:rFonts w:ascii="Calibri" w:hAnsi="Calibri" w:cs="Arial"/>
                <w:lang w:eastAsia="es-CL"/>
              </w:rPr>
              <w:t>  </w:t>
            </w:r>
          </w:p>
        </w:tc>
      </w:tr>
    </w:tbl>
    <w:p w14:paraId="34C32978" w14:textId="2950E625" w:rsidR="009D04DC" w:rsidRDefault="009D04DC" w:rsidP="2FAB9714">
      <w:pPr>
        <w:spacing w:after="0" w:line="360" w:lineRule="auto"/>
        <w:jc w:val="both"/>
        <w:rPr>
          <w:b/>
          <w:bCs/>
          <w:sz w:val="24"/>
          <w:szCs w:val="24"/>
        </w:rPr>
      </w:pPr>
    </w:p>
    <w:p w14:paraId="1F99D9B2" w14:textId="77777777" w:rsidR="009D04DC" w:rsidRDefault="009D04DC" w:rsidP="2FAB9714">
      <w:pPr>
        <w:spacing w:after="0" w:line="240" w:lineRule="auto"/>
        <w:rPr>
          <w:b/>
          <w:bCs/>
          <w:sz w:val="24"/>
          <w:szCs w:val="24"/>
        </w:rPr>
      </w:pPr>
      <w:r w:rsidRPr="2FAB9714">
        <w:rPr>
          <w:b/>
          <w:bCs/>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9410B1" w14:paraId="1ED72F62" w14:textId="77777777" w:rsidTr="2FAB9714">
        <w:trPr>
          <w:trHeight w:val="440"/>
        </w:trPr>
        <w:tc>
          <w:tcPr>
            <w:tcW w:w="9498" w:type="dxa"/>
            <w:gridSpan w:val="2"/>
            <w:vAlign w:val="center"/>
          </w:tcPr>
          <w:p w14:paraId="3E1AA275" w14:textId="77777777" w:rsidR="00D110EC" w:rsidRPr="00BF2EA6" w:rsidRDefault="00D110EC">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9410B1" w14:paraId="2C7256E2" w14:textId="77777777" w:rsidTr="2FAB9714">
        <w:trPr>
          <w:trHeight w:val="440"/>
        </w:trPr>
        <w:tc>
          <w:tcPr>
            <w:tcW w:w="9498" w:type="dxa"/>
            <w:gridSpan w:val="2"/>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r w:rsidR="009410B1" w:rsidDel="008018E6" w14:paraId="3F49DD66" w14:textId="44F6805D" w:rsidTr="2FAB9714">
        <w:trPr>
          <w:trHeight w:val="2443"/>
        </w:trPr>
        <w:tc>
          <w:tcPr>
            <w:tcW w:w="1256" w:type="pct"/>
            <w:vAlign w:val="center"/>
          </w:tcPr>
          <w:p w14:paraId="63A26FB4" w14:textId="7488F2ED" w:rsidR="00D110EC" w:rsidRPr="005053DF" w:rsidDel="008018E6" w:rsidRDefault="00D110EC">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7D42C414" w14:textId="1A938F1A" w:rsidR="00AD0C54" w:rsidRPr="00C24D3D" w:rsidRDefault="2703125A" w:rsidP="2FAB9714">
            <w:pPr>
              <w:spacing w:before="240"/>
              <w:jc w:val="both"/>
              <w:rPr>
                <w:rFonts w:ascii="Calibri" w:hAnsi="Calibri" w:cs="Arial"/>
                <w:b/>
                <w:bCs/>
                <w:lang w:eastAsia="es-CL"/>
              </w:rPr>
            </w:pPr>
            <w:r w:rsidRPr="2FAB9714">
              <w:rPr>
                <w:rFonts w:ascii="Calibri" w:hAnsi="Calibri" w:cs="Arial"/>
                <w:b/>
                <w:bCs/>
                <w:lang w:eastAsia="es-CL"/>
              </w:rPr>
              <w:t xml:space="preserve">¿Por qué escogiste este tema? </w:t>
            </w:r>
          </w:p>
          <w:p w14:paraId="7E720DE0" w14:textId="13EC73C1" w:rsidR="008376E3" w:rsidRPr="008376E3" w:rsidRDefault="008376E3" w:rsidP="2FAB9714">
            <w:pPr>
              <w:spacing w:before="240"/>
              <w:jc w:val="both"/>
              <w:rPr>
                <w:rFonts w:ascii="Calibri" w:hAnsi="Calibri" w:cs="Arial"/>
                <w:lang w:eastAsia="es-CL"/>
              </w:rPr>
            </w:pPr>
            <w:r w:rsidRPr="008376E3">
              <w:rPr>
                <w:rFonts w:ascii="Calibri" w:hAnsi="Calibri" w:cs="Arial"/>
                <w:lang w:eastAsia="es-CL"/>
              </w:rPr>
              <w:t>Elegimos este tema por el crecimiento del sector inmobiliario y la implementación de la Ley de Copropiedad 21.442, que exige una gestión adecuada de condominios. Identificamos que las soluciones actuales no satisfacen todas las necesidades administrativas, lo que nos motivó a crear SOC: una propuesta integral y eficiente para la administración de condominios.</w:t>
            </w:r>
          </w:p>
          <w:p w14:paraId="264FC804" w14:textId="23F4B936" w:rsidR="00AD0C54" w:rsidRPr="00C24D3D" w:rsidRDefault="2703125A" w:rsidP="2FAB9714">
            <w:pPr>
              <w:spacing w:before="240"/>
              <w:jc w:val="both"/>
              <w:rPr>
                <w:rFonts w:ascii="Calibri" w:hAnsi="Calibri" w:cs="Arial"/>
                <w:b/>
                <w:bCs/>
                <w:lang w:eastAsia="es-CL"/>
              </w:rPr>
            </w:pPr>
            <w:r w:rsidRPr="2FAB9714">
              <w:rPr>
                <w:rFonts w:ascii="Calibri" w:hAnsi="Calibri" w:cs="Arial"/>
                <w:b/>
                <w:bCs/>
                <w:lang w:eastAsia="es-CL"/>
              </w:rPr>
              <w:t>¿Por qué es relevante este tema para el campo laboral de tu carrera?</w:t>
            </w:r>
          </w:p>
          <w:p w14:paraId="012FBE68" w14:textId="77777777" w:rsidR="008376E3" w:rsidRPr="008376E3" w:rsidRDefault="008376E3" w:rsidP="2FAB9714">
            <w:pPr>
              <w:spacing w:before="240"/>
              <w:jc w:val="both"/>
              <w:rPr>
                <w:rFonts w:ascii="Calibri" w:hAnsi="Calibri" w:cs="Arial"/>
                <w:lang w:eastAsia="es-CL"/>
              </w:rPr>
            </w:pPr>
            <w:r w:rsidRPr="008376E3">
              <w:rPr>
                <w:rFonts w:ascii="Calibri" w:hAnsi="Calibri" w:cs="Arial"/>
                <w:lang w:eastAsia="es-CL"/>
              </w:rPr>
              <w:t>Este proyecto es relevante porque nos permite aplicar las habilidades técnicas y profesionales obtenidas en Duoc UC al desarrollar soluciones tecnológicas para el sector inmobiliario. Además, al especializarnos en un nicho con alta demanda, ampliamos nuestras oportunidades laborales y nos posicionamos como expertos en innovación aplicada.</w:t>
            </w:r>
          </w:p>
          <w:p w14:paraId="20398218" w14:textId="525AD1CE" w:rsidR="00AD0C54" w:rsidRPr="00C24D3D" w:rsidRDefault="2703125A" w:rsidP="2FAB9714">
            <w:pPr>
              <w:spacing w:before="240"/>
              <w:jc w:val="both"/>
              <w:rPr>
                <w:rFonts w:ascii="Calibri" w:hAnsi="Calibri" w:cs="Arial"/>
                <w:b/>
                <w:bCs/>
                <w:lang w:eastAsia="es-CL"/>
              </w:rPr>
            </w:pPr>
            <w:r w:rsidRPr="2FAB9714">
              <w:rPr>
                <w:rFonts w:ascii="Calibri" w:hAnsi="Calibri" w:cs="Arial"/>
                <w:b/>
                <w:bCs/>
                <w:lang w:eastAsia="es-CL"/>
              </w:rPr>
              <w:t xml:space="preserve">¿Dónde se ubica la situación que vas a abordar? (Ejemplo: región, comuna o institución) </w:t>
            </w:r>
          </w:p>
          <w:p w14:paraId="4E275558" w14:textId="77777777" w:rsidR="008376E3" w:rsidRDefault="008376E3" w:rsidP="2FAB9714">
            <w:pPr>
              <w:spacing w:before="240"/>
              <w:jc w:val="both"/>
              <w:rPr>
                <w:rFonts w:ascii="Calibri" w:hAnsi="Calibri" w:cs="Arial"/>
                <w:i/>
                <w:iCs/>
                <w:lang w:eastAsia="es-CL"/>
              </w:rPr>
            </w:pPr>
            <w:r w:rsidRPr="008376E3">
              <w:rPr>
                <w:rFonts w:ascii="Calibri" w:hAnsi="Calibri" w:cs="Arial"/>
                <w:i/>
                <w:iCs/>
                <w:lang w:eastAsia="es-CL"/>
              </w:rPr>
              <w:t>Iniciaremos en Santiago por su gran cantidad de condominios, facilidad de acceso y costos logísticos reducidos. Esto nos ayuda a lanzar el proyecto con mayor agilidad y proyección futura.</w:t>
            </w:r>
          </w:p>
          <w:p w14:paraId="205EBC7A" w14:textId="7C907D64" w:rsidR="00AD0C54" w:rsidRPr="00C24D3D" w:rsidRDefault="2703125A" w:rsidP="2FAB9714">
            <w:pPr>
              <w:spacing w:before="240"/>
              <w:jc w:val="both"/>
              <w:rPr>
                <w:rFonts w:ascii="Calibri" w:hAnsi="Calibri" w:cs="Arial"/>
                <w:b/>
                <w:bCs/>
                <w:lang w:eastAsia="es-CL"/>
              </w:rPr>
            </w:pPr>
            <w:r w:rsidRPr="2FAB9714">
              <w:rPr>
                <w:rFonts w:ascii="Calibri" w:hAnsi="Calibri" w:cs="Arial"/>
                <w:b/>
                <w:bCs/>
                <w:lang w:eastAsia="es-CL"/>
              </w:rPr>
              <w:t xml:space="preserve">¿Cuáles son las características principales de ese lugar? </w:t>
            </w:r>
          </w:p>
          <w:p w14:paraId="4BC3BC26" w14:textId="77777777" w:rsidR="008376E3" w:rsidRDefault="008376E3" w:rsidP="2FAB9714">
            <w:pPr>
              <w:spacing w:before="240"/>
              <w:jc w:val="both"/>
              <w:rPr>
                <w:rFonts w:ascii="Calibri" w:hAnsi="Calibri" w:cs="Arial"/>
                <w:lang w:eastAsia="es-CL"/>
              </w:rPr>
            </w:pPr>
            <w:r w:rsidRPr="008376E3">
              <w:rPr>
                <w:rFonts w:ascii="Calibri" w:hAnsi="Calibri" w:cs="Arial"/>
                <w:lang w:eastAsia="es-CL"/>
              </w:rPr>
              <w:t>Quienes usen </w:t>
            </w:r>
            <w:r w:rsidRPr="008376E3">
              <w:rPr>
                <w:rFonts w:ascii="Calibri" w:hAnsi="Calibri" w:cs="Arial"/>
                <w:i/>
                <w:iCs/>
                <w:lang w:eastAsia="es-CL"/>
              </w:rPr>
              <w:t>SOC</w:t>
            </w:r>
            <w:r w:rsidRPr="008376E3">
              <w:rPr>
                <w:rFonts w:ascii="Calibri" w:hAnsi="Calibri" w:cs="Arial"/>
                <w:lang w:eastAsia="es-CL"/>
              </w:rPr>
              <w:t> en su condominio notarán cómo se simplifica la gestión diaria: menos trámites, más orden y mejor uso de los recursos comunes, todo en beneficio de los residentes.</w:t>
            </w:r>
          </w:p>
          <w:p w14:paraId="7B8E0562" w14:textId="18428A63" w:rsidR="00AD0C54" w:rsidRPr="00C24D3D" w:rsidRDefault="2703125A" w:rsidP="2FAB9714">
            <w:pPr>
              <w:spacing w:before="240"/>
              <w:jc w:val="both"/>
              <w:rPr>
                <w:rFonts w:ascii="Calibri" w:hAnsi="Calibri" w:cs="Arial"/>
                <w:b/>
                <w:bCs/>
                <w:lang w:eastAsia="es-CL"/>
              </w:rPr>
            </w:pPr>
            <w:r w:rsidRPr="2FAB9714">
              <w:rPr>
                <w:rFonts w:ascii="Calibri" w:hAnsi="Calibri" w:cs="Arial"/>
                <w:b/>
                <w:bCs/>
                <w:lang w:eastAsia="es-CL"/>
              </w:rPr>
              <w:t>¿A quiénes afecta o impacta la situación que vas a abordar? (Ejemplo: Grupo etario, usuarios de algún servicio, etc.)</w:t>
            </w:r>
          </w:p>
          <w:p w14:paraId="1A22ACBF" w14:textId="6DEE7C20" w:rsidR="00B45430" w:rsidRPr="007243B5" w:rsidDel="008018E6" w:rsidRDefault="007243B5" w:rsidP="2FAB9714">
            <w:pPr>
              <w:spacing w:before="240"/>
              <w:jc w:val="both"/>
              <w:rPr>
                <w:rFonts w:ascii="Calibri" w:hAnsi="Calibri" w:cs="Arial"/>
                <w:lang w:eastAsia="es-CL"/>
              </w:rPr>
            </w:pPr>
            <w:r w:rsidRPr="007243B5">
              <w:rPr>
                <w:rFonts w:ascii="Calibri" w:hAnsi="Calibri" w:cs="Arial"/>
                <w:lang w:eastAsia="es-CL"/>
              </w:rPr>
              <w:t>Decidimos abordar este tema debido al fuerte crecimiento del sector inmobiliario y a la implementación de la Ley de Copropiedad 21.442, que obliga a una gestión eficiente de los condominios. Tras identificar que las soluciones existentes no satisfacen por completo las necesidades administrativas, desarrollamos </w:t>
            </w:r>
            <w:r w:rsidRPr="007243B5">
              <w:rPr>
                <w:rFonts w:ascii="Calibri" w:hAnsi="Calibri" w:cs="Arial"/>
                <w:i/>
                <w:iCs/>
                <w:lang w:eastAsia="es-CL"/>
              </w:rPr>
              <w:t>SOC</w:t>
            </w:r>
            <w:r w:rsidRPr="007243B5">
              <w:rPr>
                <w:rFonts w:ascii="Calibri" w:hAnsi="Calibri" w:cs="Arial"/>
                <w:lang w:eastAsia="es-CL"/>
              </w:rPr>
              <w:t>: una plataforma integral que optimiza la gestión de edificios residenciales.</w:t>
            </w:r>
          </w:p>
        </w:tc>
      </w:tr>
      <w:tr w:rsidR="009410B1" w14:paraId="1836B542" w14:textId="2128C48C" w:rsidTr="2FAB9714">
        <w:trPr>
          <w:trHeight w:val="1037"/>
        </w:trPr>
        <w:tc>
          <w:tcPr>
            <w:tcW w:w="1256" w:type="pct"/>
            <w:vAlign w:val="center"/>
          </w:tcPr>
          <w:p w14:paraId="0FBF6CDF" w14:textId="5761AF65"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0B9A854" w14:textId="1242C6A5" w:rsidR="00B45430" w:rsidRPr="00717EDA" w:rsidRDefault="49350BB1" w:rsidP="2FAB9714">
            <w:pPr>
              <w:spacing w:before="240"/>
              <w:jc w:val="both"/>
              <w:rPr>
                <w:rFonts w:ascii="Calibri" w:hAnsi="Calibri" w:cs="Arial"/>
                <w:b/>
                <w:bCs/>
                <w:lang w:eastAsia="es-CL"/>
              </w:rPr>
            </w:pPr>
            <w:r w:rsidRPr="2FAB9714">
              <w:rPr>
                <w:rFonts w:ascii="Calibri" w:hAnsi="Calibri" w:cs="Arial"/>
                <w:b/>
                <w:bCs/>
                <w:lang w:eastAsia="es-CL"/>
              </w:rPr>
              <w:t>Objetivo del Proyecto:</w:t>
            </w:r>
          </w:p>
          <w:p w14:paraId="059D21FE" w14:textId="77777777" w:rsidR="006730BB" w:rsidRPr="006730BB" w:rsidRDefault="006730BB" w:rsidP="2FAB9714">
            <w:pPr>
              <w:spacing w:before="240"/>
              <w:jc w:val="both"/>
              <w:rPr>
                <w:rFonts w:ascii="Calibri" w:hAnsi="Calibri" w:cs="Arial"/>
                <w:lang w:eastAsia="es-CL"/>
              </w:rPr>
            </w:pPr>
            <w:r w:rsidRPr="006730BB">
              <w:rPr>
                <w:rFonts w:ascii="Calibri" w:hAnsi="Calibri" w:cs="Arial"/>
                <w:lang w:eastAsia="es-CL"/>
              </w:rPr>
              <w:lastRenderedPageBreak/>
              <w:t>Optimizar la administración de condominios mediante una plataforma integral que reduzca tiempos operativos, mejore el control de gestión financiera, de recursos humanos y operaciones, asegurando eficiencia y transparencia en todos los procesos.</w:t>
            </w:r>
          </w:p>
          <w:p w14:paraId="20DA0F51" w14:textId="2DCF5282" w:rsidR="00B45430" w:rsidRPr="00717EDA" w:rsidRDefault="49350BB1" w:rsidP="2FAB9714">
            <w:pPr>
              <w:spacing w:before="240"/>
              <w:jc w:val="both"/>
              <w:rPr>
                <w:rFonts w:ascii="Calibri" w:hAnsi="Calibri" w:cs="Arial"/>
                <w:b/>
                <w:bCs/>
                <w:lang w:eastAsia="es-CL"/>
              </w:rPr>
            </w:pPr>
            <w:r w:rsidRPr="2FAB9714">
              <w:rPr>
                <w:rFonts w:ascii="Calibri" w:hAnsi="Calibri" w:cs="Arial"/>
                <w:b/>
                <w:bCs/>
                <w:lang w:eastAsia="es-CL"/>
              </w:rPr>
              <w:t>Descripción del Proyecto:</w:t>
            </w:r>
          </w:p>
          <w:p w14:paraId="248C4046" w14:textId="77777777" w:rsidR="007243B5" w:rsidRPr="007243B5" w:rsidRDefault="007243B5" w:rsidP="2FAB9714">
            <w:pPr>
              <w:spacing w:before="240"/>
              <w:jc w:val="both"/>
              <w:rPr>
                <w:rFonts w:ascii="Calibri" w:hAnsi="Calibri" w:cs="Arial"/>
                <w:lang w:eastAsia="es-CL"/>
              </w:rPr>
            </w:pPr>
            <w:r w:rsidRPr="007243B5">
              <w:rPr>
                <w:rFonts w:ascii="Calibri" w:hAnsi="Calibri" w:cs="Arial"/>
                <w:lang w:eastAsia="es-CL"/>
              </w:rPr>
              <w:t>SOC es una plataforma en línea que ayuda a administrar condominios de manera fácil y centralizada. Gestiona todo: desde pagos y mantenimiento hasta la comunicación con los vecinos.</w:t>
            </w:r>
          </w:p>
          <w:p w14:paraId="7D221279" w14:textId="4CB3B0A3" w:rsidR="00B45430" w:rsidRPr="00717EDA" w:rsidRDefault="49350BB1" w:rsidP="2FAB9714">
            <w:pPr>
              <w:spacing w:before="240"/>
              <w:jc w:val="both"/>
              <w:rPr>
                <w:rFonts w:ascii="Calibri" w:hAnsi="Calibri" w:cs="Arial"/>
                <w:b/>
                <w:bCs/>
                <w:lang w:eastAsia="es-CL"/>
              </w:rPr>
            </w:pPr>
            <w:r w:rsidRPr="2FAB9714">
              <w:rPr>
                <w:rFonts w:ascii="Calibri" w:hAnsi="Calibri" w:cs="Arial"/>
                <w:b/>
                <w:bCs/>
                <w:lang w:eastAsia="es-CL"/>
              </w:rPr>
              <w:t>Abordaje de la Problemática:</w:t>
            </w:r>
          </w:p>
          <w:p w14:paraId="4CA2A245" w14:textId="77777777" w:rsidR="007243B5" w:rsidRPr="007243B5" w:rsidRDefault="007243B5" w:rsidP="007243B5">
            <w:pPr>
              <w:spacing w:before="240"/>
              <w:jc w:val="both"/>
              <w:rPr>
                <w:rFonts w:ascii="Calibri" w:hAnsi="Calibri" w:cs="Arial"/>
                <w:lang w:eastAsia="es-CL"/>
              </w:rPr>
            </w:pPr>
            <w:r w:rsidRPr="007243B5">
              <w:rPr>
                <w:rFonts w:ascii="Calibri" w:hAnsi="Calibri" w:cs="Arial"/>
                <w:lang w:eastAsia="es-CL"/>
              </w:rPr>
              <w:t>Personalizaremos y mejoraremos continuamente </w:t>
            </w:r>
            <w:r w:rsidRPr="007243B5">
              <w:rPr>
                <w:rFonts w:ascii="Calibri" w:hAnsi="Calibri" w:cs="Arial"/>
                <w:i/>
                <w:iCs/>
                <w:lang w:eastAsia="es-CL"/>
              </w:rPr>
              <w:t>SOC</w:t>
            </w:r>
            <w:r w:rsidRPr="007243B5">
              <w:rPr>
                <w:rFonts w:ascii="Calibri" w:hAnsi="Calibri" w:cs="Arial"/>
                <w:lang w:eastAsia="es-CL"/>
              </w:rPr>
              <w:t> usando metodologías ágiles, garantizando un software escalable y confiable. Realizaremos mantenimiento preventivo para maximizar su disponibilidad y reducir tiempos de inactividad.</w:t>
            </w:r>
          </w:p>
          <w:p w14:paraId="163820B6" w14:textId="77777777" w:rsidR="007243B5" w:rsidRPr="007243B5" w:rsidRDefault="007243B5" w:rsidP="007243B5">
            <w:pPr>
              <w:spacing w:before="240"/>
              <w:jc w:val="both"/>
              <w:rPr>
                <w:rFonts w:ascii="Calibri" w:hAnsi="Calibri" w:cs="Arial"/>
                <w:lang w:eastAsia="es-CL"/>
              </w:rPr>
            </w:pPr>
            <w:r w:rsidRPr="007243B5">
              <w:rPr>
                <w:rFonts w:ascii="Calibri" w:hAnsi="Calibri" w:cs="Arial"/>
                <w:lang w:eastAsia="es-CL"/>
              </w:rPr>
              <w:t>Incluiremos módulos integrales para gestionar operaciones, recursos humanos y finanzas, permitiendo un control detallado de gastos y reportes automáticos.</w:t>
            </w:r>
          </w:p>
          <w:p w14:paraId="024BB253" w14:textId="77777777" w:rsidR="007243B5" w:rsidRPr="007243B5" w:rsidRDefault="007243B5" w:rsidP="007243B5">
            <w:pPr>
              <w:spacing w:before="240"/>
              <w:jc w:val="both"/>
              <w:rPr>
                <w:rFonts w:ascii="Calibri" w:hAnsi="Calibri" w:cs="Arial"/>
                <w:lang w:eastAsia="es-CL"/>
              </w:rPr>
            </w:pPr>
            <w:r w:rsidRPr="007243B5">
              <w:rPr>
                <w:rFonts w:ascii="Calibri" w:hAnsi="Calibri" w:cs="Arial"/>
                <w:lang w:eastAsia="es-CL"/>
              </w:rPr>
              <w:t>La plataforma tendrá una interfaz intuitiva que facilitará la comunicación entre residentes y administradores, con acceso a información en tiempo real y permisos diferenciados por roles.</w:t>
            </w:r>
          </w:p>
          <w:p w14:paraId="2D04C337" w14:textId="77777777" w:rsidR="007243B5" w:rsidRPr="007243B5" w:rsidRDefault="007243B5" w:rsidP="007243B5">
            <w:pPr>
              <w:spacing w:before="240"/>
              <w:jc w:val="both"/>
              <w:rPr>
                <w:rFonts w:ascii="Calibri" w:hAnsi="Calibri" w:cs="Arial"/>
                <w:lang w:eastAsia="es-CL"/>
              </w:rPr>
            </w:pPr>
            <w:r w:rsidRPr="007243B5">
              <w:rPr>
                <w:rFonts w:ascii="Calibri" w:hAnsi="Calibri" w:cs="Arial"/>
                <w:lang w:eastAsia="es-CL"/>
              </w:rPr>
              <w:t>Además, ejecutaremos pruebas rigurosas de funcionalidad, rendimiento y seguridad para asegurar un producto de alta calidad.</w:t>
            </w:r>
          </w:p>
          <w:p w14:paraId="3DC0602F" w14:textId="1D2B3A5D" w:rsidR="00B45430" w:rsidRPr="00B45430" w:rsidRDefault="00B45430" w:rsidP="2FAB9714">
            <w:pPr>
              <w:jc w:val="both"/>
              <w:rPr>
                <w:rFonts w:ascii="Calibri" w:hAnsi="Calibri" w:cs="Arial"/>
                <w:lang w:eastAsia="es-CL"/>
              </w:rPr>
            </w:pPr>
          </w:p>
        </w:tc>
      </w:tr>
      <w:tr w:rsidR="009410B1" w14:paraId="0735639F" w14:textId="77777777" w:rsidTr="2FAB9714">
        <w:trPr>
          <w:trHeight w:val="866"/>
        </w:trPr>
        <w:tc>
          <w:tcPr>
            <w:tcW w:w="1256" w:type="pct"/>
            <w:vAlign w:val="center"/>
          </w:tcPr>
          <w:p w14:paraId="05D451B6" w14:textId="77777777"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712570C8" w14:textId="178492AA" w:rsidR="0029111D" w:rsidRPr="00087DAE" w:rsidRDefault="5776591D" w:rsidP="2FAB9714">
            <w:pPr>
              <w:spacing w:before="240"/>
              <w:jc w:val="both"/>
              <w:rPr>
                <w:rFonts w:ascii="Calibri" w:hAnsi="Calibri" w:cs="Arial"/>
                <w:b/>
                <w:bCs/>
                <w:lang w:eastAsia="es-CL"/>
              </w:rPr>
            </w:pPr>
            <w:r w:rsidRPr="2FAB9714">
              <w:rPr>
                <w:rFonts w:ascii="Calibri" w:hAnsi="Calibri" w:cs="Arial"/>
                <w:b/>
                <w:bCs/>
                <w:lang w:eastAsia="es-CL"/>
              </w:rPr>
              <w:t>¿De qué manera se relaciona el Proyecto APT con el perfil de egreso de tu carrera?</w:t>
            </w:r>
          </w:p>
          <w:p w14:paraId="07F4E896" w14:textId="77777777" w:rsidR="007243B5" w:rsidRPr="007243B5" w:rsidRDefault="007243B5" w:rsidP="007243B5">
            <w:pPr>
              <w:spacing w:before="240"/>
              <w:jc w:val="both"/>
              <w:rPr>
                <w:rFonts w:ascii="Calibri" w:hAnsi="Calibri" w:cs="Arial"/>
                <w:lang w:eastAsia="es-CL"/>
              </w:rPr>
            </w:pPr>
            <w:r w:rsidRPr="007243B5">
              <w:rPr>
                <w:rFonts w:ascii="Calibri" w:hAnsi="Calibri" w:cs="Arial"/>
                <w:lang w:eastAsia="es-CL"/>
              </w:rPr>
              <w:t>SOC se alinea directamente con el perfil de egreso de Ingeniería en Informática, ya que integra:</w:t>
            </w:r>
          </w:p>
          <w:p w14:paraId="598B6F86" w14:textId="77777777" w:rsidR="007243B5" w:rsidRPr="007243B5" w:rsidRDefault="007243B5">
            <w:pPr>
              <w:pStyle w:val="Sinespaciado"/>
              <w:numPr>
                <w:ilvl w:val="0"/>
                <w:numId w:val="24"/>
              </w:numPr>
              <w:rPr>
                <w:lang w:eastAsia="es-CL"/>
              </w:rPr>
            </w:pPr>
            <w:r w:rsidRPr="007243B5">
              <w:rPr>
                <w:lang w:eastAsia="es-CL"/>
              </w:rPr>
              <w:t>Análisis de requerimientos</w:t>
            </w:r>
          </w:p>
          <w:p w14:paraId="554247E3" w14:textId="77777777" w:rsidR="007243B5" w:rsidRPr="007243B5" w:rsidRDefault="007243B5">
            <w:pPr>
              <w:pStyle w:val="Sinespaciado"/>
              <w:numPr>
                <w:ilvl w:val="0"/>
                <w:numId w:val="24"/>
              </w:numPr>
              <w:rPr>
                <w:lang w:eastAsia="es-CL"/>
              </w:rPr>
            </w:pPr>
            <w:r w:rsidRPr="007243B5">
              <w:rPr>
                <w:lang w:eastAsia="es-CL"/>
              </w:rPr>
              <w:t>Desarrollo de software</w:t>
            </w:r>
          </w:p>
          <w:p w14:paraId="6ACCB1FE" w14:textId="77777777" w:rsidR="007243B5" w:rsidRPr="007243B5" w:rsidRDefault="007243B5">
            <w:pPr>
              <w:pStyle w:val="Sinespaciado"/>
              <w:numPr>
                <w:ilvl w:val="0"/>
                <w:numId w:val="24"/>
              </w:numPr>
              <w:rPr>
                <w:lang w:eastAsia="es-CL"/>
              </w:rPr>
            </w:pPr>
            <w:r w:rsidRPr="007243B5">
              <w:rPr>
                <w:lang w:eastAsia="es-CL"/>
              </w:rPr>
              <w:t>Construcción de modelos de datos escalables</w:t>
            </w:r>
          </w:p>
          <w:p w14:paraId="49D55801" w14:textId="77777777" w:rsidR="007243B5" w:rsidRPr="007243B5" w:rsidRDefault="007243B5">
            <w:pPr>
              <w:pStyle w:val="Sinespaciado"/>
              <w:numPr>
                <w:ilvl w:val="0"/>
                <w:numId w:val="24"/>
              </w:numPr>
              <w:rPr>
                <w:lang w:eastAsia="es-CL"/>
              </w:rPr>
            </w:pPr>
            <w:r w:rsidRPr="007243B5">
              <w:rPr>
                <w:lang w:eastAsia="es-CL"/>
              </w:rPr>
              <w:t>Programación de consultas para bases de datos</w:t>
            </w:r>
          </w:p>
          <w:p w14:paraId="189E0C96" w14:textId="77777777" w:rsidR="007243B5" w:rsidRPr="007243B5" w:rsidRDefault="007243B5">
            <w:pPr>
              <w:pStyle w:val="Sinespaciado"/>
              <w:numPr>
                <w:ilvl w:val="0"/>
                <w:numId w:val="24"/>
              </w:numPr>
              <w:rPr>
                <w:lang w:eastAsia="es-CL"/>
              </w:rPr>
            </w:pPr>
            <w:r w:rsidRPr="007243B5">
              <w:rPr>
                <w:lang w:eastAsia="es-CL"/>
              </w:rPr>
              <w:t>Gestión de proyectos tecnológicos</w:t>
            </w:r>
          </w:p>
          <w:p w14:paraId="02559164" w14:textId="77777777" w:rsidR="007243B5" w:rsidRPr="007243B5" w:rsidRDefault="007243B5" w:rsidP="007243B5">
            <w:pPr>
              <w:spacing w:before="240"/>
              <w:jc w:val="both"/>
              <w:rPr>
                <w:rFonts w:ascii="Calibri" w:hAnsi="Calibri" w:cs="Arial"/>
                <w:lang w:eastAsia="es-CL"/>
              </w:rPr>
            </w:pPr>
            <w:r w:rsidRPr="007243B5">
              <w:rPr>
                <w:rFonts w:ascii="Calibri" w:hAnsi="Calibri" w:cs="Arial"/>
                <w:lang w:eastAsia="es-CL"/>
              </w:rPr>
              <w:t>Además, aborda la resolución proactiva de vulnerabilidades y garantiza la seguridad del software, competencias críticas en la formación profesional.</w:t>
            </w:r>
          </w:p>
          <w:p w14:paraId="27B753F7" w14:textId="77777777" w:rsidR="007243B5" w:rsidRPr="007243B5" w:rsidRDefault="007243B5" w:rsidP="007243B5">
            <w:pPr>
              <w:spacing w:before="240"/>
              <w:jc w:val="both"/>
              <w:rPr>
                <w:rFonts w:ascii="Calibri" w:hAnsi="Calibri" w:cs="Arial"/>
                <w:lang w:eastAsia="es-CL"/>
              </w:rPr>
            </w:pPr>
            <w:r w:rsidRPr="007243B5">
              <w:rPr>
                <w:rFonts w:ascii="Calibri" w:hAnsi="Calibri" w:cs="Arial"/>
                <w:lang w:eastAsia="es-CL"/>
              </w:rPr>
              <w:lastRenderedPageBreak/>
              <w:t>El proyecto también potencia habilidades transversales como la comunicación efectiva y la capacidad emprendedora, esenciales para implementar soluciones tecnológicas con impacto real.</w:t>
            </w:r>
          </w:p>
          <w:p w14:paraId="5CD59733" w14:textId="28771DF2" w:rsidR="0029111D" w:rsidRPr="00087DAE" w:rsidRDefault="5776591D" w:rsidP="2FAB9714">
            <w:pPr>
              <w:spacing w:before="240"/>
              <w:jc w:val="both"/>
              <w:rPr>
                <w:rFonts w:ascii="Calibri" w:hAnsi="Calibri" w:cs="Arial"/>
                <w:b/>
                <w:bCs/>
                <w:lang w:eastAsia="es-CL"/>
              </w:rPr>
            </w:pPr>
            <w:r w:rsidRPr="2FAB9714">
              <w:rPr>
                <w:rFonts w:ascii="Calibri" w:hAnsi="Calibri" w:cs="Arial"/>
                <w:b/>
                <w:bCs/>
                <w:lang w:eastAsia="es-CL"/>
              </w:rPr>
              <w:t>¿De qué manera son necesarias las competencias que seleccionaste para resolver la problemática a trabajar?</w:t>
            </w:r>
          </w:p>
          <w:p w14:paraId="41A9A00C" w14:textId="77777777" w:rsidR="007243B5" w:rsidRPr="007243B5" w:rsidRDefault="007243B5" w:rsidP="007243B5">
            <w:pPr>
              <w:spacing w:before="240"/>
              <w:jc w:val="both"/>
              <w:rPr>
                <w:rFonts w:ascii="Calibri" w:hAnsi="Calibri" w:cs="Arial"/>
                <w:lang w:eastAsia="es-CL"/>
              </w:rPr>
            </w:pPr>
            <w:r w:rsidRPr="007243B5">
              <w:rPr>
                <w:rFonts w:ascii="Calibri" w:hAnsi="Calibri" w:cs="Arial"/>
                <w:lang w:eastAsia="es-CL"/>
              </w:rPr>
              <w:t>Las competencias elegidas son clave para resolver los desafíos de </w:t>
            </w:r>
            <w:r w:rsidRPr="007243B5">
              <w:rPr>
                <w:rFonts w:ascii="Calibri" w:hAnsi="Calibri" w:cs="Arial"/>
                <w:i/>
                <w:iCs/>
                <w:lang w:eastAsia="es-CL"/>
              </w:rPr>
              <w:t>SOC</w:t>
            </w:r>
            <w:r w:rsidRPr="007243B5">
              <w:rPr>
                <w:rFonts w:ascii="Calibri" w:hAnsi="Calibri" w:cs="Arial"/>
                <w:lang w:eastAsia="es-CL"/>
              </w:rPr>
              <w:t>:</w:t>
            </w:r>
          </w:p>
          <w:p w14:paraId="236DC1C8" w14:textId="77777777" w:rsidR="007243B5" w:rsidRPr="007243B5" w:rsidRDefault="007243B5">
            <w:pPr>
              <w:pStyle w:val="Sinespaciado"/>
              <w:numPr>
                <w:ilvl w:val="0"/>
                <w:numId w:val="25"/>
              </w:numPr>
              <w:rPr>
                <w:lang w:eastAsia="es-CL"/>
              </w:rPr>
            </w:pPr>
            <w:r w:rsidRPr="007243B5">
              <w:rPr>
                <w:lang w:eastAsia="es-CL"/>
              </w:rPr>
              <w:t>El análisis de procesos y requerimientos permite entender las necesidades reales de los usuarios.</w:t>
            </w:r>
          </w:p>
          <w:p w14:paraId="44AFCBD4" w14:textId="77777777" w:rsidR="007243B5" w:rsidRPr="007243B5" w:rsidRDefault="007243B5">
            <w:pPr>
              <w:pStyle w:val="Sinespaciado"/>
              <w:numPr>
                <w:ilvl w:val="0"/>
                <w:numId w:val="25"/>
              </w:numPr>
              <w:rPr>
                <w:lang w:eastAsia="es-CL"/>
              </w:rPr>
            </w:pPr>
            <w:r w:rsidRPr="007243B5">
              <w:rPr>
                <w:lang w:eastAsia="es-CL"/>
              </w:rPr>
              <w:t>El desarrollo de software asegura una plataforma robusta y escalable.</w:t>
            </w:r>
          </w:p>
          <w:p w14:paraId="272B6A5F" w14:textId="77777777" w:rsidR="007243B5" w:rsidRPr="007243B5" w:rsidRDefault="007243B5">
            <w:pPr>
              <w:pStyle w:val="Sinespaciado"/>
              <w:numPr>
                <w:ilvl w:val="0"/>
                <w:numId w:val="25"/>
              </w:numPr>
              <w:rPr>
                <w:lang w:eastAsia="es-CL"/>
              </w:rPr>
            </w:pPr>
            <w:r w:rsidRPr="007243B5">
              <w:rPr>
                <w:lang w:eastAsia="es-CL"/>
              </w:rPr>
              <w:t>La gestión de proyectos garantiza coordinación de recursos y cumplimiento de metas.</w:t>
            </w:r>
          </w:p>
          <w:p w14:paraId="479C76A2" w14:textId="77777777" w:rsidR="007243B5" w:rsidRPr="007243B5" w:rsidRDefault="007243B5">
            <w:pPr>
              <w:pStyle w:val="Sinespaciado"/>
              <w:numPr>
                <w:ilvl w:val="0"/>
                <w:numId w:val="25"/>
              </w:numPr>
              <w:rPr>
                <w:lang w:eastAsia="es-CL"/>
              </w:rPr>
            </w:pPr>
            <w:r w:rsidRPr="007243B5">
              <w:rPr>
                <w:lang w:eastAsia="es-CL"/>
              </w:rPr>
              <w:t>La resolución de vulnerabilidades y seguridad protege la integridad de los datos.</w:t>
            </w:r>
          </w:p>
          <w:p w14:paraId="58800090" w14:textId="77777777" w:rsidR="007243B5" w:rsidRPr="007243B5" w:rsidRDefault="007243B5">
            <w:pPr>
              <w:pStyle w:val="Sinespaciado"/>
              <w:numPr>
                <w:ilvl w:val="0"/>
                <w:numId w:val="25"/>
              </w:numPr>
              <w:rPr>
                <w:lang w:eastAsia="es-CL"/>
              </w:rPr>
            </w:pPr>
            <w:r w:rsidRPr="007243B5">
              <w:rPr>
                <w:lang w:eastAsia="es-CL"/>
              </w:rPr>
              <w:t>La comunicación efectiva facilita la claridad técnica entre todos los involucrados.</w:t>
            </w:r>
          </w:p>
          <w:p w14:paraId="41A27ABD" w14:textId="77777777" w:rsidR="007243B5" w:rsidRPr="007243B5" w:rsidRDefault="007243B5" w:rsidP="007243B5">
            <w:pPr>
              <w:spacing w:before="240"/>
              <w:jc w:val="both"/>
              <w:rPr>
                <w:rFonts w:ascii="Calibri" w:hAnsi="Calibri" w:cs="Arial"/>
                <w:lang w:eastAsia="es-CL"/>
              </w:rPr>
            </w:pPr>
            <w:r w:rsidRPr="007243B5">
              <w:rPr>
                <w:rFonts w:ascii="Calibri" w:hAnsi="Calibri" w:cs="Arial"/>
                <w:lang w:eastAsia="es-CL"/>
              </w:rPr>
              <w:t>Estas habilidades permiten abordar de manera integral la administración de condominios y ofrecer una solución tecnológica eficiente.</w:t>
            </w:r>
          </w:p>
          <w:p w14:paraId="2CA669CB" w14:textId="0CEB8067" w:rsidR="0013259F" w:rsidRPr="0013259F" w:rsidRDefault="0013259F" w:rsidP="2FAB9714">
            <w:pPr>
              <w:spacing w:before="240"/>
              <w:jc w:val="both"/>
              <w:rPr>
                <w:rFonts w:ascii="Calibri" w:hAnsi="Calibri" w:cs="Arial"/>
                <w:lang w:eastAsia="es-CL"/>
              </w:rPr>
            </w:pPr>
          </w:p>
        </w:tc>
      </w:tr>
      <w:tr w:rsidR="009410B1" w14:paraId="46246FD8" w14:textId="77777777" w:rsidTr="2FAB9714">
        <w:trPr>
          <w:trHeight w:val="866"/>
        </w:trPr>
        <w:tc>
          <w:tcPr>
            <w:tcW w:w="1256" w:type="pct"/>
            <w:vAlign w:val="center"/>
          </w:tcPr>
          <w:p w14:paraId="263B7A31" w14:textId="77777777" w:rsidR="00D110EC" w:rsidRPr="006608A6" w:rsidRDefault="00D110EC">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010B0A54" w14:textId="6EBCB025" w:rsidR="00A80C4D" w:rsidRPr="00087DAE" w:rsidRDefault="5D117285" w:rsidP="2FAB9714">
            <w:pPr>
              <w:spacing w:before="240"/>
              <w:jc w:val="both"/>
              <w:rPr>
                <w:rFonts w:ascii="Calibri" w:hAnsi="Calibri" w:cs="Arial"/>
                <w:b/>
                <w:bCs/>
                <w:lang w:eastAsia="es-CL"/>
              </w:rPr>
            </w:pPr>
            <w:r w:rsidRPr="2FAB9714">
              <w:rPr>
                <w:rFonts w:ascii="Calibri" w:hAnsi="Calibri" w:cs="Arial"/>
                <w:b/>
                <w:bCs/>
                <w:lang w:eastAsia="es-CL"/>
              </w:rPr>
              <w:t xml:space="preserve">¿Cuáles son tus intereses profesionales?  </w:t>
            </w:r>
          </w:p>
          <w:p w14:paraId="0803D831" w14:textId="77777777" w:rsidR="007243B5" w:rsidRPr="007243B5" w:rsidRDefault="007243B5" w:rsidP="2FAB9714">
            <w:pPr>
              <w:spacing w:before="240"/>
              <w:jc w:val="both"/>
              <w:rPr>
                <w:rFonts w:ascii="Calibri" w:hAnsi="Calibri" w:cs="Arial"/>
                <w:lang w:eastAsia="es-CL"/>
              </w:rPr>
            </w:pPr>
            <w:r w:rsidRPr="007243B5">
              <w:rPr>
                <w:rFonts w:ascii="Calibri" w:hAnsi="Calibri" w:cs="Arial"/>
                <w:lang w:eastAsia="es-CL"/>
              </w:rPr>
              <w:t>Queremos ser desarrolladores que transformen ideas en soluciones con impacto social, combinando innovación tecnológica y crecimiento humano.</w:t>
            </w:r>
          </w:p>
          <w:p w14:paraId="4E7506FE" w14:textId="6774D45D" w:rsidR="00A80C4D" w:rsidRPr="00087DAE" w:rsidRDefault="5D117285" w:rsidP="2FAB9714">
            <w:pPr>
              <w:spacing w:before="240"/>
              <w:jc w:val="both"/>
              <w:rPr>
                <w:rFonts w:ascii="Calibri" w:hAnsi="Calibri" w:cs="Arial"/>
                <w:b/>
                <w:bCs/>
                <w:lang w:eastAsia="es-CL"/>
              </w:rPr>
            </w:pPr>
            <w:r w:rsidRPr="2FAB9714">
              <w:rPr>
                <w:rFonts w:ascii="Calibri" w:hAnsi="Calibri" w:cs="Arial"/>
                <w:b/>
                <w:bCs/>
                <w:lang w:eastAsia="es-CL"/>
              </w:rPr>
              <w:t>¿Qué aspectos de tus intereses profesionales se ven reflejados en tu Proyecto APT?</w:t>
            </w:r>
          </w:p>
          <w:p w14:paraId="598EE1A2" w14:textId="77777777" w:rsidR="007243B5" w:rsidRPr="007243B5" w:rsidRDefault="007243B5" w:rsidP="2FAB9714">
            <w:pPr>
              <w:spacing w:before="240"/>
              <w:jc w:val="both"/>
              <w:rPr>
                <w:rFonts w:ascii="Calibri" w:hAnsi="Calibri" w:cs="Arial"/>
                <w:lang w:eastAsia="es-CL"/>
              </w:rPr>
            </w:pPr>
            <w:r w:rsidRPr="007243B5">
              <w:rPr>
                <w:rFonts w:ascii="Calibri" w:hAnsi="Calibri" w:cs="Arial"/>
                <w:lang w:eastAsia="es-CL"/>
              </w:rPr>
              <w:t>SOC representa nuestros intereses profesionales al enfocarnos en el desarrollo de una solución web innovadora para la administración de condominios. El proyecto aborda una necesidad real del sector inmobiliario y genera impacto social, mejorando la calidad de vida de los residentes mediante una gestión más eficiente y transparente.</w:t>
            </w:r>
          </w:p>
          <w:p w14:paraId="35933A41" w14:textId="03D33B19" w:rsidR="091D40CD" w:rsidRDefault="091D40CD" w:rsidP="2FAB9714">
            <w:pPr>
              <w:spacing w:before="240"/>
              <w:jc w:val="both"/>
              <w:rPr>
                <w:rFonts w:ascii="Calibri" w:hAnsi="Calibri" w:cs="Arial"/>
                <w:b/>
                <w:bCs/>
                <w:lang w:eastAsia="es-CL"/>
              </w:rPr>
            </w:pPr>
            <w:r w:rsidRPr="2FAB9714">
              <w:rPr>
                <w:rFonts w:ascii="Calibri" w:hAnsi="Calibri" w:cs="Arial"/>
                <w:b/>
                <w:bCs/>
                <w:lang w:eastAsia="es-CL"/>
              </w:rPr>
              <w:t>Realizar este Proyecto APT ¿Cómo contribuirá a tu desarrollo profesional?</w:t>
            </w:r>
            <w:r w:rsidR="5D117285" w:rsidRPr="2FAB9714">
              <w:rPr>
                <w:rFonts w:ascii="Calibri" w:hAnsi="Calibri" w:cs="Arial"/>
                <w:b/>
                <w:bCs/>
                <w:lang w:eastAsia="es-CL"/>
              </w:rPr>
              <w:t xml:space="preserve"> </w:t>
            </w:r>
          </w:p>
          <w:p w14:paraId="14388D2A" w14:textId="77777777" w:rsidR="003F6907" w:rsidRPr="003F6907" w:rsidRDefault="003F6907" w:rsidP="003F6907">
            <w:pPr>
              <w:spacing w:before="240"/>
              <w:jc w:val="both"/>
              <w:rPr>
                <w:rFonts w:ascii="Calibri" w:hAnsi="Calibri" w:cs="Arial"/>
                <w:lang w:eastAsia="es-CL"/>
              </w:rPr>
            </w:pPr>
            <w:r w:rsidRPr="003F6907">
              <w:rPr>
                <w:rFonts w:ascii="Calibri" w:hAnsi="Calibri" w:cs="Arial"/>
                <w:lang w:eastAsia="es-CL"/>
              </w:rPr>
              <w:t>Desarrollar </w:t>
            </w:r>
            <w:r w:rsidRPr="003F6907">
              <w:rPr>
                <w:rFonts w:ascii="Calibri" w:hAnsi="Calibri" w:cs="Arial"/>
                <w:i/>
                <w:iCs/>
                <w:lang w:eastAsia="es-CL"/>
              </w:rPr>
              <w:t>SOC</w:t>
            </w:r>
            <w:r w:rsidRPr="003F6907">
              <w:rPr>
                <w:rFonts w:ascii="Calibri" w:hAnsi="Calibri" w:cs="Arial"/>
                <w:lang w:eastAsia="es-CL"/>
              </w:rPr>
              <w:t> contribuirá a nuestro crecimiento profesional al permitirnos aplicar y fortalecer habilidades en:</w:t>
            </w:r>
          </w:p>
          <w:p w14:paraId="588C3B67" w14:textId="77777777" w:rsidR="003F6907" w:rsidRPr="003F6907" w:rsidRDefault="003F6907">
            <w:pPr>
              <w:pStyle w:val="Sinespaciado"/>
              <w:numPr>
                <w:ilvl w:val="0"/>
                <w:numId w:val="26"/>
              </w:numPr>
              <w:rPr>
                <w:lang w:eastAsia="es-CL"/>
              </w:rPr>
            </w:pPr>
            <w:r w:rsidRPr="003F6907">
              <w:rPr>
                <w:lang w:eastAsia="es-CL"/>
              </w:rPr>
              <w:t>Desarrollo web</w:t>
            </w:r>
          </w:p>
          <w:p w14:paraId="16CFD2A2" w14:textId="77777777" w:rsidR="003F6907" w:rsidRPr="003F6907" w:rsidRDefault="003F6907">
            <w:pPr>
              <w:pStyle w:val="Sinespaciado"/>
              <w:numPr>
                <w:ilvl w:val="0"/>
                <w:numId w:val="26"/>
              </w:numPr>
              <w:rPr>
                <w:lang w:eastAsia="es-CL"/>
              </w:rPr>
            </w:pPr>
            <w:r w:rsidRPr="003F6907">
              <w:rPr>
                <w:lang w:eastAsia="es-CL"/>
              </w:rPr>
              <w:t>Análisis de requerimientos</w:t>
            </w:r>
          </w:p>
          <w:p w14:paraId="3DD06020" w14:textId="77777777" w:rsidR="003F6907" w:rsidRPr="003F6907" w:rsidRDefault="003F6907">
            <w:pPr>
              <w:pStyle w:val="Sinespaciado"/>
              <w:numPr>
                <w:ilvl w:val="0"/>
                <w:numId w:val="26"/>
              </w:numPr>
              <w:rPr>
                <w:lang w:eastAsia="es-CL"/>
              </w:rPr>
            </w:pPr>
            <w:r w:rsidRPr="003F6907">
              <w:rPr>
                <w:lang w:eastAsia="es-CL"/>
              </w:rPr>
              <w:t>Gestión de proyectos</w:t>
            </w:r>
          </w:p>
          <w:p w14:paraId="7E048C34" w14:textId="77777777" w:rsidR="003F6907" w:rsidRPr="003F6907" w:rsidRDefault="003F6907">
            <w:pPr>
              <w:pStyle w:val="Sinespaciado"/>
              <w:numPr>
                <w:ilvl w:val="0"/>
                <w:numId w:val="26"/>
              </w:numPr>
              <w:rPr>
                <w:lang w:eastAsia="es-CL"/>
              </w:rPr>
            </w:pPr>
            <w:r w:rsidRPr="003F6907">
              <w:rPr>
                <w:lang w:eastAsia="es-CL"/>
              </w:rPr>
              <w:t>Seguridad informática</w:t>
            </w:r>
          </w:p>
          <w:p w14:paraId="0F83AC44" w14:textId="77777777" w:rsidR="003F6907" w:rsidRPr="003F6907" w:rsidRDefault="003F6907" w:rsidP="003F6907">
            <w:pPr>
              <w:spacing w:before="240"/>
              <w:jc w:val="both"/>
              <w:rPr>
                <w:rFonts w:ascii="Calibri" w:hAnsi="Calibri" w:cs="Arial"/>
                <w:lang w:eastAsia="es-CL"/>
              </w:rPr>
            </w:pPr>
            <w:r w:rsidRPr="003F6907">
              <w:rPr>
                <w:rFonts w:ascii="Calibri" w:hAnsi="Calibri" w:cs="Arial"/>
                <w:lang w:eastAsia="es-CL"/>
              </w:rPr>
              <w:lastRenderedPageBreak/>
              <w:t>Además, ganaremos experiencia en la creación de soluciones tecnológicas innovadoras con impacto social, alineándose directamente con nuestros objetivos de desarrollo personal y profesional.</w:t>
            </w:r>
          </w:p>
          <w:p w14:paraId="64665DAC" w14:textId="15951AF9" w:rsidR="00D110EC" w:rsidRPr="00A80C4D" w:rsidRDefault="00D110EC" w:rsidP="2FAB9714">
            <w:pPr>
              <w:spacing w:before="240"/>
              <w:jc w:val="both"/>
              <w:rPr>
                <w:rFonts w:ascii="Calibri" w:hAnsi="Calibri" w:cs="Arial"/>
                <w:sz w:val="20"/>
                <w:szCs w:val="20"/>
                <w:lang w:eastAsia="es-CL"/>
              </w:rPr>
            </w:pPr>
          </w:p>
        </w:tc>
      </w:tr>
      <w:tr w:rsidR="009410B1" w14:paraId="3320D507" w14:textId="77777777" w:rsidTr="2FAB9714">
        <w:trPr>
          <w:trHeight w:val="132"/>
        </w:trPr>
        <w:tc>
          <w:tcPr>
            <w:tcW w:w="1256" w:type="pct"/>
            <w:vAlign w:val="center"/>
          </w:tcPr>
          <w:p w14:paraId="78088287" w14:textId="3A6D5A90" w:rsidR="00D110EC" w:rsidRPr="006608A6" w:rsidRDefault="007335A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A74BCCB" w14:textId="77777777" w:rsidR="003F6907" w:rsidRDefault="57785166" w:rsidP="2FAB9714">
            <w:pPr>
              <w:spacing w:before="240"/>
              <w:rPr>
                <w:rFonts w:ascii="Calibri" w:hAnsi="Calibri" w:cs="Arial"/>
                <w:b/>
                <w:bCs/>
                <w:lang w:eastAsia="es-CL"/>
              </w:rPr>
            </w:pPr>
            <w:r w:rsidRPr="008837D2">
              <w:rPr>
                <w:rFonts w:ascii="Calibri" w:hAnsi="Calibri" w:cs="Arial"/>
                <w:b/>
                <w:bCs/>
                <w:lang w:eastAsia="es-CL"/>
              </w:rPr>
              <w:t>Duración</w:t>
            </w:r>
            <w:r w:rsidR="72BF7178" w:rsidRPr="008837D2">
              <w:rPr>
                <w:rFonts w:ascii="Calibri" w:hAnsi="Calibri" w:cs="Arial"/>
                <w:b/>
                <w:bCs/>
                <w:lang w:eastAsia="es-CL"/>
              </w:rPr>
              <w:t xml:space="preserve"> del semestre (16 semanas):</w:t>
            </w:r>
            <w:r w:rsidR="72BF7178" w:rsidRPr="2FAB9714">
              <w:rPr>
                <w:rFonts w:ascii="Calibri" w:hAnsi="Calibri" w:cs="Arial"/>
                <w:b/>
                <w:bCs/>
                <w:lang w:eastAsia="es-CL"/>
              </w:rPr>
              <w:t xml:space="preserve"> </w:t>
            </w:r>
          </w:p>
          <w:p w14:paraId="34E6B6FE" w14:textId="77777777" w:rsidR="008837D2" w:rsidRPr="008837D2" w:rsidRDefault="008837D2" w:rsidP="2FAB9714">
            <w:pPr>
              <w:spacing w:before="240"/>
              <w:rPr>
                <w:rFonts w:ascii="Calibri" w:hAnsi="Calibri" w:cs="Arial"/>
                <w:lang w:eastAsia="es-CL"/>
              </w:rPr>
            </w:pPr>
            <w:r w:rsidRPr="008837D2">
              <w:rPr>
                <w:rFonts w:ascii="Calibri" w:hAnsi="Calibri" w:cs="Arial"/>
                <w:lang w:eastAsia="es-CL"/>
              </w:rPr>
              <w:t>La duración del semestre es suficiente para desarrollar el proyecto si se planifica con metodologías ágiles. Al dividir el trabajo en </w:t>
            </w:r>
            <w:r w:rsidRPr="008837D2">
              <w:rPr>
                <w:rFonts w:ascii="Calibri" w:hAnsi="Calibri" w:cs="Arial"/>
                <w:i/>
                <w:iCs/>
                <w:lang w:eastAsia="es-CL"/>
              </w:rPr>
              <w:t>sprints</w:t>
            </w:r>
            <w:r w:rsidRPr="008837D2">
              <w:rPr>
                <w:rFonts w:ascii="Calibri" w:hAnsi="Calibri" w:cs="Arial"/>
                <w:lang w:eastAsia="es-CL"/>
              </w:rPr>
              <w:t>, podemos avanzar de forma iterativa y entregar un </w:t>
            </w:r>
            <w:r w:rsidRPr="008837D2">
              <w:rPr>
                <w:rFonts w:ascii="Calibri" w:hAnsi="Calibri" w:cs="Arial"/>
                <w:i/>
                <w:iCs/>
                <w:lang w:eastAsia="es-CL"/>
              </w:rPr>
              <w:t>Producto Mínimo Viable (MVP)</w:t>
            </w:r>
            <w:r w:rsidRPr="008837D2">
              <w:rPr>
                <w:rFonts w:ascii="Calibri" w:hAnsi="Calibri" w:cs="Arial"/>
                <w:lang w:eastAsia="es-CL"/>
              </w:rPr>
              <w:t> dentro del plazo establecido.</w:t>
            </w:r>
          </w:p>
          <w:p w14:paraId="557BD496" w14:textId="77777777" w:rsidR="008837D2" w:rsidRPr="008837D2" w:rsidRDefault="72BF7178" w:rsidP="008837D2">
            <w:pPr>
              <w:spacing w:before="240"/>
              <w:rPr>
                <w:rFonts w:ascii="Calibri" w:hAnsi="Calibri" w:cs="Arial"/>
                <w:lang w:eastAsia="es-CL"/>
              </w:rPr>
            </w:pPr>
            <w:r w:rsidRPr="2FAB9714">
              <w:rPr>
                <w:rFonts w:ascii="Calibri" w:hAnsi="Calibri" w:cs="Arial"/>
                <w:b/>
                <w:bCs/>
                <w:lang w:eastAsia="es-CL"/>
              </w:rPr>
              <w:t>Horas asignadas a la asignatura (19:00 a 22:30 solo los</w:t>
            </w:r>
            <w:r w:rsidR="008837D2">
              <w:rPr>
                <w:rFonts w:ascii="Calibri" w:hAnsi="Calibri" w:cs="Arial"/>
                <w:b/>
                <w:bCs/>
                <w:lang w:eastAsia="es-CL"/>
              </w:rPr>
              <w:t xml:space="preserve"> viernes</w:t>
            </w:r>
            <w:r w:rsidRPr="2FAB9714">
              <w:rPr>
                <w:rFonts w:ascii="Calibri" w:hAnsi="Calibri" w:cs="Arial"/>
                <w:b/>
                <w:bCs/>
                <w:lang w:eastAsia="es-CL"/>
              </w:rPr>
              <w:t xml:space="preserve">): </w:t>
            </w:r>
            <w:r w:rsidR="008837D2" w:rsidRPr="008837D2">
              <w:rPr>
                <w:rFonts w:ascii="Calibri" w:hAnsi="Calibri" w:cs="Arial"/>
                <w:lang w:eastAsia="es-CL"/>
              </w:rPr>
              <w:t>Aunque el tiempo en clase es limitado, podemos optimizarlo utilizándolo para:</w:t>
            </w:r>
          </w:p>
          <w:p w14:paraId="0A9770E9" w14:textId="77777777" w:rsidR="008837D2" w:rsidRPr="008837D2" w:rsidRDefault="008837D2">
            <w:pPr>
              <w:pStyle w:val="Sinespaciado"/>
              <w:numPr>
                <w:ilvl w:val="0"/>
                <w:numId w:val="23"/>
              </w:numPr>
              <w:rPr>
                <w:lang w:eastAsia="es-CL"/>
              </w:rPr>
            </w:pPr>
            <w:r w:rsidRPr="008837D2">
              <w:rPr>
                <w:lang w:eastAsia="es-CL"/>
              </w:rPr>
              <w:t>Coordinar avances en equipo</w:t>
            </w:r>
          </w:p>
          <w:p w14:paraId="6ED35C21" w14:textId="77777777" w:rsidR="008837D2" w:rsidRPr="008837D2" w:rsidRDefault="008837D2">
            <w:pPr>
              <w:pStyle w:val="Sinespaciado"/>
              <w:numPr>
                <w:ilvl w:val="0"/>
                <w:numId w:val="23"/>
              </w:numPr>
              <w:rPr>
                <w:lang w:eastAsia="es-CL"/>
              </w:rPr>
            </w:pPr>
            <w:r w:rsidRPr="008837D2">
              <w:rPr>
                <w:lang w:eastAsia="es-CL"/>
              </w:rPr>
              <w:t>Recibir feedback inmediato</w:t>
            </w:r>
          </w:p>
          <w:p w14:paraId="3D8254C0" w14:textId="77777777" w:rsidR="008837D2" w:rsidRPr="008837D2" w:rsidRDefault="008837D2">
            <w:pPr>
              <w:pStyle w:val="Sinespaciado"/>
              <w:numPr>
                <w:ilvl w:val="0"/>
                <w:numId w:val="23"/>
              </w:numPr>
              <w:rPr>
                <w:lang w:eastAsia="es-CL"/>
              </w:rPr>
            </w:pPr>
            <w:r w:rsidRPr="008837D2">
              <w:rPr>
                <w:lang w:eastAsia="es-CL"/>
              </w:rPr>
              <w:t>Resolver dudas críticas</w:t>
            </w:r>
          </w:p>
          <w:p w14:paraId="4BFA1FD8" w14:textId="77777777" w:rsidR="008837D2" w:rsidRPr="008837D2" w:rsidRDefault="008837D2" w:rsidP="008837D2">
            <w:pPr>
              <w:spacing w:before="240"/>
              <w:rPr>
                <w:rFonts w:ascii="Calibri" w:hAnsi="Calibri" w:cs="Arial"/>
                <w:lang w:eastAsia="es-CL"/>
              </w:rPr>
            </w:pPr>
            <w:r w:rsidRPr="008837D2">
              <w:rPr>
                <w:rFonts w:ascii="Calibri" w:hAnsi="Calibri" w:cs="Arial"/>
                <w:lang w:eastAsia="es-CL"/>
              </w:rPr>
              <w:t>El trabajo pesado (desarrollo, pruebas y documentación) puede realizarse fuera del aula, asegurando un progreso constante y eficiente</w:t>
            </w:r>
          </w:p>
          <w:p w14:paraId="1305138A" w14:textId="77777777" w:rsidR="008837D2" w:rsidRDefault="72BF7178" w:rsidP="2FAB9714">
            <w:pPr>
              <w:spacing w:before="240"/>
              <w:rPr>
                <w:rFonts w:ascii="Calibri" w:hAnsi="Calibri" w:cs="Arial"/>
                <w:b/>
                <w:bCs/>
                <w:lang w:eastAsia="es-CL"/>
              </w:rPr>
            </w:pPr>
            <w:r w:rsidRPr="2FAB9714">
              <w:rPr>
                <w:rFonts w:ascii="Calibri" w:hAnsi="Calibri" w:cs="Arial"/>
                <w:b/>
                <w:bCs/>
                <w:lang w:eastAsia="es-CL"/>
              </w:rPr>
              <w:t xml:space="preserve">Materiales requeridos (hardware y software relacionado): </w:t>
            </w:r>
            <w:r w:rsidR="008837D2" w:rsidRPr="008837D2">
              <w:rPr>
                <w:rFonts w:ascii="Calibri" w:hAnsi="Calibri" w:cs="Arial"/>
                <w:lang w:eastAsia="es-CL"/>
              </w:rPr>
              <w:t>El proyecto no requiere hardware especializado, simplificando su ejecución. Todo el software necesario (entornos de desarrollo, bases de datos, servidores) es de fácil acceso para el equipo. Además, usar un entorno cloud compartido mejorará la colaboración y agilizará el progreso.</w:t>
            </w:r>
          </w:p>
          <w:p w14:paraId="1739CCDC" w14:textId="479DFD23" w:rsidR="72BF7178" w:rsidRDefault="72BF7178" w:rsidP="2FAB9714">
            <w:pPr>
              <w:spacing w:before="240"/>
              <w:rPr>
                <w:rFonts w:ascii="Calibri" w:hAnsi="Calibri" w:cs="Arial"/>
                <w:b/>
                <w:bCs/>
                <w:lang w:eastAsia="es-CL"/>
              </w:rPr>
            </w:pPr>
            <w:r w:rsidRPr="2FAB9714">
              <w:rPr>
                <w:rFonts w:ascii="Calibri" w:hAnsi="Calibri" w:cs="Arial"/>
                <w:b/>
                <w:bCs/>
                <w:u w:val="single"/>
                <w:lang w:eastAsia="es-CL"/>
              </w:rPr>
              <w:t>Factores externos que facilitan su desarrollo:</w:t>
            </w:r>
          </w:p>
          <w:p w14:paraId="4FCBCF56" w14:textId="77777777" w:rsidR="0050759C" w:rsidRPr="0050759C" w:rsidRDefault="0050759C">
            <w:pPr>
              <w:pStyle w:val="Prrafodelista"/>
              <w:numPr>
                <w:ilvl w:val="0"/>
                <w:numId w:val="23"/>
              </w:numPr>
              <w:spacing w:before="240"/>
              <w:rPr>
                <w:rFonts w:ascii="Calibri" w:hAnsi="Calibri" w:cs="Arial"/>
                <w:lang w:eastAsia="es-CL"/>
              </w:rPr>
            </w:pPr>
            <w:r w:rsidRPr="0050759C">
              <w:rPr>
                <w:rFonts w:ascii="Calibri" w:hAnsi="Calibri" w:cs="Arial"/>
                <w:b/>
                <w:bCs/>
                <w:lang w:eastAsia="es-CL"/>
              </w:rPr>
              <w:t>Demanda del mercado:</w:t>
            </w:r>
            <w:r w:rsidRPr="0050759C">
              <w:rPr>
                <w:rFonts w:ascii="Calibri" w:hAnsi="Calibri" w:cs="Arial"/>
                <w:lang w:eastAsia="es-CL"/>
              </w:rPr>
              <w:br/>
              <w:t>El crecimiento del sector inmobiliario y la implementación de la Ley de Copropiedad 21.442 generan una necesidad real de soluciones como </w:t>
            </w:r>
            <w:r w:rsidRPr="0050759C">
              <w:rPr>
                <w:rFonts w:ascii="Calibri" w:hAnsi="Calibri" w:cs="Arial"/>
                <w:i/>
                <w:iCs/>
                <w:lang w:eastAsia="es-CL"/>
              </w:rPr>
              <w:t>SOC</w:t>
            </w:r>
            <w:r w:rsidRPr="0050759C">
              <w:rPr>
                <w:rFonts w:ascii="Calibri" w:hAnsi="Calibri" w:cs="Arial"/>
                <w:lang w:eastAsia="es-CL"/>
              </w:rPr>
              <w:t>, facilitando la validación del proyecto con datos y casos de uso concretos.</w:t>
            </w:r>
          </w:p>
          <w:p w14:paraId="58DDF759" w14:textId="77777777" w:rsidR="0050759C" w:rsidRPr="0050759C" w:rsidRDefault="0050759C">
            <w:pPr>
              <w:pStyle w:val="Prrafodelista"/>
              <w:numPr>
                <w:ilvl w:val="0"/>
                <w:numId w:val="23"/>
              </w:numPr>
              <w:spacing w:before="240"/>
              <w:rPr>
                <w:rFonts w:ascii="Calibri" w:hAnsi="Calibri" w:cs="Arial"/>
                <w:lang w:eastAsia="es-CL"/>
              </w:rPr>
            </w:pPr>
            <w:r w:rsidRPr="0050759C">
              <w:rPr>
                <w:rFonts w:ascii="Calibri" w:hAnsi="Calibri" w:cs="Arial"/>
                <w:b/>
                <w:bCs/>
                <w:lang w:eastAsia="es-CL"/>
              </w:rPr>
              <w:t>Herramientas tecnológicas accesibles:</w:t>
            </w:r>
            <w:r w:rsidRPr="0050759C">
              <w:rPr>
                <w:rFonts w:ascii="Calibri" w:hAnsi="Calibri" w:cs="Arial"/>
                <w:lang w:eastAsia="es-CL"/>
              </w:rPr>
              <w:br/>
              <w:t>El uso de frameworks modernos, entornos cloud y software de gestión ágil permite desarrollar un SaaS escalable y seguro sin dependencia de hardware especializado.</w:t>
            </w:r>
          </w:p>
          <w:p w14:paraId="5666FAC1" w14:textId="77777777" w:rsidR="0050759C" w:rsidRPr="0050759C" w:rsidRDefault="0050759C">
            <w:pPr>
              <w:pStyle w:val="Prrafodelista"/>
              <w:numPr>
                <w:ilvl w:val="0"/>
                <w:numId w:val="23"/>
              </w:numPr>
              <w:spacing w:before="240"/>
              <w:rPr>
                <w:rFonts w:ascii="Calibri" w:hAnsi="Calibri" w:cs="Arial"/>
                <w:lang w:eastAsia="es-CL"/>
              </w:rPr>
            </w:pPr>
            <w:r w:rsidRPr="0050759C">
              <w:rPr>
                <w:rFonts w:ascii="Calibri" w:hAnsi="Calibri" w:cs="Arial"/>
                <w:b/>
                <w:bCs/>
                <w:lang w:eastAsia="es-CL"/>
              </w:rPr>
              <w:t>Competencias del equipo:</w:t>
            </w:r>
            <w:r w:rsidRPr="0050759C">
              <w:rPr>
                <w:rFonts w:ascii="Calibri" w:hAnsi="Calibri" w:cs="Arial"/>
                <w:lang w:eastAsia="es-CL"/>
              </w:rPr>
              <w:br/>
              <w:t>Contamos con habilidades en análisis de requerimientos, programación, gestión de proyectos y modelado de datos, asegurando la capacidad técnica para ejecutar el proyecto con éxito.</w:t>
            </w:r>
          </w:p>
          <w:p w14:paraId="66414DF1" w14:textId="04F9D60F" w:rsidR="2FAB9714" w:rsidRDefault="2FAB9714" w:rsidP="2FAB9714">
            <w:pPr>
              <w:pStyle w:val="Prrafodelista"/>
              <w:rPr>
                <w:rFonts w:ascii="Calibri" w:hAnsi="Calibri" w:cs="Arial"/>
                <w:lang w:eastAsia="es-CL"/>
              </w:rPr>
            </w:pPr>
          </w:p>
          <w:p w14:paraId="512FE9DF" w14:textId="77777777" w:rsidR="000C2FC0" w:rsidRDefault="000C2FC0" w:rsidP="2FAB9714">
            <w:pPr>
              <w:pStyle w:val="Prrafodelista"/>
              <w:rPr>
                <w:rFonts w:ascii="Calibri" w:hAnsi="Calibri" w:cs="Arial"/>
                <w:lang w:eastAsia="es-CL"/>
              </w:rPr>
            </w:pPr>
          </w:p>
          <w:p w14:paraId="74944A2D" w14:textId="5BA13769" w:rsidR="008F287D" w:rsidRPr="00A05A01" w:rsidRDefault="72BF7178" w:rsidP="2FAB9714">
            <w:pPr>
              <w:rPr>
                <w:rFonts w:ascii="Calibri" w:hAnsi="Calibri" w:cs="Arial"/>
                <w:b/>
                <w:bCs/>
                <w:u w:val="single"/>
                <w:lang w:eastAsia="es-CL"/>
              </w:rPr>
            </w:pPr>
            <w:r w:rsidRPr="2FAB9714">
              <w:rPr>
                <w:rFonts w:ascii="Calibri" w:hAnsi="Calibri" w:cs="Arial"/>
                <w:b/>
                <w:bCs/>
                <w:u w:val="single"/>
                <w:lang w:eastAsia="es-CL"/>
              </w:rPr>
              <w:lastRenderedPageBreak/>
              <w:t>Factores externos que dificultan su desarrollo y soluciones:</w:t>
            </w:r>
          </w:p>
          <w:p w14:paraId="3F6A3C4D" w14:textId="77777777" w:rsidR="0068398A" w:rsidRDefault="0068398A" w:rsidP="00475E14">
            <w:pPr>
              <w:pStyle w:val="Sinespaciado"/>
            </w:pPr>
            <w:r w:rsidRPr="0068398A">
              <w:rPr>
                <w:rStyle w:val="Textoennegrita"/>
                <w:rFonts w:cstheme="minorHAnsi"/>
              </w:rPr>
              <w:t>Tiempo limitado</w:t>
            </w:r>
            <w:r w:rsidRPr="0068398A">
              <w:t>:</w:t>
            </w:r>
            <w:r w:rsidRPr="0068398A">
              <w:br/>
              <w:t>La disponibilidad de solo una tarde semanal de clases supone un reto.</w:t>
            </w:r>
            <w:r w:rsidRPr="0068398A">
              <w:br/>
            </w:r>
            <w:r w:rsidRPr="0068398A">
              <w:rPr>
                <w:rStyle w:val="nfasis"/>
                <w:rFonts w:cstheme="minorHAnsi"/>
              </w:rPr>
              <w:t>Estrategia</w:t>
            </w:r>
            <w:r w:rsidRPr="0068398A">
              <w:t>: Establecer un cronograma riguroso con tareas definidas para fuera del aula y reuniones breves de seguimiento semanal.</w:t>
            </w:r>
          </w:p>
          <w:p w14:paraId="153BDAC8" w14:textId="77777777" w:rsidR="00475E14" w:rsidRPr="0068398A" w:rsidRDefault="00475E14" w:rsidP="00475E14">
            <w:pPr>
              <w:pStyle w:val="Sinespaciado"/>
            </w:pPr>
          </w:p>
          <w:p w14:paraId="6998246C" w14:textId="77777777" w:rsidR="0068398A" w:rsidRDefault="0068398A" w:rsidP="00475E14">
            <w:pPr>
              <w:pStyle w:val="Sinespaciado"/>
            </w:pPr>
            <w:r w:rsidRPr="0068398A">
              <w:rPr>
                <w:rStyle w:val="Textoennegrita"/>
                <w:rFonts w:cstheme="minorHAnsi"/>
              </w:rPr>
              <w:t>Complejidad técnica</w:t>
            </w:r>
            <w:r w:rsidRPr="0068398A">
              <w:t>:</w:t>
            </w:r>
            <w:r w:rsidRPr="0068398A">
              <w:br/>
              <w:t>La integración de módulos (operativo, financiero, RRHH) añade complejidad.</w:t>
            </w:r>
            <w:r w:rsidRPr="0068398A">
              <w:br/>
            </w:r>
            <w:r w:rsidRPr="0068398A">
              <w:rPr>
                <w:rStyle w:val="nfasis"/>
                <w:rFonts w:cstheme="minorHAnsi"/>
              </w:rPr>
              <w:t>Estrategia</w:t>
            </w:r>
            <w:r w:rsidRPr="0068398A">
              <w:t>: Adoptar metodologías ágiles (</w:t>
            </w:r>
            <w:r w:rsidRPr="0068398A">
              <w:rPr>
                <w:rStyle w:val="nfasis"/>
                <w:rFonts w:cstheme="minorHAnsi"/>
              </w:rPr>
              <w:t>sprints</w:t>
            </w:r>
            <w:r w:rsidRPr="0068398A">
              <w:t>, revisiones iterativas) para dividir el proyecto en tareas manejables y priorizables.</w:t>
            </w:r>
          </w:p>
          <w:p w14:paraId="50E251D5" w14:textId="77777777" w:rsidR="00475E14" w:rsidRPr="0068398A" w:rsidRDefault="00475E14" w:rsidP="00475E14">
            <w:pPr>
              <w:pStyle w:val="Sinespaciado"/>
            </w:pPr>
          </w:p>
          <w:p w14:paraId="0CBA23E5" w14:textId="77777777" w:rsidR="0068398A" w:rsidRPr="0068398A" w:rsidRDefault="0068398A" w:rsidP="00475E14">
            <w:pPr>
              <w:pStyle w:val="Sinespaciado"/>
            </w:pPr>
            <w:r w:rsidRPr="0068398A">
              <w:rPr>
                <w:rStyle w:val="Textoennegrita"/>
                <w:rFonts w:cstheme="minorHAnsi"/>
              </w:rPr>
              <w:t>Dependencia de datos externos</w:t>
            </w:r>
            <w:r w:rsidRPr="0068398A">
              <w:t>:</w:t>
            </w:r>
            <w:r w:rsidRPr="0068398A">
              <w:br/>
              <w:t>La personalización del software requiere datos reales de usuarios.</w:t>
            </w:r>
            <w:r w:rsidRPr="0068398A">
              <w:br/>
            </w:r>
            <w:r w:rsidRPr="0068398A">
              <w:rPr>
                <w:rStyle w:val="nfasis"/>
                <w:rFonts w:cstheme="minorHAnsi"/>
              </w:rPr>
              <w:t>Estrategia</w:t>
            </w:r>
            <w:r w:rsidRPr="0068398A">
              <w:t>: Realizar entrevistas tempranas con administradores y residentes de condominios, o usar datos simulados inicialmente para ajustarlos luego con feedback real.</w:t>
            </w:r>
          </w:p>
          <w:p w14:paraId="25C2897A" w14:textId="4F09A0CA" w:rsidR="00D110EC" w:rsidRPr="00A05A01" w:rsidRDefault="00D110EC" w:rsidP="0068398A">
            <w:pPr>
              <w:pStyle w:val="Prrafodelista"/>
              <w:rPr>
                <w:rFonts w:ascii="Calibri" w:hAnsi="Calibri" w:cs="Arial"/>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pPr>
        <w:pStyle w:val="Prrafodelista"/>
        <w:numPr>
          <w:ilvl w:val="0"/>
          <w:numId w:val="22"/>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9410B1" w14:paraId="63A75374" w14:textId="77777777" w:rsidTr="00416B89">
        <w:trPr>
          <w:trHeight w:val="440"/>
        </w:trPr>
        <w:tc>
          <w:tcPr>
            <w:tcW w:w="9498" w:type="dxa"/>
            <w:vAlign w:val="center"/>
          </w:tcPr>
          <w:p w14:paraId="508A45DF" w14:textId="77777777" w:rsidR="00D110EC" w:rsidRPr="00BF2EA6" w:rsidRDefault="00D110EC">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9410B1"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C16B30" w:rsidRPr="00024376" w14:paraId="4C958597" w14:textId="77777777" w:rsidTr="2FAB9714">
        <w:trPr>
          <w:trHeight w:val="1259"/>
        </w:trPr>
        <w:tc>
          <w:tcPr>
            <w:tcW w:w="2638" w:type="dxa"/>
            <w:vAlign w:val="center"/>
          </w:tcPr>
          <w:p w14:paraId="13A12FDF" w14:textId="77777777" w:rsidR="00D110EC" w:rsidRPr="00CA22A9" w:rsidRDefault="00D110EC">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13EBCFBE" w14:textId="77777777" w:rsidR="0068398A" w:rsidRPr="0068398A" w:rsidRDefault="0068398A" w:rsidP="0068398A">
            <w:pPr>
              <w:jc w:val="both"/>
              <w:rPr>
                <w:rFonts w:ascii="Calibri" w:hAnsi="Calibri" w:cs="Arial"/>
                <w:lang w:eastAsia="es-CL"/>
              </w:rPr>
            </w:pPr>
            <w:r w:rsidRPr="0068398A">
              <w:rPr>
                <w:rFonts w:ascii="Calibri" w:hAnsi="Calibri" w:cs="Arial"/>
                <w:lang w:eastAsia="es-CL"/>
              </w:rPr>
              <w:t>SOC es una plataforma SaaS diseñada para administrar condominios en el sector privado. Su objetivo es simplificar la gestión administrativa y operativa de las comunidades, garantizando transparencia en todos los procesos para administradores y residentes.</w:t>
            </w:r>
          </w:p>
          <w:p w14:paraId="588D5575" w14:textId="77777777" w:rsidR="0068398A" w:rsidRPr="0068398A" w:rsidRDefault="0068398A" w:rsidP="0068398A">
            <w:pPr>
              <w:jc w:val="both"/>
              <w:rPr>
                <w:rFonts w:ascii="Calibri" w:hAnsi="Calibri" w:cs="Arial"/>
                <w:lang w:eastAsia="es-CL"/>
              </w:rPr>
            </w:pPr>
            <w:r w:rsidRPr="0068398A">
              <w:rPr>
                <w:rFonts w:ascii="Calibri" w:hAnsi="Calibri" w:cs="Arial"/>
                <w:lang w:eastAsia="es-CL"/>
              </w:rPr>
              <w:t>Áreas clave de enfoque:</w:t>
            </w:r>
          </w:p>
          <w:p w14:paraId="41145480" w14:textId="77777777" w:rsidR="0068398A" w:rsidRPr="0068398A" w:rsidRDefault="0068398A">
            <w:pPr>
              <w:pStyle w:val="Sinespaciado"/>
              <w:numPr>
                <w:ilvl w:val="0"/>
                <w:numId w:val="27"/>
              </w:numPr>
              <w:rPr>
                <w:lang w:eastAsia="es-CL"/>
              </w:rPr>
            </w:pPr>
            <w:r w:rsidRPr="0068398A">
              <w:rPr>
                <w:b/>
                <w:bCs/>
                <w:lang w:eastAsia="es-CL"/>
              </w:rPr>
              <w:t>Gestión operacional</w:t>
            </w:r>
            <w:r w:rsidRPr="0068398A">
              <w:rPr>
                <w:lang w:eastAsia="es-CL"/>
              </w:rPr>
              <w:t>: Coordinación de mantenimiento, seguridad y servicios.</w:t>
            </w:r>
          </w:p>
          <w:p w14:paraId="43FA9B06" w14:textId="77777777" w:rsidR="0068398A" w:rsidRPr="0068398A" w:rsidRDefault="0068398A">
            <w:pPr>
              <w:pStyle w:val="Sinespaciado"/>
              <w:numPr>
                <w:ilvl w:val="0"/>
                <w:numId w:val="27"/>
              </w:numPr>
              <w:rPr>
                <w:lang w:eastAsia="es-CL"/>
              </w:rPr>
            </w:pPr>
            <w:r w:rsidRPr="0068398A">
              <w:rPr>
                <w:b/>
                <w:bCs/>
                <w:lang w:eastAsia="es-CL"/>
              </w:rPr>
              <w:t>Gestión financiera</w:t>
            </w:r>
            <w:r w:rsidRPr="0068398A">
              <w:rPr>
                <w:lang w:eastAsia="es-CL"/>
              </w:rPr>
              <w:t>: Control de gastos, facturación y presupuestos.</w:t>
            </w:r>
          </w:p>
          <w:p w14:paraId="001A1DEF" w14:textId="77777777" w:rsidR="0068398A" w:rsidRPr="0068398A" w:rsidRDefault="0068398A">
            <w:pPr>
              <w:pStyle w:val="Sinespaciado"/>
              <w:numPr>
                <w:ilvl w:val="0"/>
                <w:numId w:val="27"/>
              </w:numPr>
              <w:rPr>
                <w:lang w:eastAsia="es-CL"/>
              </w:rPr>
            </w:pPr>
            <w:r w:rsidRPr="0068398A">
              <w:rPr>
                <w:b/>
                <w:bCs/>
                <w:lang w:eastAsia="es-CL"/>
              </w:rPr>
              <w:t>Gestión de recursos humanos</w:t>
            </w:r>
            <w:r w:rsidRPr="0068398A">
              <w:rPr>
                <w:lang w:eastAsia="es-CL"/>
              </w:rPr>
              <w:t>: Organización de personal y turnos.</w:t>
            </w:r>
          </w:p>
          <w:p w14:paraId="04FB0AC2" w14:textId="77777777" w:rsidR="0068398A" w:rsidRPr="0068398A" w:rsidRDefault="0068398A">
            <w:pPr>
              <w:pStyle w:val="Sinespaciado"/>
              <w:numPr>
                <w:ilvl w:val="0"/>
                <w:numId w:val="27"/>
              </w:numPr>
              <w:rPr>
                <w:lang w:eastAsia="es-CL"/>
              </w:rPr>
            </w:pPr>
            <w:r w:rsidRPr="0068398A">
              <w:rPr>
                <w:lang w:eastAsia="es-CL"/>
              </w:rPr>
              <w:t>Todos los procesos incluyen reportería logística para respaldar la toma de decisiones.</w:t>
            </w:r>
          </w:p>
          <w:p w14:paraId="29B62AD2" w14:textId="69B65BC7" w:rsidR="00D110EC" w:rsidRPr="00711C16" w:rsidRDefault="00D110EC" w:rsidP="2FAB9714">
            <w:pPr>
              <w:jc w:val="both"/>
            </w:pPr>
          </w:p>
        </w:tc>
      </w:tr>
      <w:tr w:rsidR="00C16B30" w14:paraId="543120E8" w14:textId="77777777" w:rsidTr="2FAB9714">
        <w:trPr>
          <w:trHeight w:val="834"/>
        </w:trPr>
        <w:tc>
          <w:tcPr>
            <w:tcW w:w="2638" w:type="dxa"/>
            <w:vAlign w:val="center"/>
          </w:tcPr>
          <w:p w14:paraId="1F32E0C0" w14:textId="77777777" w:rsidR="00D110EC" w:rsidRPr="00CA22A9" w:rsidRDefault="3D99365D" w:rsidP="2FAB9714">
            <w:pPr>
              <w:rPr>
                <w:rFonts w:ascii="Calibri" w:hAnsi="Calibri"/>
                <w:color w:val="1F3864" w:themeColor="accent1" w:themeShade="80"/>
                <w:sz w:val="24"/>
                <w:szCs w:val="24"/>
              </w:rPr>
            </w:pPr>
            <w:r w:rsidRPr="2FAB9714">
              <w:rPr>
                <w:rFonts w:ascii="Calibri" w:hAnsi="Calibri"/>
                <w:color w:val="1F3864" w:themeColor="accent1" w:themeShade="80"/>
                <w:sz w:val="24"/>
                <w:szCs w:val="24"/>
              </w:rPr>
              <w:t>Objetivos específicos</w:t>
            </w:r>
          </w:p>
        </w:tc>
        <w:tc>
          <w:tcPr>
            <w:tcW w:w="6860" w:type="dxa"/>
            <w:vAlign w:val="center"/>
          </w:tcPr>
          <w:p w14:paraId="2F754CE4" w14:textId="77777777" w:rsidR="008B3F4E" w:rsidRPr="00475E14" w:rsidRDefault="008B3F4E" w:rsidP="008B3F4E">
            <w:pPr>
              <w:spacing w:before="240"/>
              <w:jc w:val="both"/>
              <w:rPr>
                <w:rFonts w:cstheme="minorHAnsi"/>
                <w:b/>
                <w:bCs/>
                <w:lang w:eastAsia="es-CL"/>
              </w:rPr>
            </w:pPr>
            <w:r w:rsidRPr="00475E14">
              <w:rPr>
                <w:rFonts w:cstheme="minorHAnsi"/>
                <w:b/>
                <w:bCs/>
                <w:lang w:eastAsia="es-CL"/>
              </w:rPr>
              <w:t>Objetivo SMART para reservas de espacios comunes:</w:t>
            </w:r>
          </w:p>
          <w:p w14:paraId="49B21D12" w14:textId="77777777" w:rsidR="008B3F4E" w:rsidRPr="00475E14" w:rsidRDefault="008B3F4E">
            <w:pPr>
              <w:pStyle w:val="Prrafodelista"/>
              <w:numPr>
                <w:ilvl w:val="0"/>
                <w:numId w:val="21"/>
              </w:numPr>
              <w:jc w:val="both"/>
              <w:rPr>
                <w:rFonts w:cstheme="minorHAnsi"/>
                <w:lang w:eastAsia="es-CL"/>
              </w:rPr>
            </w:pPr>
            <w:r w:rsidRPr="00475E14">
              <w:rPr>
                <w:rFonts w:cstheme="minorHAnsi"/>
                <w:b/>
                <w:bCs/>
                <w:lang w:eastAsia="es-CL"/>
              </w:rPr>
              <w:lastRenderedPageBreak/>
              <w:t>Específico (S):</w:t>
            </w:r>
            <w:r w:rsidRPr="00475E14">
              <w:rPr>
                <w:rFonts w:cstheme="minorHAnsi"/>
                <w:lang w:eastAsia="es-CL"/>
              </w:rPr>
              <w:t xml:space="preserve"> El sistema permitirá a residentes de condominios reservar espacios comunes (salas, gimnasios, piscinas), con confirmación inmediata y registro en tiempo real.</w:t>
            </w:r>
          </w:p>
          <w:p w14:paraId="5112063E" w14:textId="77777777" w:rsidR="008B3F4E" w:rsidRPr="00475E14" w:rsidRDefault="008B3F4E">
            <w:pPr>
              <w:pStyle w:val="Prrafodelista"/>
              <w:numPr>
                <w:ilvl w:val="0"/>
                <w:numId w:val="21"/>
              </w:numPr>
              <w:jc w:val="both"/>
              <w:rPr>
                <w:rFonts w:cstheme="minorHAnsi"/>
                <w:lang w:eastAsia="es-CL"/>
              </w:rPr>
            </w:pPr>
            <w:r w:rsidRPr="00475E14">
              <w:rPr>
                <w:rFonts w:cstheme="minorHAnsi"/>
                <w:b/>
                <w:bCs/>
                <w:lang w:eastAsia="es-CL"/>
              </w:rPr>
              <w:t>Medible (M):</w:t>
            </w:r>
            <w:r w:rsidRPr="00475E14">
              <w:rPr>
                <w:rFonts w:cstheme="minorHAnsi"/>
                <w:lang w:eastAsia="es-CL"/>
              </w:rPr>
              <w:t xml:space="preserve"> Se logrará una tasa de éxito del 99% en reservas procesadas correctamente cada mes.</w:t>
            </w:r>
          </w:p>
          <w:p w14:paraId="3B865609" w14:textId="77777777" w:rsidR="008B3F4E" w:rsidRPr="00475E14" w:rsidRDefault="008B3F4E">
            <w:pPr>
              <w:pStyle w:val="Prrafodelista"/>
              <w:numPr>
                <w:ilvl w:val="0"/>
                <w:numId w:val="21"/>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Se optimizarán las consultas a la base de datos y se implementarán notificaciones en tiempo real para garantizar eficiencia.</w:t>
            </w:r>
          </w:p>
          <w:p w14:paraId="2B9F651F" w14:textId="77777777" w:rsidR="008B3F4E" w:rsidRPr="00475E14" w:rsidRDefault="008B3F4E">
            <w:pPr>
              <w:pStyle w:val="Prrafodelista"/>
              <w:numPr>
                <w:ilvl w:val="0"/>
                <w:numId w:val="21"/>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Esto asegurará una gestión justa y transparente de los espacios, mejorando la convivencia y satisfacción de los residentes.</w:t>
            </w:r>
          </w:p>
          <w:p w14:paraId="1CF7258A" w14:textId="77777777" w:rsidR="008B3F4E" w:rsidRPr="00475E14" w:rsidRDefault="008B3F4E">
            <w:pPr>
              <w:pStyle w:val="Prrafodelista"/>
              <w:numPr>
                <w:ilvl w:val="0"/>
                <w:numId w:val="21"/>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El sistema estará operativo y probado dentro de los primeros 2 meses del proyecto.</w:t>
            </w:r>
          </w:p>
          <w:p w14:paraId="54E8BF69" w14:textId="160086A4" w:rsidR="00D110EC" w:rsidRPr="00475E14" w:rsidRDefault="3761E88D" w:rsidP="2FAB9714">
            <w:pPr>
              <w:jc w:val="both"/>
              <w:rPr>
                <w:rFonts w:cstheme="minorHAnsi"/>
                <w:lang w:eastAsia="es-CL"/>
              </w:rPr>
            </w:pPr>
            <w:r w:rsidRPr="00475E14">
              <w:rPr>
                <w:rFonts w:cstheme="minorHAnsi"/>
                <w:lang w:eastAsia="es-CL"/>
              </w:rPr>
              <w:t xml:space="preserve"> </w:t>
            </w:r>
          </w:p>
          <w:p w14:paraId="79687C05" w14:textId="77777777" w:rsidR="008B3F4E" w:rsidRPr="00475E14" w:rsidRDefault="008B3F4E" w:rsidP="008B3F4E">
            <w:pPr>
              <w:jc w:val="both"/>
              <w:rPr>
                <w:rFonts w:cstheme="minorHAnsi"/>
                <w:b/>
                <w:bCs/>
                <w:lang w:eastAsia="es-CL"/>
              </w:rPr>
            </w:pPr>
            <w:r w:rsidRPr="00475E14">
              <w:rPr>
                <w:rFonts w:cstheme="minorHAnsi"/>
                <w:b/>
                <w:bCs/>
                <w:lang w:eastAsia="es-CL"/>
              </w:rPr>
              <w:t>Objetivo SMART para gestión de encomiendas:</w:t>
            </w:r>
          </w:p>
          <w:p w14:paraId="386AC0DB" w14:textId="77777777" w:rsidR="008B3F4E" w:rsidRPr="00475E14" w:rsidRDefault="008B3F4E">
            <w:pPr>
              <w:numPr>
                <w:ilvl w:val="0"/>
                <w:numId w:val="28"/>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El sistema permitirá registrar la recepción de encomiendas en condominios, mantener un inventario detallado y notificar a los residentes para que verifiquen el estado de sus paquetes.</w:t>
            </w:r>
          </w:p>
          <w:p w14:paraId="727560E8" w14:textId="77777777" w:rsidR="008B3F4E" w:rsidRPr="00475E14" w:rsidRDefault="008B3F4E">
            <w:pPr>
              <w:numPr>
                <w:ilvl w:val="0"/>
                <w:numId w:val="28"/>
              </w:numPr>
              <w:jc w:val="both"/>
              <w:rPr>
                <w:rFonts w:cstheme="minorHAnsi"/>
                <w:lang w:eastAsia="es-CL"/>
              </w:rPr>
            </w:pPr>
            <w:r w:rsidRPr="00475E14">
              <w:rPr>
                <w:rFonts w:cstheme="minorHAnsi"/>
                <w:b/>
                <w:bCs/>
                <w:lang w:eastAsia="es-CL"/>
              </w:rPr>
              <w:t>Medible (M):</w:t>
            </w:r>
            <w:r w:rsidRPr="00475E14">
              <w:rPr>
                <w:rFonts w:cstheme="minorHAnsi"/>
                <w:lang w:eastAsia="es-CL"/>
              </w:rPr>
              <w:t xml:space="preserve"> Se logrará un 98% de precisión en la actualización del inventario mensual de encomiendas.</w:t>
            </w:r>
          </w:p>
          <w:p w14:paraId="1C138BD6" w14:textId="77777777" w:rsidR="008B3F4E" w:rsidRPr="00475E14" w:rsidRDefault="008B3F4E">
            <w:pPr>
              <w:numPr>
                <w:ilvl w:val="0"/>
                <w:numId w:val="28"/>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Se desarrollará una interfaz intuitiva y un backend robusto con validaciones de datos para garantizar confiabilidad.</w:t>
            </w:r>
          </w:p>
          <w:p w14:paraId="34E8456B" w14:textId="77777777" w:rsidR="008B3F4E" w:rsidRPr="00475E14" w:rsidRDefault="008B3F4E">
            <w:pPr>
              <w:numPr>
                <w:ilvl w:val="0"/>
                <w:numId w:val="28"/>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Esto asegurará transparencia, reduce pérdidas y mejora la seguridad en la gestión de paquetes.</w:t>
            </w:r>
          </w:p>
          <w:p w14:paraId="4DBBE7F2" w14:textId="77777777" w:rsidR="008B3F4E" w:rsidRPr="00475E14" w:rsidRDefault="008B3F4E">
            <w:pPr>
              <w:numPr>
                <w:ilvl w:val="0"/>
                <w:numId w:val="28"/>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El módulo estará completado y probado en 2 meses desde el inicio del desarrollo.</w:t>
            </w:r>
          </w:p>
          <w:p w14:paraId="607ED3A0" w14:textId="781FD813" w:rsidR="00D110EC" w:rsidRPr="00475E14" w:rsidRDefault="3761E88D" w:rsidP="2FAB9714">
            <w:pPr>
              <w:jc w:val="both"/>
              <w:rPr>
                <w:rFonts w:cstheme="minorHAnsi"/>
                <w:lang w:eastAsia="es-CL"/>
              </w:rPr>
            </w:pPr>
            <w:r w:rsidRPr="00475E14">
              <w:rPr>
                <w:rFonts w:cstheme="minorHAnsi"/>
                <w:lang w:eastAsia="es-CL"/>
              </w:rPr>
              <w:t xml:space="preserve"> </w:t>
            </w:r>
          </w:p>
          <w:p w14:paraId="12B9B70E" w14:textId="77777777" w:rsidR="00333273" w:rsidRPr="00475E14" w:rsidRDefault="00333273" w:rsidP="2FAB9714">
            <w:pPr>
              <w:jc w:val="both"/>
              <w:rPr>
                <w:rFonts w:cstheme="minorHAnsi"/>
                <w:lang w:eastAsia="es-CL"/>
              </w:rPr>
            </w:pPr>
          </w:p>
          <w:p w14:paraId="401E926F" w14:textId="77777777" w:rsidR="008B3F4E" w:rsidRPr="00475E14" w:rsidRDefault="008B3F4E" w:rsidP="2FAB9714">
            <w:pPr>
              <w:jc w:val="both"/>
              <w:rPr>
                <w:rFonts w:cstheme="minorHAnsi"/>
                <w:lang w:eastAsia="es-CL"/>
              </w:rPr>
            </w:pPr>
          </w:p>
          <w:p w14:paraId="1175BA67" w14:textId="77777777" w:rsidR="008B3F4E" w:rsidRPr="00475E14" w:rsidRDefault="008B3F4E" w:rsidP="008B3F4E">
            <w:pPr>
              <w:spacing w:before="240"/>
              <w:jc w:val="both"/>
              <w:rPr>
                <w:rFonts w:cstheme="minorHAnsi"/>
                <w:b/>
                <w:bCs/>
                <w:lang w:eastAsia="es-CL"/>
              </w:rPr>
            </w:pPr>
            <w:r w:rsidRPr="00475E14">
              <w:rPr>
                <w:rFonts w:cstheme="minorHAnsi"/>
                <w:b/>
                <w:bCs/>
                <w:lang w:eastAsia="es-CL"/>
              </w:rPr>
              <w:t>Objetivo SMART para alertas de espacios comunes:</w:t>
            </w:r>
          </w:p>
          <w:p w14:paraId="6C7CC42D" w14:textId="77777777" w:rsidR="008B3F4E" w:rsidRPr="00475E14" w:rsidRDefault="008B3F4E">
            <w:pPr>
              <w:numPr>
                <w:ilvl w:val="0"/>
                <w:numId w:val="29"/>
              </w:numPr>
              <w:spacing w:before="240"/>
              <w:jc w:val="both"/>
              <w:rPr>
                <w:rFonts w:cstheme="minorHAnsi"/>
                <w:lang w:eastAsia="es-CL"/>
              </w:rPr>
            </w:pPr>
            <w:r w:rsidRPr="00475E14">
              <w:rPr>
                <w:rFonts w:cstheme="minorHAnsi"/>
                <w:b/>
                <w:bCs/>
                <w:lang w:eastAsia="es-CL"/>
              </w:rPr>
              <w:t>Específico (S):</w:t>
            </w:r>
            <w:r w:rsidRPr="00475E14">
              <w:rPr>
                <w:rFonts w:cstheme="minorHAnsi"/>
                <w:lang w:eastAsia="es-CL"/>
              </w:rPr>
              <w:t xml:space="preserve"> El sistema enviará alertas automáticas a residentes sobre disponibilidad de espacios comunes e infracciones de uso (ej: ruido, horarios excedidos).</w:t>
            </w:r>
          </w:p>
          <w:p w14:paraId="097EEC7C" w14:textId="77777777" w:rsidR="008B3F4E" w:rsidRPr="00475E14" w:rsidRDefault="008B3F4E">
            <w:pPr>
              <w:numPr>
                <w:ilvl w:val="0"/>
                <w:numId w:val="29"/>
              </w:numPr>
              <w:spacing w:before="240"/>
              <w:jc w:val="both"/>
              <w:rPr>
                <w:rFonts w:cstheme="minorHAnsi"/>
                <w:lang w:eastAsia="es-CL"/>
              </w:rPr>
            </w:pPr>
            <w:r w:rsidRPr="00475E14">
              <w:rPr>
                <w:rFonts w:cstheme="minorHAnsi"/>
                <w:b/>
                <w:bCs/>
                <w:lang w:eastAsia="es-CL"/>
              </w:rPr>
              <w:t>Medible (M):</w:t>
            </w:r>
            <w:r w:rsidRPr="00475E14">
              <w:rPr>
                <w:rFonts w:cstheme="minorHAnsi"/>
                <w:lang w:eastAsia="es-CL"/>
              </w:rPr>
              <w:t xml:space="preserve"> Las notificaciones se enviarán con 95% de precisión tras detectar una infracción o cambio en disponibilidad.</w:t>
            </w:r>
          </w:p>
          <w:p w14:paraId="65430785" w14:textId="77777777" w:rsidR="008B3F4E" w:rsidRPr="00475E14" w:rsidRDefault="008B3F4E">
            <w:pPr>
              <w:numPr>
                <w:ilvl w:val="0"/>
                <w:numId w:val="29"/>
              </w:numPr>
              <w:spacing w:before="240"/>
              <w:jc w:val="both"/>
              <w:rPr>
                <w:rFonts w:cstheme="minorHAnsi"/>
                <w:lang w:eastAsia="es-CL"/>
              </w:rPr>
            </w:pPr>
            <w:r w:rsidRPr="00475E14">
              <w:rPr>
                <w:rFonts w:cstheme="minorHAnsi"/>
                <w:b/>
                <w:bCs/>
                <w:lang w:eastAsia="es-CL"/>
              </w:rPr>
              <w:lastRenderedPageBreak/>
              <w:t>Alcanzable (A):</w:t>
            </w:r>
            <w:r w:rsidRPr="00475E14">
              <w:rPr>
                <w:rFonts w:cstheme="minorHAnsi"/>
                <w:lang w:eastAsia="es-CL"/>
              </w:rPr>
              <w:t xml:space="preserve"> Se integrará un sistema de notificaciones push y correos electrónicos en tiempo real usando APIs confiables y lógicas de detección automatizadas.</w:t>
            </w:r>
          </w:p>
          <w:p w14:paraId="5784552D" w14:textId="77777777" w:rsidR="008B3F4E" w:rsidRPr="00475E14" w:rsidRDefault="008B3F4E">
            <w:pPr>
              <w:numPr>
                <w:ilvl w:val="0"/>
                <w:numId w:val="29"/>
              </w:numPr>
              <w:spacing w:before="240"/>
              <w:jc w:val="both"/>
              <w:rPr>
                <w:rFonts w:cstheme="minorHAnsi"/>
                <w:lang w:eastAsia="es-CL"/>
              </w:rPr>
            </w:pPr>
            <w:r w:rsidRPr="00475E14">
              <w:rPr>
                <w:rFonts w:cstheme="minorHAnsi"/>
                <w:b/>
                <w:bCs/>
                <w:lang w:eastAsia="es-CL"/>
              </w:rPr>
              <w:t>Relevante (R):</w:t>
            </w:r>
            <w:r w:rsidRPr="00475E14">
              <w:rPr>
                <w:rFonts w:cstheme="minorHAnsi"/>
                <w:lang w:eastAsia="es-CL"/>
              </w:rPr>
              <w:t xml:space="preserve"> Mantiene el orden, cumple normas de convivencia y optimiza el uso de espacios compartidos.</w:t>
            </w:r>
          </w:p>
          <w:p w14:paraId="0AC493B7" w14:textId="77777777" w:rsidR="008B3F4E" w:rsidRPr="00475E14" w:rsidRDefault="008B3F4E">
            <w:pPr>
              <w:numPr>
                <w:ilvl w:val="0"/>
                <w:numId w:val="29"/>
              </w:numPr>
              <w:spacing w:before="240"/>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El sistema estará implementado y probado en 2 meses.</w:t>
            </w:r>
          </w:p>
          <w:p w14:paraId="2FF6634B" w14:textId="4052B18A" w:rsidR="00D110EC" w:rsidRPr="00475E14" w:rsidRDefault="3761E88D" w:rsidP="2FAB9714">
            <w:pPr>
              <w:jc w:val="both"/>
              <w:rPr>
                <w:rFonts w:cstheme="minorHAnsi"/>
                <w:lang w:eastAsia="es-CL"/>
              </w:rPr>
            </w:pPr>
            <w:r w:rsidRPr="00475E14">
              <w:rPr>
                <w:rFonts w:cstheme="minorHAnsi"/>
                <w:lang w:eastAsia="es-CL"/>
              </w:rPr>
              <w:t xml:space="preserve"> </w:t>
            </w:r>
          </w:p>
          <w:p w14:paraId="11E269EC" w14:textId="47975E29" w:rsidR="00D110EC" w:rsidRPr="00475E14" w:rsidRDefault="3761E88D" w:rsidP="00333273">
            <w:pPr>
              <w:spacing w:before="240"/>
              <w:jc w:val="both"/>
              <w:rPr>
                <w:rFonts w:cstheme="minorHAnsi"/>
                <w:b/>
                <w:bCs/>
                <w:lang w:eastAsia="es-CL"/>
              </w:rPr>
            </w:pPr>
            <w:r w:rsidRPr="00475E14">
              <w:rPr>
                <w:rFonts w:cstheme="minorHAnsi"/>
                <w:b/>
                <w:bCs/>
                <w:lang w:eastAsia="es-CL"/>
              </w:rPr>
              <w:t xml:space="preserve">Automatizar el cálculo de GGCC  </w:t>
            </w:r>
          </w:p>
          <w:p w14:paraId="2359B193" w14:textId="4D1963D6" w:rsidR="00D110EC" w:rsidRPr="00475E14" w:rsidRDefault="3761E88D">
            <w:pPr>
              <w:pStyle w:val="Prrafodelista"/>
              <w:numPr>
                <w:ilvl w:val="0"/>
                <w:numId w:val="16"/>
              </w:numPr>
              <w:jc w:val="both"/>
              <w:rPr>
                <w:rFonts w:cstheme="minorHAnsi"/>
                <w:lang w:eastAsia="es-CL"/>
              </w:rPr>
            </w:pPr>
            <w:r w:rsidRPr="00475E14">
              <w:rPr>
                <w:rFonts w:cstheme="minorHAnsi"/>
                <w:b/>
                <w:bCs/>
                <w:lang w:eastAsia="es-CL"/>
              </w:rPr>
              <w:t xml:space="preserve">Específico (S): </w:t>
            </w:r>
            <w:r w:rsidRPr="00475E14">
              <w:rPr>
                <w:rFonts w:cstheme="minorHAnsi"/>
                <w:lang w:eastAsia="es-CL"/>
              </w:rPr>
              <w:t xml:space="preserve">El sistema debe automatizar el cálculo de gastos comunes (GGCC) según las tablas definidas, permitiendo el registro y prorrateo automático de los gastos. </w:t>
            </w:r>
          </w:p>
          <w:p w14:paraId="421A699B" w14:textId="458D3E19" w:rsidR="00D110EC" w:rsidRPr="00475E14" w:rsidRDefault="3761E88D">
            <w:pPr>
              <w:pStyle w:val="Prrafodelista"/>
              <w:numPr>
                <w:ilvl w:val="0"/>
                <w:numId w:val="15"/>
              </w:numPr>
              <w:jc w:val="both"/>
              <w:rPr>
                <w:rFonts w:cstheme="minorHAnsi"/>
                <w:lang w:eastAsia="es-CL"/>
              </w:rPr>
            </w:pPr>
            <w:r w:rsidRPr="00475E14">
              <w:rPr>
                <w:rFonts w:cstheme="minorHAnsi"/>
                <w:b/>
                <w:bCs/>
                <w:lang w:eastAsia="es-CL"/>
              </w:rPr>
              <w:t>Medible (M):</w:t>
            </w:r>
            <w:r w:rsidRPr="00475E14">
              <w:rPr>
                <w:rFonts w:cstheme="minorHAnsi"/>
                <w:lang w:eastAsia="es-CL"/>
              </w:rPr>
              <w:t xml:space="preserve"> El cálculo debe realizarse después de recibir los datos de gastos, con una precisión del 99.9%. </w:t>
            </w:r>
          </w:p>
          <w:p w14:paraId="45B988D7" w14:textId="4640D989" w:rsidR="00D110EC" w:rsidRPr="00475E14" w:rsidRDefault="3761E88D" w:rsidP="2FAB9714">
            <w:pPr>
              <w:pStyle w:val="Prrafodelista"/>
              <w:numPr>
                <w:ilvl w:val="0"/>
                <w:numId w:val="13"/>
              </w:numPr>
              <w:spacing w:after="0"/>
              <w:jc w:val="both"/>
              <w:rPr>
                <w:rFonts w:cstheme="minorHAnsi"/>
                <w:b/>
                <w:bCs/>
                <w:lang w:eastAsia="es-CL"/>
              </w:rPr>
            </w:pPr>
            <w:r w:rsidRPr="00475E14">
              <w:rPr>
                <w:rFonts w:cstheme="minorHAnsi"/>
                <w:b/>
                <w:bCs/>
                <w:lang w:eastAsia="es-CL"/>
              </w:rPr>
              <w:t>Alcanzable (A):</w:t>
            </w:r>
            <w:r w:rsidRPr="00475E14">
              <w:rPr>
                <w:rFonts w:cstheme="minorHAnsi"/>
                <w:lang w:eastAsia="es-CL"/>
              </w:rPr>
              <w:t xml:space="preserve"> Mediante la implementación de un motor de reglas y una base de datos bien estructurada. </w:t>
            </w:r>
          </w:p>
          <w:p w14:paraId="048645F7" w14:textId="65C07F5F" w:rsidR="00D110EC" w:rsidRPr="00475E14" w:rsidRDefault="3761E88D" w:rsidP="2FAB9714">
            <w:pPr>
              <w:pStyle w:val="Prrafodelista"/>
              <w:numPr>
                <w:ilvl w:val="0"/>
                <w:numId w:val="12"/>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Es fundamental para garantizar la transparencia y equidad en la distribución de los gastos comunes. </w:t>
            </w:r>
          </w:p>
          <w:p w14:paraId="7129DC5F" w14:textId="6E057D89" w:rsidR="00D110EC" w:rsidRPr="00475E14" w:rsidRDefault="3761E88D" w:rsidP="2FAB9714">
            <w:pPr>
              <w:pStyle w:val="Prrafodelista"/>
              <w:numPr>
                <w:ilvl w:val="0"/>
                <w:numId w:val="10"/>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Este módulo debe estar operativo en un plazo de 3 meses. </w:t>
            </w:r>
          </w:p>
          <w:p w14:paraId="7DD2A7D3" w14:textId="5A313871" w:rsidR="00D110EC" w:rsidRPr="00475E14" w:rsidRDefault="3761E88D" w:rsidP="2FAB9714">
            <w:pPr>
              <w:jc w:val="both"/>
              <w:rPr>
                <w:rFonts w:cstheme="minorHAnsi"/>
                <w:lang w:eastAsia="es-CL"/>
              </w:rPr>
            </w:pPr>
            <w:r w:rsidRPr="00475E14">
              <w:rPr>
                <w:rFonts w:cstheme="minorHAnsi"/>
                <w:lang w:eastAsia="es-CL"/>
              </w:rPr>
              <w:t xml:space="preserve"> </w:t>
            </w:r>
          </w:p>
          <w:p w14:paraId="2015EE79" w14:textId="03ABB214" w:rsidR="00D110EC" w:rsidRPr="00475E14" w:rsidRDefault="3761E88D" w:rsidP="00333273">
            <w:pPr>
              <w:jc w:val="both"/>
              <w:rPr>
                <w:rFonts w:cstheme="minorHAnsi"/>
                <w:b/>
                <w:bCs/>
                <w:lang w:eastAsia="es-CL"/>
              </w:rPr>
            </w:pPr>
            <w:r w:rsidRPr="00475E14">
              <w:rPr>
                <w:rFonts w:cstheme="minorHAnsi"/>
                <w:b/>
                <w:bCs/>
                <w:lang w:eastAsia="es-CL"/>
              </w:rPr>
              <w:t xml:space="preserve">Notificar los cobros a los residentes  </w:t>
            </w:r>
          </w:p>
          <w:p w14:paraId="2D6D8DCE" w14:textId="0EF9B68F" w:rsidR="00D110EC" w:rsidRPr="00475E14" w:rsidRDefault="3761E88D" w:rsidP="2FAB9714">
            <w:pPr>
              <w:pStyle w:val="Prrafodelista"/>
              <w:numPr>
                <w:ilvl w:val="0"/>
                <w:numId w:val="11"/>
              </w:numPr>
              <w:spacing w:after="0"/>
              <w:jc w:val="both"/>
              <w:rPr>
                <w:rFonts w:cstheme="minorHAnsi"/>
                <w:lang w:eastAsia="es-CL"/>
              </w:rPr>
            </w:pPr>
            <w:r w:rsidRPr="00475E14">
              <w:rPr>
                <w:rFonts w:cstheme="minorHAnsi"/>
                <w:b/>
                <w:bCs/>
                <w:lang w:eastAsia="es-CL"/>
              </w:rPr>
              <w:t xml:space="preserve">Específico (S): </w:t>
            </w:r>
            <w:r w:rsidRPr="00475E14">
              <w:rPr>
                <w:rFonts w:cstheme="minorHAnsi"/>
                <w:lang w:eastAsia="es-CL"/>
              </w:rPr>
              <w:t xml:space="preserve">El sistema debe enviar notificaciones automáticas a los residentes sobre los cobros de GGCC, incluyendo el monto y la fecha límite de pago. </w:t>
            </w:r>
          </w:p>
          <w:p w14:paraId="0CD9B64B" w14:textId="7CC37B3C" w:rsidR="00D110EC" w:rsidRPr="00475E14" w:rsidRDefault="3761E88D" w:rsidP="2FAB9714">
            <w:pPr>
              <w:pStyle w:val="Prrafodelista"/>
              <w:numPr>
                <w:ilvl w:val="0"/>
                <w:numId w:val="11"/>
              </w:numPr>
              <w:spacing w:after="0"/>
              <w:jc w:val="both"/>
              <w:rPr>
                <w:rFonts w:cstheme="minorHAnsi"/>
                <w:lang w:eastAsia="es-CL"/>
              </w:rPr>
            </w:pPr>
            <w:r w:rsidRPr="00475E14">
              <w:rPr>
                <w:rFonts w:cstheme="minorHAnsi"/>
                <w:b/>
                <w:bCs/>
                <w:lang w:eastAsia="es-CL"/>
              </w:rPr>
              <w:t xml:space="preserve">Medible (M): </w:t>
            </w:r>
            <w:r w:rsidRPr="00475E14">
              <w:rPr>
                <w:rFonts w:cstheme="minorHAnsi"/>
                <w:lang w:eastAsia="es-CL"/>
              </w:rPr>
              <w:t xml:space="preserve">Las notificaciones deben ser enviadas después de realizarse el cálculo, con un 98% de precisión. </w:t>
            </w:r>
          </w:p>
          <w:p w14:paraId="3D3D6FE3" w14:textId="2C43E2AF" w:rsidR="00D110EC" w:rsidRPr="00475E14" w:rsidRDefault="3761E88D" w:rsidP="2FAB9714">
            <w:pPr>
              <w:pStyle w:val="Prrafodelista"/>
              <w:numPr>
                <w:ilvl w:val="0"/>
                <w:numId w:val="11"/>
              </w:numPr>
              <w:spacing w:after="0"/>
              <w:jc w:val="both"/>
              <w:rPr>
                <w:rFonts w:cstheme="minorHAnsi"/>
                <w:lang w:eastAsia="es-CL"/>
              </w:rPr>
            </w:pPr>
            <w:r w:rsidRPr="00475E14">
              <w:rPr>
                <w:rFonts w:cstheme="minorHAnsi"/>
                <w:b/>
                <w:bCs/>
                <w:lang w:eastAsia="es-CL"/>
              </w:rPr>
              <w:t xml:space="preserve">Alcanzable (A): </w:t>
            </w:r>
            <w:r w:rsidRPr="00475E14">
              <w:rPr>
                <w:rFonts w:cstheme="minorHAnsi"/>
                <w:lang w:eastAsia="es-CL"/>
              </w:rPr>
              <w:t xml:space="preserve">Utilizando una integración eficiente con un servicio de correo electrónico y un sistema de notificaciones internas. </w:t>
            </w:r>
          </w:p>
          <w:p w14:paraId="15B65865" w14:textId="793DFB1B" w:rsidR="00D110EC" w:rsidRPr="00475E14" w:rsidRDefault="3761E88D" w:rsidP="2FAB9714">
            <w:pPr>
              <w:pStyle w:val="Prrafodelista"/>
              <w:numPr>
                <w:ilvl w:val="0"/>
                <w:numId w:val="11"/>
              </w:numPr>
              <w:spacing w:after="0"/>
              <w:jc w:val="both"/>
              <w:rPr>
                <w:rFonts w:cstheme="minorHAnsi"/>
                <w:lang w:eastAsia="es-CL"/>
              </w:rPr>
            </w:pPr>
            <w:r w:rsidRPr="00475E14">
              <w:rPr>
                <w:rFonts w:cstheme="minorHAnsi"/>
                <w:b/>
                <w:bCs/>
                <w:lang w:eastAsia="es-CL"/>
              </w:rPr>
              <w:t xml:space="preserve">Relevante (R): </w:t>
            </w:r>
            <w:r w:rsidRPr="00475E14">
              <w:rPr>
                <w:rFonts w:cstheme="minorHAnsi"/>
                <w:lang w:eastAsia="es-CL"/>
              </w:rPr>
              <w:t xml:space="preserve">Es esencial para asegurar que los residentes estén informados a tiempo y evitar morosidades. </w:t>
            </w:r>
          </w:p>
          <w:p w14:paraId="19AE7CAA" w14:textId="51C30B12" w:rsidR="00D110EC" w:rsidRPr="00475E14" w:rsidRDefault="3761E88D" w:rsidP="2FAB9714">
            <w:pPr>
              <w:pStyle w:val="Prrafodelista"/>
              <w:numPr>
                <w:ilvl w:val="0"/>
                <w:numId w:val="11"/>
              </w:numPr>
              <w:spacing w:after="0"/>
              <w:jc w:val="both"/>
              <w:rPr>
                <w:rFonts w:cstheme="minorHAnsi"/>
                <w:lang w:eastAsia="es-CL"/>
              </w:rPr>
            </w:pPr>
            <w:r w:rsidRPr="00475E14">
              <w:rPr>
                <w:rFonts w:cstheme="minorHAnsi"/>
                <w:b/>
                <w:bCs/>
                <w:lang w:eastAsia="es-CL"/>
              </w:rPr>
              <w:t xml:space="preserve">Acotado en el tiempo (T): </w:t>
            </w:r>
            <w:r w:rsidRPr="00475E14">
              <w:rPr>
                <w:rFonts w:cstheme="minorHAnsi"/>
                <w:lang w:eastAsia="es-CL"/>
              </w:rPr>
              <w:t xml:space="preserve">Las notificaciones deben estar completamente automatizadas en un plazo de 2 meses. </w:t>
            </w:r>
          </w:p>
          <w:p w14:paraId="18C35617" w14:textId="61054497" w:rsidR="00D110EC" w:rsidRPr="00475E14" w:rsidRDefault="3761E88D" w:rsidP="2FAB9714">
            <w:pPr>
              <w:jc w:val="both"/>
              <w:rPr>
                <w:rFonts w:cstheme="minorHAnsi"/>
                <w:lang w:eastAsia="es-CL"/>
              </w:rPr>
            </w:pPr>
            <w:r w:rsidRPr="00475E14">
              <w:rPr>
                <w:rFonts w:cstheme="minorHAnsi"/>
                <w:lang w:eastAsia="es-CL"/>
              </w:rPr>
              <w:t xml:space="preserve"> </w:t>
            </w:r>
          </w:p>
          <w:p w14:paraId="2B33E328" w14:textId="56E1FF8E" w:rsidR="00D110EC" w:rsidRPr="00475E14" w:rsidRDefault="3761E88D" w:rsidP="00333273">
            <w:pPr>
              <w:spacing w:before="240"/>
              <w:jc w:val="both"/>
              <w:rPr>
                <w:rFonts w:cstheme="minorHAnsi"/>
                <w:b/>
                <w:bCs/>
                <w:lang w:eastAsia="es-CL"/>
              </w:rPr>
            </w:pPr>
            <w:r w:rsidRPr="00475E14">
              <w:rPr>
                <w:rFonts w:cstheme="minorHAnsi"/>
                <w:b/>
                <w:bCs/>
                <w:lang w:eastAsia="es-CL"/>
              </w:rPr>
              <w:t xml:space="preserve">Procesar pago de los GGCC  </w:t>
            </w:r>
          </w:p>
          <w:p w14:paraId="4A912739" w14:textId="5C6CA710" w:rsidR="00D110EC" w:rsidRPr="00475E14" w:rsidRDefault="3761E88D" w:rsidP="2FAB9714">
            <w:pPr>
              <w:pStyle w:val="Prrafodelista"/>
              <w:numPr>
                <w:ilvl w:val="0"/>
                <w:numId w:val="7"/>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El sistema debe permitir el procesamiento de pagos de GGCC a través de WebPay, enviando un comprobante de pago por correo electrónico inmediatamente después de realizado el pago. </w:t>
            </w:r>
          </w:p>
          <w:p w14:paraId="355DCBE6" w14:textId="7F8FE58D" w:rsidR="00D110EC" w:rsidRPr="00475E14" w:rsidRDefault="3761E88D" w:rsidP="2FAB9714">
            <w:pPr>
              <w:pStyle w:val="Prrafodelista"/>
              <w:numPr>
                <w:ilvl w:val="0"/>
                <w:numId w:val="5"/>
              </w:numPr>
              <w:jc w:val="both"/>
              <w:rPr>
                <w:rFonts w:cstheme="minorHAnsi"/>
                <w:lang w:eastAsia="es-CL"/>
              </w:rPr>
            </w:pPr>
            <w:r w:rsidRPr="00475E14">
              <w:rPr>
                <w:rFonts w:cstheme="minorHAnsi"/>
                <w:b/>
                <w:bCs/>
                <w:lang w:eastAsia="es-CL"/>
              </w:rPr>
              <w:lastRenderedPageBreak/>
              <w:t>Medible (M):</w:t>
            </w:r>
            <w:r w:rsidRPr="00475E14">
              <w:rPr>
                <w:rFonts w:cstheme="minorHAnsi"/>
                <w:lang w:eastAsia="es-CL"/>
              </w:rPr>
              <w:t xml:space="preserve"> El procesamiento del pago debe completarse en menos de 1 minuto, con una tasa de éxito del 99%. </w:t>
            </w:r>
          </w:p>
          <w:p w14:paraId="01804A5E" w14:textId="6DC0C601" w:rsidR="00D110EC" w:rsidRPr="00475E14" w:rsidRDefault="3761E88D" w:rsidP="2FAB9714">
            <w:pPr>
              <w:pStyle w:val="Prrafodelista"/>
              <w:numPr>
                <w:ilvl w:val="0"/>
                <w:numId w:val="4"/>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Mediante una integración con la API de WebPay y un sistema automatizado de correos electrónicos. </w:t>
            </w:r>
          </w:p>
          <w:p w14:paraId="7DB387EB" w14:textId="7210A5AE" w:rsidR="00D110EC" w:rsidRPr="00475E14" w:rsidRDefault="3761E88D" w:rsidP="2FAB9714">
            <w:pPr>
              <w:pStyle w:val="Prrafodelista"/>
              <w:numPr>
                <w:ilvl w:val="0"/>
                <w:numId w:val="3"/>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Facilita la gestión financiera y reduce la carga administrativa para los residentes y administradores. </w:t>
            </w:r>
          </w:p>
          <w:p w14:paraId="1088B33C" w14:textId="7CB836E3" w:rsidR="00D110EC" w:rsidRPr="00475E14" w:rsidRDefault="3761E88D" w:rsidP="2FAB9714">
            <w:pPr>
              <w:pStyle w:val="Prrafodelista"/>
              <w:numPr>
                <w:ilvl w:val="0"/>
                <w:numId w:val="2"/>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Este sistema de pago debe estar funcionando en los primeros 8 meses del proyecto. </w:t>
            </w:r>
          </w:p>
          <w:p w14:paraId="4AD85627" w14:textId="7000D240" w:rsidR="00D110EC" w:rsidRPr="00475E14" w:rsidRDefault="3761E88D" w:rsidP="2FAB9714">
            <w:pPr>
              <w:jc w:val="both"/>
              <w:rPr>
                <w:rFonts w:cstheme="minorHAnsi"/>
                <w:lang w:eastAsia="es-CL"/>
              </w:rPr>
            </w:pPr>
            <w:r w:rsidRPr="00475E14">
              <w:rPr>
                <w:rFonts w:cstheme="minorHAnsi"/>
                <w:lang w:eastAsia="es-CL"/>
              </w:rPr>
              <w:t xml:space="preserve"> </w:t>
            </w:r>
          </w:p>
          <w:p w14:paraId="62223EC9" w14:textId="13398C59" w:rsidR="00D110EC" w:rsidRPr="00475E14" w:rsidRDefault="3761E88D" w:rsidP="2FAB9714">
            <w:pPr>
              <w:jc w:val="both"/>
              <w:rPr>
                <w:rFonts w:cstheme="minorHAnsi"/>
                <w:b/>
                <w:bCs/>
                <w:lang w:eastAsia="es-CL"/>
              </w:rPr>
            </w:pPr>
            <w:r w:rsidRPr="00475E14">
              <w:rPr>
                <w:rFonts w:cstheme="minorHAnsi"/>
                <w:b/>
                <w:bCs/>
                <w:lang w:eastAsia="es-CL"/>
              </w:rPr>
              <w:t xml:space="preserve">Gestión de Personal:  </w:t>
            </w:r>
          </w:p>
          <w:p w14:paraId="32D2A4A4" w14:textId="67CC586C" w:rsidR="00D110EC" w:rsidRPr="00475E14" w:rsidRDefault="3761E88D" w:rsidP="2FAB9714">
            <w:pPr>
              <w:jc w:val="both"/>
              <w:rPr>
                <w:rFonts w:cstheme="minorHAnsi"/>
                <w:b/>
                <w:bCs/>
                <w:lang w:eastAsia="es-CL"/>
              </w:rPr>
            </w:pPr>
            <w:r w:rsidRPr="00475E14">
              <w:rPr>
                <w:rFonts w:cstheme="minorHAnsi"/>
                <w:b/>
                <w:bCs/>
                <w:lang w:eastAsia="es-CL"/>
              </w:rPr>
              <w:t xml:space="preserve">Registro y mantenimiento de personal  </w:t>
            </w:r>
          </w:p>
          <w:p w14:paraId="3BE7E604" w14:textId="522A9B37" w:rsidR="00D110EC" w:rsidRPr="00475E14" w:rsidRDefault="3761E88D" w:rsidP="2FAB9714">
            <w:pPr>
              <w:pStyle w:val="Prrafodelista"/>
              <w:numPr>
                <w:ilvl w:val="0"/>
                <w:numId w:val="8"/>
              </w:numPr>
              <w:jc w:val="both"/>
              <w:rPr>
                <w:rFonts w:cstheme="minorHAnsi"/>
                <w:lang w:eastAsia="es-CL"/>
              </w:rPr>
            </w:pPr>
            <w:r w:rsidRPr="00475E14">
              <w:rPr>
                <w:rFonts w:cstheme="minorHAnsi"/>
                <w:b/>
                <w:bCs/>
                <w:lang w:eastAsia="es-CL"/>
              </w:rPr>
              <w:t xml:space="preserve">Específico (S): </w:t>
            </w:r>
            <w:r w:rsidRPr="00475E14">
              <w:rPr>
                <w:rFonts w:cstheme="minorHAnsi"/>
                <w:lang w:eastAsia="es-CL"/>
              </w:rPr>
              <w:t xml:space="preserve">El sistema debe permitir la creación y mantenimiento de registros detallados del personal, categorizados por tipo de trabajo, con actualizaciones en tiempo real. </w:t>
            </w:r>
          </w:p>
          <w:p w14:paraId="741B8467" w14:textId="4D102852" w:rsidR="00D110EC" w:rsidRPr="00475E14" w:rsidRDefault="3761E88D" w:rsidP="2FAB9714">
            <w:pPr>
              <w:pStyle w:val="Prrafodelista"/>
              <w:numPr>
                <w:ilvl w:val="0"/>
                <w:numId w:val="8"/>
              </w:numPr>
              <w:jc w:val="both"/>
              <w:rPr>
                <w:rFonts w:cstheme="minorHAnsi"/>
                <w:lang w:eastAsia="es-CL"/>
              </w:rPr>
            </w:pPr>
            <w:r w:rsidRPr="00475E14">
              <w:rPr>
                <w:rFonts w:cstheme="minorHAnsi"/>
                <w:b/>
                <w:bCs/>
                <w:lang w:eastAsia="es-CL"/>
              </w:rPr>
              <w:t xml:space="preserve">Medible (M): </w:t>
            </w:r>
            <w:r w:rsidRPr="00475E14">
              <w:rPr>
                <w:rFonts w:cstheme="minorHAnsi"/>
                <w:lang w:eastAsia="es-CL"/>
              </w:rPr>
              <w:t xml:space="preserve">Las actualizaciones de los registros deben reflejarse en menos de 2 segundos, con un 99% de precisión. </w:t>
            </w:r>
          </w:p>
          <w:p w14:paraId="33746FE6" w14:textId="7B69F80D" w:rsidR="00D110EC" w:rsidRPr="00475E14" w:rsidRDefault="3761E88D" w:rsidP="2FAB9714">
            <w:pPr>
              <w:pStyle w:val="Prrafodelista"/>
              <w:numPr>
                <w:ilvl w:val="0"/>
                <w:numId w:val="8"/>
              </w:numPr>
              <w:jc w:val="both"/>
              <w:rPr>
                <w:rFonts w:cstheme="minorHAnsi"/>
                <w:lang w:eastAsia="es-CL"/>
              </w:rPr>
            </w:pPr>
            <w:r w:rsidRPr="00475E14">
              <w:rPr>
                <w:rFonts w:cstheme="minorHAnsi"/>
                <w:b/>
                <w:bCs/>
                <w:lang w:eastAsia="es-CL"/>
              </w:rPr>
              <w:t xml:space="preserve">Alcanzable (A): </w:t>
            </w:r>
            <w:r w:rsidRPr="00475E14">
              <w:rPr>
                <w:rFonts w:cstheme="minorHAnsi"/>
                <w:lang w:eastAsia="es-CL"/>
              </w:rPr>
              <w:t xml:space="preserve">Implementando un sistema de gestión de personal robusto con bases de datos transaccionales. </w:t>
            </w:r>
          </w:p>
          <w:p w14:paraId="0318E344" w14:textId="53375A0A" w:rsidR="00D110EC" w:rsidRPr="00475E14" w:rsidRDefault="3761E88D" w:rsidP="2FAB9714">
            <w:pPr>
              <w:pStyle w:val="Prrafodelista"/>
              <w:numPr>
                <w:ilvl w:val="0"/>
                <w:numId w:val="8"/>
              </w:numPr>
              <w:jc w:val="both"/>
              <w:rPr>
                <w:rFonts w:cstheme="minorHAnsi"/>
                <w:lang w:eastAsia="es-CL"/>
              </w:rPr>
            </w:pPr>
            <w:r w:rsidRPr="00475E14">
              <w:rPr>
                <w:rFonts w:cstheme="minorHAnsi"/>
                <w:b/>
                <w:bCs/>
                <w:lang w:eastAsia="es-CL"/>
              </w:rPr>
              <w:t xml:space="preserve">Relevante (R): </w:t>
            </w:r>
            <w:r w:rsidRPr="00475E14">
              <w:rPr>
                <w:rFonts w:cstheme="minorHAnsi"/>
                <w:lang w:eastAsia="es-CL"/>
              </w:rPr>
              <w:t xml:space="preserve">Es vital para una administración eficiente del personal en el edificio. </w:t>
            </w:r>
          </w:p>
          <w:p w14:paraId="4EA2C968" w14:textId="073F7945" w:rsidR="00D110EC" w:rsidRPr="00475E14" w:rsidRDefault="3761E88D" w:rsidP="2FAB9714">
            <w:pPr>
              <w:pStyle w:val="Prrafodelista"/>
              <w:numPr>
                <w:ilvl w:val="0"/>
                <w:numId w:val="8"/>
              </w:numPr>
              <w:jc w:val="both"/>
              <w:rPr>
                <w:rFonts w:cstheme="minorHAnsi"/>
                <w:lang w:eastAsia="es-CL"/>
              </w:rPr>
            </w:pPr>
            <w:r w:rsidRPr="00475E14">
              <w:rPr>
                <w:rFonts w:cstheme="minorHAnsi"/>
                <w:b/>
                <w:bCs/>
                <w:lang w:eastAsia="es-CL"/>
              </w:rPr>
              <w:t xml:space="preserve">Acotado en el tiempo (T): </w:t>
            </w:r>
            <w:r w:rsidRPr="00475E14">
              <w:rPr>
                <w:rFonts w:cstheme="minorHAnsi"/>
                <w:lang w:eastAsia="es-CL"/>
              </w:rPr>
              <w:t xml:space="preserve">Este módulo debe estar listo en un plazo de 4 meses. </w:t>
            </w:r>
          </w:p>
          <w:p w14:paraId="62F00B32" w14:textId="69ADAD31" w:rsidR="00D110EC" w:rsidRPr="00475E14" w:rsidRDefault="3761E88D" w:rsidP="2FAB9714">
            <w:pPr>
              <w:jc w:val="both"/>
              <w:rPr>
                <w:rFonts w:cstheme="minorHAnsi"/>
                <w:lang w:eastAsia="es-CL"/>
              </w:rPr>
            </w:pPr>
            <w:r w:rsidRPr="00475E14">
              <w:rPr>
                <w:rFonts w:cstheme="minorHAnsi"/>
                <w:lang w:eastAsia="es-CL"/>
              </w:rPr>
              <w:t xml:space="preserve"> </w:t>
            </w:r>
          </w:p>
          <w:p w14:paraId="7A94DFAE" w14:textId="4798072A" w:rsidR="00D110EC" w:rsidRPr="00475E14" w:rsidRDefault="3761E88D" w:rsidP="2FAB9714">
            <w:pPr>
              <w:jc w:val="both"/>
              <w:rPr>
                <w:rFonts w:cstheme="minorHAnsi"/>
                <w:b/>
                <w:bCs/>
                <w:lang w:eastAsia="es-CL"/>
              </w:rPr>
            </w:pPr>
            <w:r w:rsidRPr="00475E14">
              <w:rPr>
                <w:rFonts w:cstheme="minorHAnsi"/>
                <w:b/>
                <w:bCs/>
                <w:lang w:eastAsia="es-CL"/>
              </w:rPr>
              <w:t xml:space="preserve">Automatización de registro de horarios  </w:t>
            </w:r>
          </w:p>
          <w:p w14:paraId="737E82D6" w14:textId="129A91AF" w:rsidR="00D110EC" w:rsidRPr="00475E14" w:rsidRDefault="3761E88D" w:rsidP="2FAB9714">
            <w:pPr>
              <w:pStyle w:val="Prrafodelista"/>
              <w:numPr>
                <w:ilvl w:val="0"/>
                <w:numId w:val="1"/>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El sistema debe automatizar el registro de ingreso y egreso del personal, basado en el inicio y cierre de sesión en el sistema. </w:t>
            </w:r>
          </w:p>
          <w:p w14:paraId="0853B287" w14:textId="5C8AF25C" w:rsidR="00D110EC" w:rsidRPr="00475E14" w:rsidRDefault="3761E88D" w:rsidP="2FAB9714">
            <w:pPr>
              <w:pStyle w:val="Prrafodelista"/>
              <w:numPr>
                <w:ilvl w:val="0"/>
                <w:numId w:val="1"/>
              </w:numPr>
              <w:jc w:val="both"/>
              <w:rPr>
                <w:rFonts w:cstheme="minorHAnsi"/>
                <w:lang w:eastAsia="es-CL"/>
              </w:rPr>
            </w:pPr>
            <w:r w:rsidRPr="00475E14">
              <w:rPr>
                <w:rFonts w:cstheme="minorHAnsi"/>
                <w:b/>
                <w:bCs/>
                <w:lang w:eastAsia="es-CL"/>
              </w:rPr>
              <w:t>Medible (M):</w:t>
            </w:r>
            <w:r w:rsidRPr="00475E14">
              <w:rPr>
                <w:rFonts w:cstheme="minorHAnsi"/>
                <w:lang w:eastAsia="es-CL"/>
              </w:rPr>
              <w:t xml:space="preserve"> El registro debe realizarse en menos de 1 segundo, con un 99% de precisión. </w:t>
            </w:r>
          </w:p>
          <w:p w14:paraId="08684BC7" w14:textId="270EB498" w:rsidR="00D110EC" w:rsidRPr="00475E14" w:rsidRDefault="3761E88D" w:rsidP="2FAB9714">
            <w:pPr>
              <w:pStyle w:val="Prrafodelista"/>
              <w:numPr>
                <w:ilvl w:val="0"/>
                <w:numId w:val="1"/>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Implementando un sistema de autenticación eficiente y seguimiento en tiempo real. </w:t>
            </w:r>
          </w:p>
          <w:p w14:paraId="7F98D584" w14:textId="04EC17B7" w:rsidR="00D110EC" w:rsidRPr="00475E14" w:rsidRDefault="3761E88D" w:rsidP="2FAB9714">
            <w:pPr>
              <w:pStyle w:val="Prrafodelista"/>
              <w:numPr>
                <w:ilvl w:val="0"/>
                <w:numId w:val="1"/>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Es crucial para un control preciso de los horarios laborales y para la nómina. </w:t>
            </w:r>
          </w:p>
          <w:p w14:paraId="38FF77C8" w14:textId="376FADB5" w:rsidR="00D110EC" w:rsidRPr="00475E14" w:rsidRDefault="3761E88D" w:rsidP="2FAB9714">
            <w:pPr>
              <w:pStyle w:val="Prrafodelista"/>
              <w:numPr>
                <w:ilvl w:val="0"/>
                <w:numId w:val="1"/>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Este sistema debe estar operativo en un plazo de 5 meses. </w:t>
            </w:r>
          </w:p>
          <w:p w14:paraId="28AD7F0D" w14:textId="6276CC03" w:rsidR="00D110EC" w:rsidRPr="00475E14" w:rsidRDefault="3761E88D" w:rsidP="00333273">
            <w:pPr>
              <w:spacing w:before="240"/>
              <w:jc w:val="both"/>
              <w:rPr>
                <w:rFonts w:cstheme="minorHAnsi"/>
                <w:b/>
                <w:bCs/>
                <w:lang w:eastAsia="es-CL"/>
              </w:rPr>
            </w:pPr>
            <w:r w:rsidRPr="00475E14">
              <w:rPr>
                <w:rFonts w:cstheme="minorHAnsi"/>
                <w:b/>
                <w:bCs/>
                <w:lang w:eastAsia="es-CL"/>
              </w:rPr>
              <w:t xml:space="preserve">Cálculo de nómina del personal  </w:t>
            </w:r>
          </w:p>
          <w:p w14:paraId="7A34D291" w14:textId="4ABA2E1F" w:rsidR="00D110EC" w:rsidRPr="00475E14" w:rsidRDefault="3761E88D" w:rsidP="2FAB9714">
            <w:pPr>
              <w:pStyle w:val="Prrafodelista"/>
              <w:numPr>
                <w:ilvl w:val="0"/>
                <w:numId w:val="6"/>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El sistema debe calcular la nómina del personal basado en los registros de horario y políticas de remuneración definidas. </w:t>
            </w:r>
          </w:p>
          <w:p w14:paraId="478AE3C0" w14:textId="0DC1EE43" w:rsidR="00D110EC" w:rsidRPr="00475E14" w:rsidRDefault="3761E88D" w:rsidP="2FAB9714">
            <w:pPr>
              <w:pStyle w:val="Prrafodelista"/>
              <w:numPr>
                <w:ilvl w:val="0"/>
                <w:numId w:val="6"/>
              </w:numPr>
              <w:jc w:val="both"/>
              <w:rPr>
                <w:rFonts w:cstheme="minorHAnsi"/>
                <w:lang w:eastAsia="es-CL"/>
              </w:rPr>
            </w:pPr>
            <w:r w:rsidRPr="00475E14">
              <w:rPr>
                <w:rFonts w:cstheme="minorHAnsi"/>
                <w:b/>
                <w:bCs/>
                <w:lang w:eastAsia="es-CL"/>
              </w:rPr>
              <w:lastRenderedPageBreak/>
              <w:t>Medible (M):</w:t>
            </w:r>
            <w:r w:rsidRPr="00475E14">
              <w:rPr>
                <w:rFonts w:cstheme="minorHAnsi"/>
                <w:lang w:eastAsia="es-CL"/>
              </w:rPr>
              <w:t xml:space="preserve"> El cálculo debe realizarse en menos de 5 minutos después de cerrar el período de pago, con una precisión del 100%. </w:t>
            </w:r>
          </w:p>
          <w:p w14:paraId="558910EF" w14:textId="05B116B1" w:rsidR="00D110EC" w:rsidRPr="00475E14" w:rsidRDefault="3761E88D" w:rsidP="2FAB9714">
            <w:pPr>
              <w:pStyle w:val="Prrafodelista"/>
              <w:numPr>
                <w:ilvl w:val="0"/>
                <w:numId w:val="6"/>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Mediante la integración de un sistema de nómina automatizado con datos en tiempo real. </w:t>
            </w:r>
          </w:p>
          <w:p w14:paraId="613CF4EC" w14:textId="62BECA55" w:rsidR="00D110EC" w:rsidRPr="00475E14" w:rsidRDefault="3761E88D" w:rsidP="2FAB9714">
            <w:pPr>
              <w:pStyle w:val="Prrafodelista"/>
              <w:numPr>
                <w:ilvl w:val="0"/>
                <w:numId w:val="6"/>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Es esencial para la correcta remuneración y satisfacción del personal. </w:t>
            </w:r>
          </w:p>
          <w:p w14:paraId="0FBF5A41" w14:textId="2FA47D9C" w:rsidR="00D110EC" w:rsidRPr="00475E14" w:rsidRDefault="3761E88D" w:rsidP="2FAB9714">
            <w:pPr>
              <w:pStyle w:val="Prrafodelista"/>
              <w:numPr>
                <w:ilvl w:val="0"/>
                <w:numId w:val="6"/>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Este módulo debe estar funcionando dentro de los primeros 7 meses del proyecto. </w:t>
            </w:r>
          </w:p>
          <w:p w14:paraId="011233C4" w14:textId="6C694788" w:rsidR="00D110EC" w:rsidRPr="00475E14" w:rsidRDefault="000C2FC0" w:rsidP="00333273">
            <w:pPr>
              <w:spacing w:before="240"/>
              <w:jc w:val="both"/>
              <w:rPr>
                <w:rFonts w:cstheme="minorHAnsi"/>
                <w:lang w:eastAsia="es-CL"/>
              </w:rPr>
            </w:pPr>
            <w:r w:rsidRPr="00475E14">
              <w:rPr>
                <w:rFonts w:cstheme="minorHAnsi"/>
                <w:b/>
                <w:bCs/>
                <w:lang w:eastAsia="es-CL"/>
              </w:rPr>
              <w:t>Informes</w:t>
            </w:r>
            <w:r w:rsidR="3761E88D" w:rsidRPr="00475E14">
              <w:rPr>
                <w:rFonts w:cstheme="minorHAnsi"/>
                <w:b/>
                <w:bCs/>
                <w:lang w:eastAsia="es-CL"/>
              </w:rPr>
              <w:t xml:space="preserve">:  </w:t>
            </w:r>
          </w:p>
          <w:p w14:paraId="2E56E86C" w14:textId="30896AEF" w:rsidR="00D110EC" w:rsidRPr="00475E14" w:rsidRDefault="3761E88D" w:rsidP="2FAB9714">
            <w:pPr>
              <w:jc w:val="both"/>
              <w:rPr>
                <w:rFonts w:cstheme="minorHAnsi"/>
                <w:b/>
                <w:bCs/>
                <w:lang w:eastAsia="es-CL"/>
              </w:rPr>
            </w:pPr>
            <w:r w:rsidRPr="00475E14">
              <w:rPr>
                <w:rFonts w:cstheme="minorHAnsi"/>
                <w:b/>
                <w:bCs/>
                <w:lang w:eastAsia="es-CL"/>
              </w:rPr>
              <w:t xml:space="preserve">Dashboard informativo </w:t>
            </w:r>
          </w:p>
          <w:p w14:paraId="2BC4669B" w14:textId="57869535" w:rsidR="00D110EC" w:rsidRPr="00475E14" w:rsidRDefault="3761E88D" w:rsidP="2FAB9714">
            <w:pPr>
              <w:pStyle w:val="Prrafodelista"/>
              <w:numPr>
                <w:ilvl w:val="0"/>
                <w:numId w:val="9"/>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Crear un dashboard informativo que permita a los administradores y residentes visualizar en tiempo real datos financieros clave. </w:t>
            </w:r>
          </w:p>
          <w:p w14:paraId="314747E3" w14:textId="78A2D709" w:rsidR="00D110EC" w:rsidRPr="00475E14" w:rsidRDefault="3761E88D" w:rsidP="2FAB9714">
            <w:pPr>
              <w:pStyle w:val="Prrafodelista"/>
              <w:numPr>
                <w:ilvl w:val="0"/>
                <w:numId w:val="9"/>
              </w:numPr>
              <w:jc w:val="both"/>
              <w:rPr>
                <w:rFonts w:cstheme="minorHAnsi"/>
                <w:lang w:eastAsia="es-CL"/>
              </w:rPr>
            </w:pPr>
            <w:r w:rsidRPr="00475E14">
              <w:rPr>
                <w:rFonts w:cstheme="minorHAnsi"/>
                <w:b/>
                <w:bCs/>
                <w:lang w:eastAsia="es-CL"/>
              </w:rPr>
              <w:t xml:space="preserve">Medible (M): </w:t>
            </w:r>
            <w:r w:rsidRPr="00475E14">
              <w:rPr>
                <w:rFonts w:cstheme="minorHAnsi"/>
                <w:lang w:eastAsia="es-CL"/>
              </w:rPr>
              <w:t xml:space="preserve">Los datos deben actualizarse en menos de 5 segundos, con una precisión del 99% en los reportes. </w:t>
            </w:r>
          </w:p>
          <w:p w14:paraId="44D4EA70" w14:textId="34EB3436" w:rsidR="00D110EC" w:rsidRPr="00475E14" w:rsidRDefault="3761E88D" w:rsidP="2FAB9714">
            <w:pPr>
              <w:pStyle w:val="Prrafodelista"/>
              <w:numPr>
                <w:ilvl w:val="0"/>
                <w:numId w:val="9"/>
              </w:numPr>
              <w:jc w:val="both"/>
              <w:rPr>
                <w:rFonts w:cstheme="minorHAnsi"/>
                <w:lang w:eastAsia="es-CL"/>
              </w:rPr>
            </w:pPr>
            <w:r w:rsidRPr="00475E14">
              <w:rPr>
                <w:rFonts w:cstheme="minorHAnsi"/>
                <w:b/>
                <w:bCs/>
                <w:lang w:eastAsia="es-CL"/>
              </w:rPr>
              <w:t xml:space="preserve">Alcanzable (A): </w:t>
            </w:r>
            <w:r w:rsidRPr="00475E14">
              <w:rPr>
                <w:rFonts w:cstheme="minorHAnsi"/>
                <w:lang w:eastAsia="es-CL"/>
              </w:rPr>
              <w:t xml:space="preserve">Utilizando tecnologías de visualización de datos en tiempo real y bases de datos optimizadas. </w:t>
            </w:r>
          </w:p>
          <w:p w14:paraId="43D453D3" w14:textId="13D8ACAC" w:rsidR="00D110EC" w:rsidRPr="00475E14" w:rsidRDefault="3761E88D" w:rsidP="2FAB9714">
            <w:pPr>
              <w:pStyle w:val="Prrafodelista"/>
              <w:numPr>
                <w:ilvl w:val="0"/>
                <w:numId w:val="9"/>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Facilita la toma de decisiones informadas y la transparencia en la gestión. </w:t>
            </w:r>
          </w:p>
          <w:p w14:paraId="5F1A37E9" w14:textId="29DB9ED5" w:rsidR="00D110EC" w:rsidRPr="00475E14" w:rsidRDefault="3761E88D" w:rsidP="2FAB9714">
            <w:pPr>
              <w:pStyle w:val="Prrafodelista"/>
              <w:numPr>
                <w:ilvl w:val="0"/>
                <w:numId w:val="9"/>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El dashboard debe estar implementado y en funcionamiento en un plazo de 6 meses desde el inicio del proyecto. </w:t>
            </w:r>
          </w:p>
          <w:p w14:paraId="7E6D45E6" w14:textId="77777777" w:rsidR="005E2836" w:rsidRPr="00475E14" w:rsidRDefault="005E2836" w:rsidP="005E2836">
            <w:pPr>
              <w:pStyle w:val="Prrafodelista"/>
              <w:jc w:val="both"/>
              <w:rPr>
                <w:rFonts w:cstheme="minorHAnsi"/>
                <w:lang w:eastAsia="es-CL"/>
              </w:rPr>
            </w:pPr>
          </w:p>
          <w:p w14:paraId="60B6EA2D" w14:textId="4ECDB741" w:rsidR="00D110EC" w:rsidRPr="00475E14" w:rsidRDefault="3761E88D" w:rsidP="2FAB9714">
            <w:pPr>
              <w:jc w:val="both"/>
              <w:rPr>
                <w:rFonts w:cstheme="minorHAnsi"/>
                <w:b/>
                <w:bCs/>
                <w:lang w:eastAsia="es-CL"/>
              </w:rPr>
            </w:pPr>
            <w:r w:rsidRPr="00475E14">
              <w:rPr>
                <w:rFonts w:cstheme="minorHAnsi"/>
                <w:b/>
                <w:bCs/>
                <w:lang w:eastAsia="es-CL"/>
              </w:rPr>
              <w:t xml:space="preserve">Acceso a reportes históricos  </w:t>
            </w:r>
          </w:p>
          <w:p w14:paraId="20DB8FD2" w14:textId="565AD6E6" w:rsidR="00D110EC" w:rsidRPr="00475E14" w:rsidRDefault="3761E88D" w:rsidP="2FAB9714">
            <w:pPr>
              <w:pStyle w:val="Prrafodelista"/>
              <w:numPr>
                <w:ilvl w:val="0"/>
                <w:numId w:val="14"/>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El sistema debe proporcionar acceso a reportes históricos de GGCC, multas, ingresos, egresos y montos en caja, con opciones de exportación en formato Excel. </w:t>
            </w:r>
          </w:p>
          <w:p w14:paraId="7880409B" w14:textId="6489EB02" w:rsidR="00D110EC" w:rsidRPr="00475E14" w:rsidRDefault="3761E88D" w:rsidP="2FAB9714">
            <w:pPr>
              <w:pStyle w:val="Prrafodelista"/>
              <w:numPr>
                <w:ilvl w:val="0"/>
                <w:numId w:val="14"/>
              </w:numPr>
              <w:jc w:val="both"/>
              <w:rPr>
                <w:rFonts w:cstheme="minorHAnsi"/>
                <w:lang w:eastAsia="es-CL"/>
              </w:rPr>
            </w:pPr>
            <w:r w:rsidRPr="00475E14">
              <w:rPr>
                <w:rFonts w:cstheme="minorHAnsi"/>
                <w:b/>
                <w:bCs/>
                <w:lang w:eastAsia="es-CL"/>
              </w:rPr>
              <w:t>Medible (M):</w:t>
            </w:r>
            <w:r w:rsidRPr="00475E14">
              <w:rPr>
                <w:rFonts w:cstheme="minorHAnsi"/>
                <w:lang w:eastAsia="es-CL"/>
              </w:rPr>
              <w:t xml:space="preserve"> Los reportes deben generarse en menos de 10 segundos y ser exportables con un 99% de precisión en los datos. </w:t>
            </w:r>
          </w:p>
          <w:p w14:paraId="24D58C37" w14:textId="1A55187D" w:rsidR="00D110EC" w:rsidRPr="00475E14" w:rsidRDefault="3761E88D" w:rsidP="2FAB9714">
            <w:pPr>
              <w:pStyle w:val="Prrafodelista"/>
              <w:numPr>
                <w:ilvl w:val="0"/>
                <w:numId w:val="14"/>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Esto es alcanzable mediante la implementación de un sistema de generación de reportes optimizado y una base de datos bien estructurada. </w:t>
            </w:r>
          </w:p>
          <w:p w14:paraId="2446D17C" w14:textId="6066A852" w:rsidR="00D110EC" w:rsidRPr="00475E14" w:rsidRDefault="3761E88D" w:rsidP="2FAB9714">
            <w:pPr>
              <w:pStyle w:val="Prrafodelista"/>
              <w:numPr>
                <w:ilvl w:val="0"/>
                <w:numId w:val="14"/>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Es esencial para mantener un registro transparente y accesible de las finanzas y gestión del edificio. </w:t>
            </w:r>
          </w:p>
          <w:p w14:paraId="1E1DD954" w14:textId="0D3F4FB8" w:rsidR="00D110EC" w:rsidRPr="00475E14" w:rsidRDefault="3761E88D" w:rsidP="2FAB9714">
            <w:pPr>
              <w:pStyle w:val="Prrafodelista"/>
              <w:numPr>
                <w:ilvl w:val="0"/>
                <w:numId w:val="14"/>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Este módulo debe estar operativo dentro de 8 meses. </w:t>
            </w:r>
          </w:p>
          <w:p w14:paraId="7C84B03C" w14:textId="4C11354A" w:rsidR="00D110EC" w:rsidRPr="00475E14" w:rsidRDefault="3761E88D" w:rsidP="005E2836">
            <w:pPr>
              <w:spacing w:before="240"/>
              <w:jc w:val="both"/>
              <w:rPr>
                <w:rFonts w:cstheme="minorHAnsi"/>
                <w:b/>
                <w:bCs/>
                <w:lang w:eastAsia="es-CL"/>
              </w:rPr>
            </w:pPr>
            <w:r w:rsidRPr="00475E14">
              <w:rPr>
                <w:rFonts w:cstheme="minorHAnsi"/>
                <w:b/>
                <w:bCs/>
                <w:lang w:eastAsia="es-CL"/>
              </w:rPr>
              <w:t>Requerimientos No Funcionales con Metodología SMART</w:t>
            </w:r>
          </w:p>
          <w:p w14:paraId="0130B518" w14:textId="62F1C29A" w:rsidR="00D110EC" w:rsidRPr="00475E14" w:rsidRDefault="000454C1" w:rsidP="2FAB9714">
            <w:pPr>
              <w:jc w:val="both"/>
              <w:rPr>
                <w:rFonts w:cstheme="minorHAnsi"/>
                <w:b/>
                <w:bCs/>
                <w:lang w:eastAsia="es-CL"/>
              </w:rPr>
            </w:pPr>
            <w:r>
              <w:rPr>
                <w:rFonts w:cstheme="minorHAnsi"/>
                <w:b/>
                <w:bCs/>
                <w:lang w:eastAsia="es-CL"/>
              </w:rPr>
              <w:t xml:space="preserve">Objetivo SMART: </w:t>
            </w:r>
            <w:r w:rsidR="3761E88D" w:rsidRPr="00475E14">
              <w:rPr>
                <w:rFonts w:cstheme="minorHAnsi"/>
                <w:b/>
                <w:bCs/>
                <w:lang w:eastAsia="es-CL"/>
              </w:rPr>
              <w:t xml:space="preserve">Escalabilidad:  </w:t>
            </w:r>
          </w:p>
          <w:p w14:paraId="3B4A2C70" w14:textId="39031020" w:rsidR="00D110EC" w:rsidRPr="00475E14" w:rsidRDefault="3761E88D">
            <w:pPr>
              <w:pStyle w:val="Prrafodelista"/>
              <w:numPr>
                <w:ilvl w:val="0"/>
                <w:numId w:val="20"/>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El sistema debe ser escalable para manejar hasta 10,000 edificios y 100,000 usuarios concurrentes. </w:t>
            </w:r>
          </w:p>
          <w:p w14:paraId="7D16DCF1" w14:textId="26092B49" w:rsidR="00D110EC" w:rsidRPr="00475E14" w:rsidRDefault="3761E88D">
            <w:pPr>
              <w:pStyle w:val="Prrafodelista"/>
              <w:numPr>
                <w:ilvl w:val="0"/>
                <w:numId w:val="19"/>
              </w:numPr>
              <w:jc w:val="both"/>
              <w:rPr>
                <w:rFonts w:cstheme="minorHAnsi"/>
                <w:lang w:eastAsia="es-CL"/>
              </w:rPr>
            </w:pPr>
            <w:r w:rsidRPr="00475E14">
              <w:rPr>
                <w:rFonts w:cstheme="minorHAnsi"/>
                <w:b/>
                <w:bCs/>
                <w:lang w:eastAsia="es-CL"/>
              </w:rPr>
              <w:lastRenderedPageBreak/>
              <w:t>Medible (M):</w:t>
            </w:r>
            <w:r w:rsidRPr="00475E14">
              <w:rPr>
                <w:rFonts w:cstheme="minorHAnsi"/>
                <w:lang w:eastAsia="es-CL"/>
              </w:rPr>
              <w:t xml:space="preserve"> Debe mantener un rendimiento óptimo con un tiempo de respuesta inferior a 3 segundos bajo una carga máxima simulada de 100,000 usuarios. </w:t>
            </w:r>
          </w:p>
          <w:p w14:paraId="3895E48C" w14:textId="59E183FC" w:rsidR="00D110EC" w:rsidRPr="00475E14" w:rsidRDefault="3761E88D">
            <w:pPr>
              <w:pStyle w:val="Prrafodelista"/>
              <w:numPr>
                <w:ilvl w:val="0"/>
                <w:numId w:val="18"/>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Mediante el uso de arquitecturas en la nube escalables como Azure App Service y bases de datos distribuidas. </w:t>
            </w:r>
          </w:p>
          <w:p w14:paraId="4D748D4F" w14:textId="6BD382A8" w:rsidR="00D110EC" w:rsidRPr="00475E14" w:rsidRDefault="3761E88D">
            <w:pPr>
              <w:pStyle w:val="Prrafodelista"/>
              <w:numPr>
                <w:ilvl w:val="0"/>
                <w:numId w:val="17"/>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Es crucial para soportar el crecimiento del negocio y garantizar un servicio continuo. </w:t>
            </w:r>
          </w:p>
          <w:p w14:paraId="221EE1BB" w14:textId="5576A9EA" w:rsidR="00D110EC" w:rsidRPr="00475E14" w:rsidRDefault="3761E88D">
            <w:pPr>
              <w:pStyle w:val="Prrafodelista"/>
              <w:numPr>
                <w:ilvl w:val="0"/>
                <w:numId w:val="17"/>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El sistema debe estar listo para escalar dentro de los primeros 10 meses del proyecto. </w:t>
            </w:r>
          </w:p>
          <w:p w14:paraId="7E374703" w14:textId="5C695936" w:rsidR="00D110EC" w:rsidRPr="00475E14" w:rsidRDefault="3761E88D" w:rsidP="2FAB9714">
            <w:pPr>
              <w:jc w:val="both"/>
              <w:rPr>
                <w:rFonts w:cstheme="minorHAnsi"/>
                <w:lang w:eastAsia="es-CL"/>
              </w:rPr>
            </w:pPr>
            <w:r w:rsidRPr="00475E14">
              <w:rPr>
                <w:rFonts w:cstheme="minorHAnsi"/>
                <w:lang w:eastAsia="es-CL"/>
              </w:rPr>
              <w:t xml:space="preserve"> </w:t>
            </w:r>
          </w:p>
          <w:p w14:paraId="2D732DC3" w14:textId="77777777" w:rsidR="008B3F4E" w:rsidRPr="00475E14" w:rsidRDefault="008B3F4E" w:rsidP="008B3F4E">
            <w:pPr>
              <w:jc w:val="both"/>
              <w:rPr>
                <w:rFonts w:cstheme="minorHAnsi"/>
                <w:b/>
                <w:bCs/>
                <w:lang w:eastAsia="es-CL"/>
              </w:rPr>
            </w:pPr>
            <w:r w:rsidRPr="00475E14">
              <w:rPr>
                <w:rFonts w:cstheme="minorHAnsi"/>
                <w:b/>
                <w:bCs/>
                <w:lang w:eastAsia="es-CL"/>
              </w:rPr>
              <w:t>Objetivo SMART: Alta Disponibilidad</w:t>
            </w:r>
          </w:p>
          <w:p w14:paraId="36AF660F" w14:textId="77777777" w:rsidR="008B3F4E" w:rsidRPr="00475E14" w:rsidRDefault="008B3F4E">
            <w:pPr>
              <w:numPr>
                <w:ilvl w:val="0"/>
                <w:numId w:val="30"/>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Garantizar un 99.9% de tiempo de actividad mediante redundancia de servidores, balanceo de carga y mecanismos de recuperación ante fallos.</w:t>
            </w:r>
          </w:p>
          <w:p w14:paraId="01EB2D96" w14:textId="77777777" w:rsidR="008B3F4E" w:rsidRPr="00475E14" w:rsidRDefault="008B3F4E">
            <w:pPr>
              <w:numPr>
                <w:ilvl w:val="0"/>
                <w:numId w:val="30"/>
              </w:numPr>
              <w:jc w:val="both"/>
              <w:rPr>
                <w:rFonts w:cstheme="minorHAnsi"/>
                <w:lang w:eastAsia="es-CL"/>
              </w:rPr>
            </w:pPr>
            <w:r w:rsidRPr="00475E14">
              <w:rPr>
                <w:rFonts w:cstheme="minorHAnsi"/>
                <w:b/>
                <w:bCs/>
                <w:lang w:eastAsia="es-CL"/>
              </w:rPr>
              <w:t>Medible (M):</w:t>
            </w:r>
            <w:r w:rsidRPr="00475E14">
              <w:rPr>
                <w:rFonts w:cstheme="minorHAnsi"/>
                <w:lang w:eastAsia="es-CL"/>
              </w:rPr>
              <w:t xml:space="preserve"> El sistema registrará menos de 8.76 horas de inactividad anuales (equivalentes al 0.1% de downtime anual).</w:t>
            </w:r>
          </w:p>
          <w:p w14:paraId="364088B1" w14:textId="77777777" w:rsidR="008B3F4E" w:rsidRPr="00475E14" w:rsidRDefault="008B3F4E">
            <w:pPr>
              <w:numPr>
                <w:ilvl w:val="0"/>
                <w:numId w:val="30"/>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Utilizaremos servicios de Azure como Availability Sets, Load Balancer y Azure Site Recovery para implementar redundancia y recuperación automatizada.</w:t>
            </w:r>
          </w:p>
          <w:p w14:paraId="64C8C6CB" w14:textId="77777777" w:rsidR="008B3F4E" w:rsidRPr="00475E14" w:rsidRDefault="008B3F4E">
            <w:pPr>
              <w:numPr>
                <w:ilvl w:val="0"/>
                <w:numId w:val="30"/>
              </w:numPr>
              <w:jc w:val="both"/>
              <w:rPr>
                <w:rFonts w:cstheme="minorHAnsi"/>
                <w:lang w:eastAsia="es-CL"/>
              </w:rPr>
            </w:pPr>
            <w:r w:rsidRPr="00475E14">
              <w:rPr>
                <w:rFonts w:cstheme="minorHAnsi"/>
                <w:b/>
                <w:bCs/>
                <w:lang w:eastAsia="es-CL"/>
              </w:rPr>
              <w:t>Relevante (R</w:t>
            </w:r>
            <w:r w:rsidRPr="00475E14">
              <w:rPr>
                <w:rFonts w:cstheme="minorHAnsi"/>
                <w:lang w:eastAsia="es-CL"/>
              </w:rPr>
              <w:t>): Critical para garantizar acceso ininterrumpido al servicio, mantener la confianza de los usuarios y cumplir con SLAs contractuales.</w:t>
            </w:r>
          </w:p>
          <w:p w14:paraId="057F3816" w14:textId="77777777" w:rsidR="008B3F4E" w:rsidRPr="00475E14" w:rsidRDefault="008B3F4E">
            <w:pPr>
              <w:numPr>
                <w:ilvl w:val="0"/>
                <w:numId w:val="30"/>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La arquitectura de alta disponibilidad debe estar operativa en 9 meses, incluyendo implementación y pruebas de stress.</w:t>
            </w:r>
          </w:p>
          <w:p w14:paraId="6DC94340" w14:textId="5D2A67CA" w:rsidR="00D110EC" w:rsidRPr="00475E14" w:rsidRDefault="3761E88D" w:rsidP="2FAB9714">
            <w:pPr>
              <w:jc w:val="both"/>
              <w:rPr>
                <w:rFonts w:cstheme="minorHAnsi"/>
                <w:lang w:eastAsia="es-CL"/>
              </w:rPr>
            </w:pPr>
            <w:r w:rsidRPr="00475E14">
              <w:rPr>
                <w:rFonts w:cstheme="minorHAnsi"/>
                <w:lang w:eastAsia="es-CL"/>
              </w:rPr>
              <w:t xml:space="preserve"> </w:t>
            </w:r>
          </w:p>
          <w:p w14:paraId="1402315D" w14:textId="77777777" w:rsidR="008B3F4E" w:rsidRPr="00475E14" w:rsidRDefault="008B3F4E" w:rsidP="2FAB9714">
            <w:pPr>
              <w:jc w:val="both"/>
              <w:rPr>
                <w:rFonts w:cstheme="minorHAnsi"/>
                <w:lang w:eastAsia="es-CL"/>
              </w:rPr>
            </w:pPr>
          </w:p>
          <w:p w14:paraId="0412B9B0" w14:textId="77777777" w:rsidR="008B3F4E" w:rsidRPr="00475E14" w:rsidRDefault="008B3F4E" w:rsidP="008B3F4E">
            <w:pPr>
              <w:jc w:val="both"/>
              <w:rPr>
                <w:rFonts w:cstheme="minorHAnsi"/>
                <w:b/>
                <w:bCs/>
                <w:lang w:eastAsia="es-CL"/>
              </w:rPr>
            </w:pPr>
            <w:r w:rsidRPr="00475E14">
              <w:rPr>
                <w:rFonts w:cstheme="minorHAnsi"/>
                <w:b/>
                <w:bCs/>
                <w:lang w:eastAsia="es-CL"/>
              </w:rPr>
              <w:t>Objetivo SMART: Seguridad</w:t>
            </w:r>
          </w:p>
          <w:p w14:paraId="5D6A566D" w14:textId="77777777" w:rsidR="008B3F4E" w:rsidRPr="00475E14" w:rsidRDefault="008B3F4E">
            <w:pPr>
              <w:numPr>
                <w:ilvl w:val="0"/>
                <w:numId w:val="31"/>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Implementar cifrado AES-256 para datos en reposo/tránsito y autenticación multifactor (MFA) para acceso al sistema.</w:t>
            </w:r>
          </w:p>
          <w:p w14:paraId="53827AFD" w14:textId="77777777" w:rsidR="008B3F4E" w:rsidRPr="00475E14" w:rsidRDefault="008B3F4E">
            <w:pPr>
              <w:numPr>
                <w:ilvl w:val="0"/>
                <w:numId w:val="31"/>
              </w:numPr>
              <w:jc w:val="both"/>
              <w:rPr>
                <w:rFonts w:cstheme="minorHAnsi"/>
                <w:lang w:eastAsia="es-CL"/>
              </w:rPr>
            </w:pPr>
            <w:r w:rsidRPr="00475E14">
              <w:rPr>
                <w:rFonts w:cstheme="minorHAnsi"/>
                <w:b/>
                <w:bCs/>
                <w:lang w:eastAsia="es-CL"/>
              </w:rPr>
              <w:t>Medible (M):</w:t>
            </w:r>
            <w:r w:rsidRPr="00475E14">
              <w:rPr>
                <w:rFonts w:cstheme="minorHAnsi"/>
                <w:lang w:eastAsia="es-CL"/>
              </w:rPr>
              <w:t xml:space="preserve"> Lograr 100% de éxito en pruebas de penetración y auditorías de seguridad sin vulnerabilidades críticas.</w:t>
            </w:r>
          </w:p>
          <w:p w14:paraId="4FB51FF0" w14:textId="77777777" w:rsidR="008B3F4E" w:rsidRPr="00475E14" w:rsidRDefault="008B3F4E">
            <w:pPr>
              <w:numPr>
                <w:ilvl w:val="0"/>
                <w:numId w:val="31"/>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Usando estándares como AES-256, OAuth 2.0 y frameworks de seguridad ampliamente adoptados.</w:t>
            </w:r>
          </w:p>
          <w:p w14:paraId="729726D5" w14:textId="77777777" w:rsidR="008B3F4E" w:rsidRPr="00475E14" w:rsidRDefault="008B3F4E">
            <w:pPr>
              <w:numPr>
                <w:ilvl w:val="0"/>
                <w:numId w:val="31"/>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Essential para proteger datos sensibles de usuarios y cumplir con regulaciones locales (ej: Ley 19.628 en Chile).</w:t>
            </w:r>
          </w:p>
          <w:p w14:paraId="2BB9A1C1" w14:textId="77777777" w:rsidR="008B3F4E" w:rsidRPr="00475E14" w:rsidRDefault="008B3F4E">
            <w:pPr>
              <w:numPr>
                <w:ilvl w:val="0"/>
                <w:numId w:val="31"/>
              </w:numPr>
              <w:jc w:val="both"/>
              <w:rPr>
                <w:rFonts w:cstheme="minorHAnsi"/>
                <w:lang w:eastAsia="es-CL"/>
              </w:rPr>
            </w:pPr>
            <w:r w:rsidRPr="00475E14">
              <w:rPr>
                <w:rFonts w:cstheme="minorHAnsi"/>
                <w:b/>
                <w:bCs/>
                <w:lang w:eastAsia="es-CL"/>
              </w:rPr>
              <w:lastRenderedPageBreak/>
              <w:t>Acotado en el tiempo (T):</w:t>
            </w:r>
            <w:r w:rsidRPr="00475E14">
              <w:rPr>
                <w:rFonts w:cstheme="minorHAnsi"/>
                <w:lang w:eastAsia="es-CL"/>
              </w:rPr>
              <w:t xml:space="preserve"> Implementación completa en 8 meses (incluye configuración, pruebas y auditoría).</w:t>
            </w:r>
          </w:p>
          <w:p w14:paraId="0B7F4401" w14:textId="77777777" w:rsidR="008B3F4E" w:rsidRPr="00475E14" w:rsidRDefault="00000000" w:rsidP="008B3F4E">
            <w:pPr>
              <w:jc w:val="both"/>
              <w:rPr>
                <w:rFonts w:cstheme="minorHAnsi"/>
                <w:b/>
                <w:bCs/>
                <w:lang w:eastAsia="es-CL"/>
              </w:rPr>
            </w:pPr>
            <w:r>
              <w:rPr>
                <w:rFonts w:cstheme="minorHAnsi"/>
                <w:lang w:eastAsia="es-CL"/>
              </w:rPr>
              <w:pict w14:anchorId="71631BED">
                <v:rect id="_x0000_i1025" style="width:0;height:.75pt" o:hralign="center" o:hrstd="t" o:hrnoshade="t" o:hr="t" fillcolor="#404040" stroked="f"/>
              </w:pict>
            </w:r>
          </w:p>
          <w:p w14:paraId="2C609A81" w14:textId="60612254" w:rsidR="008B3F4E" w:rsidRPr="00475E14" w:rsidRDefault="008B3F4E" w:rsidP="008B3F4E">
            <w:pPr>
              <w:jc w:val="both"/>
              <w:rPr>
                <w:rFonts w:cstheme="minorHAnsi"/>
                <w:b/>
                <w:bCs/>
                <w:lang w:eastAsia="es-CL"/>
              </w:rPr>
            </w:pPr>
            <w:r w:rsidRPr="00475E14">
              <w:rPr>
                <w:rFonts w:cstheme="minorHAnsi"/>
                <w:b/>
                <w:bCs/>
                <w:lang w:eastAsia="es-CL"/>
              </w:rPr>
              <w:t xml:space="preserve"> Objetivo SMART: Rendimiento</w:t>
            </w:r>
          </w:p>
          <w:p w14:paraId="11140CED" w14:textId="77777777" w:rsidR="008B3F4E" w:rsidRPr="00475E14" w:rsidRDefault="008B3F4E">
            <w:pPr>
              <w:numPr>
                <w:ilvl w:val="0"/>
                <w:numId w:val="32"/>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Garantizar tiempos de respuesta promedio inferiores a 2 segundos bajo carga de usuarios concurrentes.</w:t>
            </w:r>
          </w:p>
          <w:p w14:paraId="49408D34" w14:textId="77777777" w:rsidR="008B3F4E" w:rsidRPr="00475E14" w:rsidRDefault="008B3F4E">
            <w:pPr>
              <w:numPr>
                <w:ilvl w:val="0"/>
                <w:numId w:val="32"/>
              </w:numPr>
              <w:jc w:val="both"/>
              <w:rPr>
                <w:rFonts w:cstheme="minorHAnsi"/>
                <w:lang w:eastAsia="es-CL"/>
              </w:rPr>
            </w:pPr>
            <w:r w:rsidRPr="00475E14">
              <w:rPr>
                <w:rFonts w:cstheme="minorHAnsi"/>
                <w:b/>
                <w:bCs/>
                <w:lang w:eastAsia="es-CL"/>
              </w:rPr>
              <w:t>Medible (M):</w:t>
            </w:r>
            <w:r w:rsidRPr="00475E14">
              <w:rPr>
                <w:rFonts w:cstheme="minorHAnsi"/>
                <w:lang w:eastAsia="es-CL"/>
              </w:rPr>
              <w:t xml:space="preserve"> Mantener este rendimiento en el 95% de las solicitudes durante pruebas de estrés con ≥1000 usuarios simultáneos.</w:t>
            </w:r>
          </w:p>
          <w:p w14:paraId="4C75EB11" w14:textId="77777777" w:rsidR="008B3F4E" w:rsidRPr="00475E14" w:rsidRDefault="008B3F4E">
            <w:pPr>
              <w:numPr>
                <w:ilvl w:val="0"/>
                <w:numId w:val="32"/>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Mediante optimización de código, caching (Redis/CDN) y balanceo de carga.</w:t>
            </w:r>
          </w:p>
          <w:p w14:paraId="62C7C995" w14:textId="77777777" w:rsidR="008B3F4E" w:rsidRPr="00475E14" w:rsidRDefault="008B3F4E">
            <w:pPr>
              <w:numPr>
                <w:ilvl w:val="0"/>
                <w:numId w:val="32"/>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Critical para una experiencia de usuario fluida y retención de usuarios.</w:t>
            </w:r>
          </w:p>
          <w:p w14:paraId="258D543D" w14:textId="77777777" w:rsidR="008B3F4E" w:rsidRPr="00475E14" w:rsidRDefault="008B3F4E">
            <w:pPr>
              <w:numPr>
                <w:ilvl w:val="0"/>
                <w:numId w:val="32"/>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Optimizaciones implementadas y validadas en 7 meses.</w:t>
            </w:r>
          </w:p>
          <w:p w14:paraId="39E56C58" w14:textId="77777777" w:rsidR="008B3F4E" w:rsidRPr="00475E14" w:rsidRDefault="00000000" w:rsidP="008B3F4E">
            <w:pPr>
              <w:jc w:val="both"/>
              <w:rPr>
                <w:rFonts w:cstheme="minorHAnsi"/>
                <w:b/>
                <w:bCs/>
                <w:lang w:eastAsia="es-CL"/>
              </w:rPr>
            </w:pPr>
            <w:r>
              <w:rPr>
                <w:rFonts w:cstheme="minorHAnsi"/>
                <w:b/>
                <w:bCs/>
                <w:lang w:eastAsia="es-CL"/>
              </w:rPr>
              <w:pict w14:anchorId="0233460B">
                <v:rect id="_x0000_i1026" style="width:0;height:.75pt" o:hralign="center" o:hrstd="t" o:hrnoshade="t" o:hr="t" fillcolor="#404040" stroked="f"/>
              </w:pict>
            </w:r>
          </w:p>
          <w:p w14:paraId="317A510C" w14:textId="54548E14" w:rsidR="008B3F4E" w:rsidRPr="00475E14" w:rsidRDefault="008B3F4E" w:rsidP="005F35B3">
            <w:pPr>
              <w:jc w:val="both"/>
              <w:rPr>
                <w:rFonts w:cstheme="minorHAnsi"/>
                <w:b/>
                <w:bCs/>
                <w:lang w:eastAsia="es-CL"/>
              </w:rPr>
            </w:pPr>
            <w:r w:rsidRPr="00475E14">
              <w:rPr>
                <w:rFonts w:cstheme="minorHAnsi"/>
                <w:b/>
                <w:bCs/>
                <w:lang w:eastAsia="es-CL"/>
              </w:rPr>
              <w:t>Objetivo SMART: Mantenibilidad</w:t>
            </w:r>
          </w:p>
          <w:p w14:paraId="3C841479" w14:textId="77777777" w:rsidR="008B3F4E" w:rsidRPr="00475E14" w:rsidRDefault="008B3F4E">
            <w:pPr>
              <w:numPr>
                <w:ilvl w:val="0"/>
                <w:numId w:val="33"/>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Diseñar software con código modular, documentación clara y bajo acoplamiento para facilitar mantenimiento.</w:t>
            </w:r>
          </w:p>
          <w:p w14:paraId="32123B00" w14:textId="77777777" w:rsidR="008B3F4E" w:rsidRPr="00475E14" w:rsidRDefault="008B3F4E">
            <w:pPr>
              <w:numPr>
                <w:ilvl w:val="0"/>
                <w:numId w:val="33"/>
              </w:numPr>
              <w:jc w:val="both"/>
              <w:rPr>
                <w:rFonts w:cstheme="minorHAnsi"/>
                <w:lang w:eastAsia="es-CL"/>
              </w:rPr>
            </w:pPr>
            <w:r w:rsidRPr="00475E14">
              <w:rPr>
                <w:rFonts w:cstheme="minorHAnsi"/>
                <w:b/>
                <w:bCs/>
                <w:lang w:eastAsia="es-CL"/>
              </w:rPr>
              <w:t>Medible (M):</w:t>
            </w:r>
            <w:r w:rsidRPr="00475E14">
              <w:rPr>
                <w:rFonts w:cstheme="minorHAnsi"/>
                <w:lang w:eastAsia="es-CL"/>
              </w:rPr>
              <w:t xml:space="preserve"> Tiempo promedio para actualizaciones menores &lt;4 horas (ej: parches, cambios simples).</w:t>
            </w:r>
          </w:p>
          <w:p w14:paraId="006E4F10" w14:textId="1DBC815F" w:rsidR="008B3F4E" w:rsidRPr="00475E14" w:rsidRDefault="008B3F4E">
            <w:pPr>
              <w:numPr>
                <w:ilvl w:val="0"/>
                <w:numId w:val="33"/>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Aplicando principios SOLID, documentación automatizada y pruebas unitarias &gt;80%.</w:t>
            </w:r>
          </w:p>
          <w:p w14:paraId="22DBC70C" w14:textId="1B7E346A" w:rsidR="008B3F4E" w:rsidRPr="00475E14" w:rsidRDefault="008B3F4E">
            <w:pPr>
              <w:numPr>
                <w:ilvl w:val="0"/>
                <w:numId w:val="33"/>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Reduce costos de mantenimiento y minimiza Down time en actualizaciones.</w:t>
            </w:r>
          </w:p>
          <w:p w14:paraId="646FCD9B" w14:textId="77777777" w:rsidR="008B3F4E" w:rsidRPr="00475E14" w:rsidRDefault="008B3F4E">
            <w:pPr>
              <w:numPr>
                <w:ilvl w:val="0"/>
                <w:numId w:val="33"/>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Diseño y documentación completados en los primeros 6 meses.</w:t>
            </w:r>
          </w:p>
          <w:p w14:paraId="13B7CEDA" w14:textId="1425C03A" w:rsidR="00D110EC" w:rsidRPr="00475E14" w:rsidRDefault="3761E88D" w:rsidP="2FAB9714">
            <w:pPr>
              <w:jc w:val="both"/>
              <w:rPr>
                <w:rFonts w:cstheme="minorHAnsi"/>
                <w:lang w:eastAsia="es-CL"/>
              </w:rPr>
            </w:pPr>
            <w:r w:rsidRPr="00475E14">
              <w:rPr>
                <w:rFonts w:cstheme="minorHAnsi"/>
                <w:lang w:eastAsia="es-CL"/>
              </w:rPr>
              <w:t xml:space="preserve"> </w:t>
            </w:r>
          </w:p>
          <w:p w14:paraId="43D5C00C" w14:textId="77777777" w:rsidR="005F35B3" w:rsidRPr="00475E14" w:rsidRDefault="005F35B3" w:rsidP="005F35B3">
            <w:pPr>
              <w:jc w:val="both"/>
              <w:rPr>
                <w:rFonts w:cstheme="minorHAnsi"/>
                <w:b/>
                <w:bCs/>
                <w:lang w:eastAsia="es-CL"/>
              </w:rPr>
            </w:pPr>
            <w:r w:rsidRPr="00475E14">
              <w:rPr>
                <w:rFonts w:cstheme="minorHAnsi"/>
                <w:b/>
                <w:bCs/>
                <w:lang w:eastAsia="es-CL"/>
              </w:rPr>
              <w:t>Objetivo SMART: Usabilidad</w:t>
            </w:r>
          </w:p>
          <w:p w14:paraId="7A3558A2" w14:textId="77777777" w:rsidR="005F35B3" w:rsidRPr="00475E14" w:rsidRDefault="005F35B3">
            <w:pPr>
              <w:numPr>
                <w:ilvl w:val="0"/>
                <w:numId w:val="34"/>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Diseñar una interfaz intuitiva que permita a administradores y residentes realizar tareas clave con fluidez y sin necesidad de capacitación extensa.</w:t>
            </w:r>
          </w:p>
          <w:p w14:paraId="6B963B9B" w14:textId="77777777" w:rsidR="005F35B3" w:rsidRPr="00475E14" w:rsidRDefault="005F35B3">
            <w:pPr>
              <w:numPr>
                <w:ilvl w:val="0"/>
                <w:numId w:val="34"/>
              </w:numPr>
              <w:jc w:val="both"/>
              <w:rPr>
                <w:rFonts w:cstheme="minorHAnsi"/>
                <w:lang w:eastAsia="es-CL"/>
              </w:rPr>
            </w:pPr>
            <w:r w:rsidRPr="00475E14">
              <w:rPr>
                <w:rFonts w:cstheme="minorHAnsi"/>
                <w:b/>
                <w:bCs/>
                <w:lang w:eastAsia="es-CL"/>
              </w:rPr>
              <w:lastRenderedPageBreak/>
              <w:t>Medible (M):</w:t>
            </w:r>
            <w:r w:rsidRPr="00475E14">
              <w:rPr>
                <w:rFonts w:cstheme="minorHAnsi"/>
                <w:lang w:eastAsia="es-CL"/>
              </w:rPr>
              <w:t xml:space="preserve"> Obtener una calificación promedio de 4.5/5 en pruebas de usabilidad con al menos 80% de usuarios (administradores y residentes).</w:t>
            </w:r>
          </w:p>
          <w:p w14:paraId="7D7993C7" w14:textId="77777777" w:rsidR="005F35B3" w:rsidRPr="00475E14" w:rsidRDefault="005F35B3">
            <w:pPr>
              <w:numPr>
                <w:ilvl w:val="0"/>
                <w:numId w:val="34"/>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Mediante diseño centrado en el usuario (UX research), prototipos iterativos y pruebas con usuarios reales.</w:t>
            </w:r>
          </w:p>
          <w:p w14:paraId="3C273DD7" w14:textId="77777777" w:rsidR="005F35B3" w:rsidRPr="00475E14" w:rsidRDefault="005F35B3">
            <w:pPr>
              <w:numPr>
                <w:ilvl w:val="0"/>
                <w:numId w:val="34"/>
              </w:numPr>
              <w:jc w:val="both"/>
              <w:rPr>
                <w:rFonts w:cstheme="minorHAnsi"/>
                <w:lang w:eastAsia="es-CL"/>
              </w:rPr>
            </w:pPr>
            <w:r w:rsidRPr="00475E14">
              <w:rPr>
                <w:rFonts w:cstheme="minorHAnsi"/>
                <w:b/>
                <w:bCs/>
                <w:lang w:eastAsia="es-CL"/>
              </w:rPr>
              <w:t>Relevante (R):</w:t>
            </w:r>
            <w:r w:rsidRPr="00475E14">
              <w:rPr>
                <w:rFonts w:cstheme="minorHAnsi"/>
                <w:lang w:eastAsia="es-CL"/>
              </w:rPr>
              <w:t xml:space="preserve"> Garantiza una adopción rápida y reduce la curva de aprendizaje, mejorando la satisfacción del usuario.</w:t>
            </w:r>
          </w:p>
          <w:p w14:paraId="487C4762" w14:textId="77777777" w:rsidR="005F35B3" w:rsidRPr="00475E14" w:rsidRDefault="005F35B3">
            <w:pPr>
              <w:numPr>
                <w:ilvl w:val="0"/>
                <w:numId w:val="34"/>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Interfaz desarrollada y validada en 7 meses (incluye diseño, implementación y pruebas de usabilidad).</w:t>
            </w:r>
          </w:p>
          <w:p w14:paraId="62CB521E" w14:textId="77777777" w:rsidR="005F35B3" w:rsidRPr="00475E14" w:rsidRDefault="00000000" w:rsidP="005F35B3">
            <w:pPr>
              <w:jc w:val="both"/>
              <w:rPr>
                <w:rFonts w:cstheme="minorHAnsi"/>
                <w:lang w:eastAsia="es-CL"/>
              </w:rPr>
            </w:pPr>
            <w:r>
              <w:rPr>
                <w:rFonts w:cstheme="minorHAnsi"/>
                <w:lang w:eastAsia="es-CL"/>
              </w:rPr>
              <w:pict w14:anchorId="16C94E83">
                <v:rect id="_x0000_i1027" style="width:0;height:.75pt" o:hralign="center" o:hrstd="t" o:hrnoshade="t" o:hr="t" fillcolor="#404040" stroked="f"/>
              </w:pict>
            </w:r>
          </w:p>
          <w:p w14:paraId="2D1A28BC" w14:textId="6DEBEC43" w:rsidR="005F35B3" w:rsidRPr="00475E14" w:rsidRDefault="005F35B3" w:rsidP="005F35B3">
            <w:pPr>
              <w:jc w:val="both"/>
              <w:rPr>
                <w:rFonts w:cstheme="minorHAnsi"/>
                <w:lang w:eastAsia="es-CL"/>
              </w:rPr>
            </w:pPr>
            <w:r w:rsidRPr="00475E14">
              <w:rPr>
                <w:rFonts w:cstheme="minorHAnsi"/>
                <w:b/>
                <w:bCs/>
                <w:lang w:eastAsia="es-CL"/>
              </w:rPr>
              <w:t>Objetivo SMART: Compatibilidad</w:t>
            </w:r>
          </w:p>
          <w:p w14:paraId="5F9973FC" w14:textId="77777777" w:rsidR="005F35B3" w:rsidRPr="00475E14" w:rsidRDefault="005F35B3">
            <w:pPr>
              <w:numPr>
                <w:ilvl w:val="0"/>
                <w:numId w:val="35"/>
              </w:numPr>
              <w:jc w:val="both"/>
              <w:rPr>
                <w:rFonts w:cstheme="minorHAnsi"/>
                <w:lang w:eastAsia="es-CL"/>
              </w:rPr>
            </w:pPr>
            <w:r w:rsidRPr="00475E14">
              <w:rPr>
                <w:rFonts w:cstheme="minorHAnsi"/>
                <w:lang w:eastAsia="es-CL"/>
              </w:rPr>
              <w:t>Específico (S): Asegurar que el sistema funcione correctamente en navegadores modernos (Chrome, Edge, Safari, Firefox) y dispositivos móviles (iOS, Android).</w:t>
            </w:r>
          </w:p>
          <w:p w14:paraId="1D037386" w14:textId="77777777" w:rsidR="005F35B3" w:rsidRPr="00475E14" w:rsidRDefault="005F35B3">
            <w:pPr>
              <w:numPr>
                <w:ilvl w:val="0"/>
                <w:numId w:val="35"/>
              </w:numPr>
              <w:jc w:val="both"/>
              <w:rPr>
                <w:rFonts w:cstheme="minorHAnsi"/>
                <w:lang w:eastAsia="es-CL"/>
              </w:rPr>
            </w:pPr>
            <w:r w:rsidRPr="00475E14">
              <w:rPr>
                <w:rFonts w:cstheme="minorHAnsi"/>
                <w:lang w:eastAsia="es-CL"/>
              </w:rPr>
              <w:t>Medible (M): 95% de compatibilidad en pruebas con dispositivos (PC, tablets, celulares) y navegadores principales.</w:t>
            </w:r>
          </w:p>
          <w:p w14:paraId="2873A184" w14:textId="77777777" w:rsidR="005F35B3" w:rsidRPr="00475E14" w:rsidRDefault="005F35B3">
            <w:pPr>
              <w:numPr>
                <w:ilvl w:val="0"/>
                <w:numId w:val="35"/>
              </w:numPr>
              <w:jc w:val="both"/>
              <w:rPr>
                <w:rFonts w:cstheme="minorHAnsi"/>
                <w:lang w:eastAsia="es-CL"/>
              </w:rPr>
            </w:pPr>
            <w:r w:rsidRPr="00475E14">
              <w:rPr>
                <w:rFonts w:cstheme="minorHAnsi"/>
                <w:lang w:eastAsia="es-CL"/>
              </w:rPr>
              <w:t>Alcanzable (A): Usando frameworks responsive (ej: Bootstrap), polyfills para navegadores legacy y pruebas automatizadas con herramientas como BrowserStack.</w:t>
            </w:r>
          </w:p>
          <w:p w14:paraId="77080384" w14:textId="77777777" w:rsidR="005F35B3" w:rsidRPr="00475E14" w:rsidRDefault="005F35B3">
            <w:pPr>
              <w:numPr>
                <w:ilvl w:val="0"/>
                <w:numId w:val="35"/>
              </w:numPr>
              <w:jc w:val="both"/>
              <w:rPr>
                <w:rFonts w:cstheme="minorHAnsi"/>
                <w:lang w:eastAsia="es-CL"/>
              </w:rPr>
            </w:pPr>
            <w:r w:rsidRPr="00475E14">
              <w:rPr>
                <w:rFonts w:cstheme="minorHAnsi"/>
                <w:lang w:eastAsia="es-CL"/>
              </w:rPr>
              <w:t>Relevante (R): Brinda una experiencia consistente a todos los usuarios, independiente de su dispositivo o navegador.</w:t>
            </w:r>
          </w:p>
          <w:p w14:paraId="097BD27F" w14:textId="77777777" w:rsidR="005F35B3" w:rsidRPr="00475E14" w:rsidRDefault="005F35B3">
            <w:pPr>
              <w:numPr>
                <w:ilvl w:val="0"/>
                <w:numId w:val="35"/>
              </w:numPr>
              <w:jc w:val="both"/>
              <w:rPr>
                <w:rFonts w:cstheme="minorHAnsi"/>
                <w:lang w:eastAsia="es-CL"/>
              </w:rPr>
            </w:pPr>
            <w:r w:rsidRPr="00475E14">
              <w:rPr>
                <w:rFonts w:cstheme="minorHAnsi"/>
                <w:lang w:eastAsia="es-CL"/>
              </w:rPr>
              <w:t>Acotado en el tiempo (T): Compatibilidad verificada y optimizada en 6 meses.</w:t>
            </w:r>
          </w:p>
          <w:p w14:paraId="683C0BDF" w14:textId="699ABC01" w:rsidR="00D110EC" w:rsidRPr="00475E14" w:rsidRDefault="3761E88D" w:rsidP="2FAB9714">
            <w:pPr>
              <w:jc w:val="both"/>
              <w:rPr>
                <w:rFonts w:cstheme="minorHAnsi"/>
                <w:lang w:eastAsia="es-CL"/>
              </w:rPr>
            </w:pPr>
            <w:r w:rsidRPr="00475E14">
              <w:rPr>
                <w:rFonts w:cstheme="minorHAnsi"/>
                <w:lang w:eastAsia="es-CL"/>
              </w:rPr>
              <w:t xml:space="preserve"> </w:t>
            </w:r>
          </w:p>
          <w:p w14:paraId="6BA8A8EF" w14:textId="77777777" w:rsidR="005F35B3" w:rsidRPr="00475E14" w:rsidRDefault="005F35B3" w:rsidP="2FAB9714">
            <w:pPr>
              <w:jc w:val="both"/>
              <w:rPr>
                <w:rFonts w:cstheme="minorHAnsi"/>
                <w:lang w:eastAsia="es-CL"/>
              </w:rPr>
            </w:pPr>
          </w:p>
          <w:p w14:paraId="1A91FDEA" w14:textId="77777777" w:rsidR="005F35B3" w:rsidRPr="00475E14" w:rsidRDefault="005F35B3" w:rsidP="2FAB9714">
            <w:pPr>
              <w:jc w:val="both"/>
              <w:rPr>
                <w:rFonts w:cstheme="minorHAnsi"/>
                <w:lang w:eastAsia="es-CL"/>
              </w:rPr>
            </w:pPr>
          </w:p>
          <w:p w14:paraId="2417C0B7" w14:textId="77777777" w:rsidR="0061317B" w:rsidRPr="00475E14" w:rsidRDefault="0061317B" w:rsidP="0061317B">
            <w:pPr>
              <w:jc w:val="both"/>
              <w:rPr>
                <w:rFonts w:cstheme="minorHAnsi"/>
                <w:b/>
                <w:bCs/>
                <w:lang w:eastAsia="es-CL"/>
              </w:rPr>
            </w:pPr>
            <w:r w:rsidRPr="00475E14">
              <w:rPr>
                <w:rFonts w:cstheme="minorHAnsi"/>
                <w:b/>
                <w:bCs/>
                <w:lang w:eastAsia="es-CL"/>
              </w:rPr>
              <w:t>Objetivo SMART: Cumplimiento Legal</w:t>
            </w:r>
          </w:p>
          <w:p w14:paraId="3E48F4B6" w14:textId="77777777" w:rsidR="0061317B" w:rsidRPr="00475E14" w:rsidRDefault="0061317B">
            <w:pPr>
              <w:numPr>
                <w:ilvl w:val="0"/>
                <w:numId w:val="36"/>
              </w:numPr>
              <w:jc w:val="both"/>
              <w:rPr>
                <w:rFonts w:cstheme="minorHAnsi"/>
                <w:lang w:eastAsia="es-CL"/>
              </w:rPr>
            </w:pPr>
            <w:r w:rsidRPr="00475E14">
              <w:rPr>
                <w:rFonts w:cstheme="minorHAnsi"/>
                <w:b/>
                <w:bCs/>
                <w:lang w:eastAsia="es-CL"/>
              </w:rPr>
              <w:t>Específico (S):</w:t>
            </w:r>
            <w:r w:rsidRPr="00475E14">
              <w:rPr>
                <w:rFonts w:cstheme="minorHAnsi"/>
                <w:lang w:eastAsia="es-CL"/>
              </w:rPr>
              <w:t xml:space="preserve"> Garantizar que el SaaS cumpla integralmente con la Ley de Copropiedad 21.442 de Chile y regulaciones complementarias (ej: Ley 19.628 de Protección de Datos).</w:t>
            </w:r>
          </w:p>
          <w:p w14:paraId="0FE0C7DB" w14:textId="77777777" w:rsidR="0061317B" w:rsidRPr="00475E14" w:rsidRDefault="0061317B">
            <w:pPr>
              <w:numPr>
                <w:ilvl w:val="0"/>
                <w:numId w:val="36"/>
              </w:numPr>
              <w:jc w:val="both"/>
              <w:rPr>
                <w:rFonts w:cstheme="minorHAnsi"/>
                <w:lang w:eastAsia="es-CL"/>
              </w:rPr>
            </w:pPr>
            <w:r w:rsidRPr="00475E14">
              <w:rPr>
                <w:rFonts w:cstheme="minorHAnsi"/>
                <w:b/>
                <w:bCs/>
                <w:lang w:eastAsia="es-CL"/>
              </w:rPr>
              <w:t>Medible (M):</w:t>
            </w:r>
            <w:r w:rsidRPr="00475E14">
              <w:rPr>
                <w:rFonts w:cstheme="minorHAnsi"/>
                <w:lang w:eastAsia="es-CL"/>
              </w:rPr>
              <w:t xml:space="preserve"> Lograr 100% de cumplimiento en auditorías legales externas, sin observaciones críticas.</w:t>
            </w:r>
          </w:p>
          <w:p w14:paraId="3D5FD8F4" w14:textId="77777777" w:rsidR="0061317B" w:rsidRPr="00475E14" w:rsidRDefault="0061317B">
            <w:pPr>
              <w:numPr>
                <w:ilvl w:val="0"/>
                <w:numId w:val="36"/>
              </w:numPr>
              <w:jc w:val="both"/>
              <w:rPr>
                <w:rFonts w:cstheme="minorHAnsi"/>
                <w:lang w:eastAsia="es-CL"/>
              </w:rPr>
            </w:pPr>
            <w:r w:rsidRPr="00475E14">
              <w:rPr>
                <w:rFonts w:cstheme="minorHAnsi"/>
                <w:b/>
                <w:bCs/>
                <w:lang w:eastAsia="es-CL"/>
              </w:rPr>
              <w:t>Alcanzable (A):</w:t>
            </w:r>
            <w:r w:rsidRPr="00475E14">
              <w:rPr>
                <w:rFonts w:cstheme="minorHAnsi"/>
                <w:lang w:eastAsia="es-CL"/>
              </w:rPr>
              <w:t xml:space="preserve"> Mediante asesoría legal especializada, implementación de funcionalidades ad-hoc (ej: transparencia en gastos, quórum digital) y revisiones iterativas.</w:t>
            </w:r>
          </w:p>
          <w:p w14:paraId="2112CB8E" w14:textId="77777777" w:rsidR="0061317B" w:rsidRPr="00475E14" w:rsidRDefault="0061317B">
            <w:pPr>
              <w:numPr>
                <w:ilvl w:val="0"/>
                <w:numId w:val="36"/>
              </w:numPr>
              <w:jc w:val="both"/>
              <w:rPr>
                <w:rFonts w:cstheme="minorHAnsi"/>
                <w:lang w:eastAsia="es-CL"/>
              </w:rPr>
            </w:pPr>
            <w:r w:rsidRPr="00475E14">
              <w:rPr>
                <w:rFonts w:cstheme="minorHAnsi"/>
                <w:b/>
                <w:bCs/>
                <w:lang w:eastAsia="es-CL"/>
              </w:rPr>
              <w:lastRenderedPageBreak/>
              <w:t>Relevante (R):</w:t>
            </w:r>
            <w:r w:rsidRPr="00475E14">
              <w:rPr>
                <w:rFonts w:cstheme="minorHAnsi"/>
                <w:lang w:eastAsia="es-CL"/>
              </w:rPr>
              <w:t xml:space="preserve"> Permite operar legalmente en el mercado chileno, evita multas y fortalece la confianza de los usuarios.</w:t>
            </w:r>
          </w:p>
          <w:p w14:paraId="6917C1ED" w14:textId="77777777" w:rsidR="0061317B" w:rsidRPr="00475E14" w:rsidRDefault="0061317B">
            <w:pPr>
              <w:numPr>
                <w:ilvl w:val="0"/>
                <w:numId w:val="36"/>
              </w:numPr>
              <w:jc w:val="both"/>
              <w:rPr>
                <w:rFonts w:cstheme="minorHAnsi"/>
                <w:lang w:eastAsia="es-CL"/>
              </w:rPr>
            </w:pPr>
            <w:r w:rsidRPr="00475E14">
              <w:rPr>
                <w:rFonts w:cstheme="minorHAnsi"/>
                <w:b/>
                <w:bCs/>
                <w:lang w:eastAsia="es-CL"/>
              </w:rPr>
              <w:t>Acotado en el tiempo (T):</w:t>
            </w:r>
            <w:r w:rsidRPr="00475E14">
              <w:rPr>
                <w:rFonts w:cstheme="minorHAnsi"/>
                <w:lang w:eastAsia="es-CL"/>
              </w:rPr>
              <w:t xml:space="preserve"> Cumplimiento total verificado y documentado en 5 meses (incluye desarrollo, ajustes y auditoría inicial).</w:t>
            </w:r>
          </w:p>
          <w:p w14:paraId="7DE4F8FE" w14:textId="21B39B54" w:rsidR="00D110EC" w:rsidRPr="00475E14" w:rsidRDefault="00D110EC" w:rsidP="2FAB9714">
            <w:pPr>
              <w:pStyle w:val="Prrafodelista"/>
              <w:jc w:val="both"/>
              <w:rPr>
                <w:rFonts w:cstheme="minorHAnsi"/>
                <w:lang w:eastAsia="es-CL"/>
              </w:rPr>
            </w:pPr>
          </w:p>
        </w:tc>
      </w:tr>
    </w:tbl>
    <w:p w14:paraId="7BC84F33" w14:textId="77777777" w:rsidR="00D110EC" w:rsidRDefault="00D110EC" w:rsidP="00D110EC">
      <w:pPr>
        <w:spacing w:after="0" w:line="360" w:lineRule="auto"/>
        <w:jc w:val="both"/>
        <w:rPr>
          <w:b/>
          <w:sz w:val="24"/>
          <w:szCs w:val="24"/>
        </w:rPr>
      </w:pPr>
    </w:p>
    <w:p w14:paraId="586EBFB4" w14:textId="45C0204D" w:rsidR="5EB13321" w:rsidRDefault="5EB13321">
      <w:r>
        <w:br w:type="page"/>
      </w: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9410B1" w14:paraId="4928D82D" w14:textId="77777777" w:rsidTr="2FAB9714">
        <w:trPr>
          <w:trHeight w:val="440"/>
        </w:trPr>
        <w:tc>
          <w:tcPr>
            <w:tcW w:w="9498" w:type="dxa"/>
            <w:vAlign w:val="center"/>
          </w:tcPr>
          <w:p w14:paraId="06C18570" w14:textId="77777777" w:rsidR="00D110EC" w:rsidRPr="00BF2EA6" w:rsidRDefault="00D110EC">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9410B1" w14:paraId="1D1A72C8" w14:textId="77777777" w:rsidTr="2FAB9714">
        <w:trPr>
          <w:trHeight w:val="440"/>
        </w:trPr>
        <w:tc>
          <w:tcPr>
            <w:tcW w:w="9498" w:type="dxa"/>
            <w:shd w:val="clear" w:color="auto" w:fill="D9E2F3" w:themeFill="accent1" w:themeFillTint="33"/>
            <w:vAlign w:val="center"/>
          </w:tcPr>
          <w:p w14:paraId="3EFA22EB" w14:textId="1F176D2A" w:rsidR="00D110EC" w:rsidRPr="00874D16" w:rsidRDefault="3D99365D" w:rsidP="009B74E2">
            <w:pPr>
              <w:pStyle w:val="Piedepgina"/>
              <w:jc w:val="both"/>
              <w:rPr>
                <w:rFonts w:ascii="Calibri" w:hAnsi="Calibri"/>
                <w:color w:val="1F3864" w:themeColor="accent1" w:themeShade="80"/>
              </w:rPr>
            </w:pPr>
            <w:r w:rsidRPr="2FAB9714">
              <w:rPr>
                <w:rFonts w:ascii="Calibri" w:hAnsi="Calibri"/>
                <w:color w:val="1F3864" w:themeColor="accent1" w:themeShade="80"/>
              </w:rPr>
              <w:t xml:space="preserve">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842"/>
        <w:gridCol w:w="656"/>
      </w:tblGrid>
      <w:tr w:rsidR="009410B1" w:rsidRPr="00A337B2" w14:paraId="3E112822" w14:textId="77777777" w:rsidTr="2FAB9714">
        <w:tc>
          <w:tcPr>
            <w:tcW w:w="9498" w:type="dxa"/>
            <w:gridSpan w:val="2"/>
          </w:tcPr>
          <w:p w14:paraId="3DCB5F3B" w14:textId="5C1B7144"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9410B1" w:rsidRPr="00A337B2" w14:paraId="425FDC12" w14:textId="77777777" w:rsidTr="005E2836">
        <w:trPr>
          <w:gridAfter w:val="1"/>
          <w:wAfter w:w="714" w:type="dxa"/>
          <w:trHeight w:val="1126"/>
        </w:trPr>
        <w:tc>
          <w:tcPr>
            <w:tcW w:w="9498" w:type="dxa"/>
          </w:tcPr>
          <w:p w14:paraId="44C1301F" w14:textId="03E9A7FC" w:rsidR="00D110EC" w:rsidRPr="007610CC" w:rsidRDefault="007610CC" w:rsidP="002000F2">
            <w:pPr>
              <w:spacing w:before="240" w:after="240"/>
              <w:jc w:val="both"/>
            </w:pPr>
            <w:r w:rsidRPr="007610CC">
              <w:t xml:space="preserve">SOC será gestionado bajo el marco Scrum, con sprints de </w:t>
            </w:r>
            <w:r w:rsidR="000702CD">
              <w:t>3</w:t>
            </w:r>
            <w:r w:rsidRPr="007610CC">
              <w:t xml:space="preserve"> semanas y un equipo de </w:t>
            </w:r>
            <w:r w:rsidR="000C2FC0">
              <w:t>2</w:t>
            </w:r>
            <w:r w:rsidRPr="007610CC">
              <w:t xml:space="preserve"> personas </w:t>
            </w:r>
            <w:r w:rsidR="000C2FC0">
              <w:t>con</w:t>
            </w:r>
            <w:r w:rsidRPr="007610CC">
              <w:t xml:space="preserve"> roles de Scrum Master, Product Owner y Desarrollador. Cada sprint incluirá planificación de tareas, reuniones diarias de seguimiento, revisión de resultados con feedback y retrospectivas para mejora continua, garantizando adaptabilidad, comunicación clara y entrega incremental de valor.</w:t>
            </w:r>
          </w:p>
        </w:tc>
      </w:tr>
    </w:tbl>
    <w:p w14:paraId="2A872E08" w14:textId="76AEF3F6" w:rsidR="2FAB9714" w:rsidRDefault="2FAB9714" w:rsidP="2FAB9714">
      <w:pPr>
        <w:spacing w:after="0" w:line="360" w:lineRule="auto"/>
        <w:jc w:val="both"/>
        <w:rPr>
          <w:b/>
          <w:bCs/>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9410B1" w14:paraId="6B0A29E2" w14:textId="77777777" w:rsidTr="00416B89">
        <w:trPr>
          <w:trHeight w:val="440"/>
        </w:trPr>
        <w:tc>
          <w:tcPr>
            <w:tcW w:w="9640" w:type="dxa"/>
            <w:vAlign w:val="center"/>
          </w:tcPr>
          <w:p w14:paraId="1D554379" w14:textId="59A00677" w:rsidR="00D110EC" w:rsidRPr="00BF2EA6" w:rsidRDefault="00E20DFE">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9410B1"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346" w:type="dxa"/>
        <w:tblInd w:w="-99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4"/>
        <w:gridCol w:w="1701"/>
        <w:gridCol w:w="3544"/>
        <w:gridCol w:w="3257"/>
      </w:tblGrid>
      <w:tr w:rsidR="00800490" w:rsidRPr="00CA29F2" w14:paraId="276086DE" w14:textId="77777777" w:rsidTr="0004732F">
        <w:trPr>
          <w:trHeight w:val="362"/>
        </w:trPr>
        <w:tc>
          <w:tcPr>
            <w:tcW w:w="1844" w:type="dxa"/>
            <w:vAlign w:val="center"/>
          </w:tcPr>
          <w:p w14:paraId="678983A4" w14:textId="77777777" w:rsidR="00D110EC"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701" w:type="dxa"/>
            <w:vAlign w:val="center"/>
          </w:tcPr>
          <w:p w14:paraId="18215A0A"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544" w:type="dxa"/>
            <w:vAlign w:val="center"/>
          </w:tcPr>
          <w:p w14:paraId="5287F37E"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3257" w:type="dxa"/>
            <w:vAlign w:val="center"/>
          </w:tcPr>
          <w:p w14:paraId="44951C03"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5E2836" w:rsidRPr="00CA29F2" w14:paraId="64910DAE" w14:textId="77777777" w:rsidTr="0004732F">
        <w:trPr>
          <w:trHeight w:val="362"/>
        </w:trPr>
        <w:tc>
          <w:tcPr>
            <w:tcW w:w="1844" w:type="dxa"/>
          </w:tcPr>
          <w:p w14:paraId="3D22BC14" w14:textId="5BC32017" w:rsidR="00D110EC" w:rsidRPr="00CA29F2" w:rsidRDefault="00AC4D09" w:rsidP="00AC4D09">
            <w:pPr>
              <w:pStyle w:val="Piedepgina"/>
              <w:jc w:val="center"/>
              <w:rPr>
                <w:rFonts w:ascii="Calibri" w:hAnsi="Calibri"/>
                <w:b/>
                <w:color w:val="1F3864" w:themeColor="accent1" w:themeShade="80"/>
              </w:rPr>
            </w:pPr>
            <w:r>
              <w:rPr>
                <w:rFonts w:ascii="Calibri" w:hAnsi="Calibri"/>
                <w:b/>
                <w:color w:val="1F3864" w:themeColor="accent1" w:themeShade="80"/>
              </w:rPr>
              <w:t>Final</w:t>
            </w:r>
          </w:p>
        </w:tc>
        <w:tc>
          <w:tcPr>
            <w:tcW w:w="1701" w:type="dxa"/>
          </w:tcPr>
          <w:p w14:paraId="78962567" w14:textId="5518D619" w:rsidR="00D110EC" w:rsidRPr="00CA29F2" w:rsidRDefault="00CF51BB" w:rsidP="00975B49">
            <w:pPr>
              <w:pStyle w:val="Piedepgina"/>
              <w:jc w:val="center"/>
              <w:rPr>
                <w:rFonts w:ascii="Calibri" w:hAnsi="Calibri"/>
                <w:b/>
                <w:color w:val="1F3864" w:themeColor="accent1" w:themeShade="80"/>
              </w:rPr>
            </w:pPr>
            <w:r>
              <w:rPr>
                <w:rFonts w:ascii="Calibri" w:hAnsi="Calibri"/>
                <w:b/>
                <w:color w:val="1F3864" w:themeColor="accent1" w:themeShade="80"/>
              </w:rPr>
              <w:t>Kick-off</w:t>
            </w:r>
          </w:p>
        </w:tc>
        <w:tc>
          <w:tcPr>
            <w:tcW w:w="3544" w:type="dxa"/>
          </w:tcPr>
          <w:p w14:paraId="3325CDF7" w14:textId="16B2C9D8" w:rsidR="00D110EC" w:rsidRPr="00F52471" w:rsidRDefault="00F52471">
            <w:pPr>
              <w:jc w:val="both"/>
              <w:rPr>
                <w:rFonts w:ascii="Calibri" w:hAnsi="Calibri" w:cs="Arial"/>
                <w:iCs/>
                <w:sz w:val="20"/>
                <w:lang w:eastAsia="es-CL"/>
              </w:rPr>
            </w:pPr>
            <w:r w:rsidRPr="00F52471">
              <w:rPr>
                <w:rFonts w:ascii="Calibri" w:hAnsi="Calibri" w:cs="Arial"/>
                <w:iCs/>
                <w:sz w:val="20"/>
                <w:lang w:eastAsia="es-CL"/>
              </w:rPr>
              <w:t>El Kick-off es la reunión inicial que marca el comienzo formal del proyecto. En esta reunión, se alinean las expectativas, se presentan los objetivos, roles, responsabilidades y se establece un entendimiento común sobre el alcance y la dirección del proyecto.</w:t>
            </w:r>
          </w:p>
        </w:tc>
        <w:tc>
          <w:tcPr>
            <w:tcW w:w="3257" w:type="dxa"/>
          </w:tcPr>
          <w:p w14:paraId="4C5B45C9" w14:textId="1F60726E" w:rsidR="00D110EC" w:rsidRPr="007610CC" w:rsidRDefault="00800490">
            <w:pPr>
              <w:pStyle w:val="Piedepgina"/>
              <w:jc w:val="both"/>
              <w:rPr>
                <w:rFonts w:ascii="Calibri" w:hAnsi="Calibri"/>
                <w:bCs/>
                <w:sz w:val="20"/>
                <w:szCs w:val="20"/>
              </w:rPr>
            </w:pPr>
            <w:r w:rsidRPr="007610CC">
              <w:rPr>
                <w:rFonts w:ascii="Calibri" w:hAnsi="Calibri"/>
                <w:bCs/>
                <w:sz w:val="20"/>
                <w:szCs w:val="20"/>
              </w:rPr>
              <w:t>El Kick-off es fundamental para asegurar que todos los miembros del equipo y las partes interesadas estén alineados desde el inicio, lo que minimiza el riesgo de malentendidos y asegura una visión compartida del proyecto.</w:t>
            </w:r>
          </w:p>
        </w:tc>
      </w:tr>
      <w:tr w:rsidR="005E2836" w:rsidRPr="00CA29F2" w14:paraId="76C9D9C6" w14:textId="77777777" w:rsidTr="0004732F">
        <w:trPr>
          <w:trHeight w:val="362"/>
        </w:trPr>
        <w:tc>
          <w:tcPr>
            <w:tcW w:w="1844" w:type="dxa"/>
          </w:tcPr>
          <w:p w14:paraId="2BC6A800" w14:textId="6E0FEF31" w:rsidR="00D110EC" w:rsidRPr="00CA29F2" w:rsidRDefault="00D110EC">
            <w:pPr>
              <w:pStyle w:val="Piedepgina"/>
              <w:jc w:val="both"/>
              <w:rPr>
                <w:rFonts w:ascii="Calibri" w:hAnsi="Calibri"/>
                <w:b/>
                <w:color w:val="1F3864" w:themeColor="accent1" w:themeShade="80"/>
              </w:rPr>
            </w:pPr>
          </w:p>
        </w:tc>
        <w:tc>
          <w:tcPr>
            <w:tcW w:w="1701" w:type="dxa"/>
          </w:tcPr>
          <w:p w14:paraId="7F27CF07" w14:textId="715F83A0" w:rsidR="00D110EC" w:rsidRPr="00CA29F2" w:rsidRDefault="00376EBC">
            <w:pPr>
              <w:pStyle w:val="Piedepgina"/>
              <w:jc w:val="both"/>
              <w:rPr>
                <w:rFonts w:ascii="Calibri" w:hAnsi="Calibri"/>
                <w:b/>
                <w:color w:val="1F3864" w:themeColor="accent1" w:themeShade="80"/>
              </w:rPr>
            </w:pPr>
            <w:r>
              <w:rPr>
                <w:rFonts w:ascii="Calibri" w:hAnsi="Calibri"/>
                <w:b/>
                <w:color w:val="1F3864" w:themeColor="accent1" w:themeShade="80"/>
              </w:rPr>
              <w:t>Produc</w:t>
            </w:r>
            <w:r w:rsidR="00FA6650">
              <w:rPr>
                <w:rFonts w:ascii="Calibri" w:hAnsi="Calibri"/>
                <w:b/>
                <w:color w:val="1F3864" w:themeColor="accent1" w:themeShade="80"/>
              </w:rPr>
              <w:t>t</w:t>
            </w:r>
            <w:r>
              <w:rPr>
                <w:rFonts w:ascii="Calibri" w:hAnsi="Calibri"/>
                <w:b/>
                <w:color w:val="1F3864" w:themeColor="accent1" w:themeShade="80"/>
              </w:rPr>
              <w:t xml:space="preserve"> Backlog</w:t>
            </w:r>
          </w:p>
        </w:tc>
        <w:tc>
          <w:tcPr>
            <w:tcW w:w="3544" w:type="dxa"/>
          </w:tcPr>
          <w:p w14:paraId="353E473D" w14:textId="33666360" w:rsidR="00D110EC" w:rsidRPr="0008118E" w:rsidRDefault="0008118E">
            <w:pPr>
              <w:pStyle w:val="Piedepgina"/>
              <w:jc w:val="both"/>
              <w:rPr>
                <w:rFonts w:ascii="Calibri" w:hAnsi="Calibri"/>
                <w:bCs/>
                <w:iCs/>
                <w:sz w:val="20"/>
              </w:rPr>
            </w:pPr>
            <w:r w:rsidRPr="0008118E">
              <w:rPr>
                <w:rFonts w:ascii="Calibri" w:hAnsi="Calibri"/>
                <w:bCs/>
                <w:iCs/>
                <w:sz w:val="20"/>
              </w:rPr>
              <w:t>El Product Backlog es una lista priorizada de todas las funcionalidades, características, mejoras y correcciones que se desean implementar en el sistema "</w:t>
            </w:r>
            <w:r w:rsidR="00573D2E">
              <w:rPr>
                <w:rFonts w:ascii="Calibri" w:hAnsi="Calibri"/>
                <w:bCs/>
                <w:iCs/>
                <w:sz w:val="20"/>
              </w:rPr>
              <w:t>SOC</w:t>
            </w:r>
            <w:r w:rsidRPr="0008118E">
              <w:rPr>
                <w:rFonts w:ascii="Calibri" w:hAnsi="Calibri"/>
                <w:bCs/>
                <w:iCs/>
                <w:sz w:val="20"/>
              </w:rPr>
              <w:t>". Se mantiene como un documento vivo que evoluciona a medida que el proyecto avanza.</w:t>
            </w:r>
          </w:p>
        </w:tc>
        <w:tc>
          <w:tcPr>
            <w:tcW w:w="3257" w:type="dxa"/>
          </w:tcPr>
          <w:p w14:paraId="313FC734" w14:textId="7802466D" w:rsidR="00D110EC" w:rsidRPr="007610CC" w:rsidRDefault="0004732F">
            <w:pPr>
              <w:pStyle w:val="Piedepgina"/>
              <w:jc w:val="both"/>
              <w:rPr>
                <w:rFonts w:ascii="Calibri" w:hAnsi="Calibri"/>
                <w:bCs/>
                <w:sz w:val="20"/>
                <w:szCs w:val="20"/>
              </w:rPr>
            </w:pPr>
            <w:r w:rsidRPr="007610CC">
              <w:rPr>
                <w:rFonts w:ascii="Calibri" w:hAnsi="Calibri"/>
                <w:bCs/>
                <w:sz w:val="20"/>
                <w:szCs w:val="20"/>
              </w:rPr>
              <w:t>Mantener un Product Backlog bien definido y priorizado es crucial para gestionar las expectativas y enfocar los esfuerzos del equipo en las tareas de mayor valor, asegurando que el producto final cumpla con los requisitos del cliente y los usuarios.</w:t>
            </w:r>
          </w:p>
        </w:tc>
      </w:tr>
      <w:tr w:rsidR="005E2836" w:rsidRPr="00CA29F2" w14:paraId="34B7F5BE" w14:textId="77777777" w:rsidTr="0004732F">
        <w:trPr>
          <w:trHeight w:val="362"/>
        </w:trPr>
        <w:tc>
          <w:tcPr>
            <w:tcW w:w="1844" w:type="dxa"/>
          </w:tcPr>
          <w:p w14:paraId="38B47080" w14:textId="12B3527F" w:rsidR="00D110EC" w:rsidRPr="00CA29F2" w:rsidRDefault="00D110EC">
            <w:pPr>
              <w:pStyle w:val="Piedepgina"/>
              <w:jc w:val="both"/>
              <w:rPr>
                <w:rFonts w:ascii="Calibri" w:hAnsi="Calibri"/>
                <w:b/>
                <w:color w:val="1F3864" w:themeColor="accent1" w:themeShade="80"/>
              </w:rPr>
            </w:pPr>
          </w:p>
        </w:tc>
        <w:tc>
          <w:tcPr>
            <w:tcW w:w="1701" w:type="dxa"/>
          </w:tcPr>
          <w:p w14:paraId="7D4CA3CE" w14:textId="12AD834A" w:rsidR="00D110EC" w:rsidRPr="00CA29F2" w:rsidRDefault="00376EBC">
            <w:pPr>
              <w:pStyle w:val="Piedepgina"/>
              <w:jc w:val="both"/>
              <w:rPr>
                <w:rFonts w:ascii="Calibri" w:hAnsi="Calibri"/>
                <w:b/>
                <w:color w:val="1F3864" w:themeColor="accent1" w:themeShade="80"/>
              </w:rPr>
            </w:pPr>
            <w:r>
              <w:rPr>
                <w:rFonts w:ascii="Calibri" w:hAnsi="Calibri"/>
                <w:b/>
                <w:color w:val="1F3864" w:themeColor="accent1" w:themeShade="80"/>
              </w:rPr>
              <w:t xml:space="preserve">Spring </w:t>
            </w:r>
            <w:r w:rsidR="00111A8E">
              <w:rPr>
                <w:rFonts w:ascii="Calibri" w:hAnsi="Calibri"/>
                <w:b/>
                <w:color w:val="1F3864" w:themeColor="accent1" w:themeShade="80"/>
              </w:rPr>
              <w:t>Retrospective</w:t>
            </w:r>
          </w:p>
        </w:tc>
        <w:tc>
          <w:tcPr>
            <w:tcW w:w="3544" w:type="dxa"/>
          </w:tcPr>
          <w:p w14:paraId="003516B8" w14:textId="0C706A98" w:rsidR="00D110EC" w:rsidRPr="00AE13F0" w:rsidRDefault="00AE13F0">
            <w:pPr>
              <w:pStyle w:val="Piedepgina"/>
              <w:jc w:val="both"/>
              <w:rPr>
                <w:rFonts w:ascii="Calibri" w:hAnsi="Calibri"/>
                <w:bCs/>
                <w:iCs/>
                <w:sz w:val="20"/>
              </w:rPr>
            </w:pPr>
            <w:r w:rsidRPr="00AE13F0">
              <w:rPr>
                <w:rFonts w:ascii="Calibri" w:hAnsi="Calibri"/>
                <w:bCs/>
                <w:iCs/>
                <w:sz w:val="20"/>
              </w:rPr>
              <w:t xml:space="preserve">La Sprint Retrospective es una reunión al final de cada sprint en la que el equipo reflexiona sobre lo que ha funcionado bien y lo que podría mejorarse. </w:t>
            </w:r>
          </w:p>
        </w:tc>
        <w:tc>
          <w:tcPr>
            <w:tcW w:w="3257" w:type="dxa"/>
          </w:tcPr>
          <w:p w14:paraId="0FB52E25" w14:textId="08DC7490" w:rsidR="00D110EC" w:rsidRPr="007610CC" w:rsidRDefault="00B73812">
            <w:pPr>
              <w:pStyle w:val="Piedepgina"/>
              <w:jc w:val="both"/>
              <w:rPr>
                <w:rFonts w:ascii="Calibri" w:hAnsi="Calibri"/>
                <w:bCs/>
                <w:sz w:val="20"/>
                <w:szCs w:val="20"/>
              </w:rPr>
            </w:pPr>
            <w:r w:rsidRPr="007610CC">
              <w:rPr>
                <w:rFonts w:ascii="Calibri" w:hAnsi="Calibri"/>
                <w:bCs/>
                <w:sz w:val="20"/>
                <w:szCs w:val="20"/>
              </w:rPr>
              <w:t xml:space="preserve">La Sprint Retrospective es esencial para la mejora continua del equipo. </w:t>
            </w:r>
          </w:p>
        </w:tc>
      </w:tr>
      <w:tr w:rsidR="005E2836" w:rsidRPr="00CA29F2" w14:paraId="5A718B97" w14:textId="77777777" w:rsidTr="0004732F">
        <w:trPr>
          <w:trHeight w:val="362"/>
        </w:trPr>
        <w:tc>
          <w:tcPr>
            <w:tcW w:w="1844" w:type="dxa"/>
          </w:tcPr>
          <w:p w14:paraId="105B59FE" w14:textId="77777777" w:rsidR="00D110EC" w:rsidRPr="00CA29F2" w:rsidRDefault="00D110EC">
            <w:pPr>
              <w:pStyle w:val="Piedepgina"/>
              <w:jc w:val="both"/>
              <w:rPr>
                <w:rFonts w:ascii="Calibri" w:hAnsi="Calibri"/>
                <w:b/>
                <w:color w:val="1F3864" w:themeColor="accent1" w:themeShade="80"/>
              </w:rPr>
            </w:pPr>
          </w:p>
        </w:tc>
        <w:tc>
          <w:tcPr>
            <w:tcW w:w="1701" w:type="dxa"/>
          </w:tcPr>
          <w:p w14:paraId="1B981468" w14:textId="25713A92" w:rsidR="00D110EC" w:rsidRPr="00CA29F2" w:rsidRDefault="0042579E">
            <w:pPr>
              <w:pStyle w:val="Piedepgina"/>
              <w:jc w:val="both"/>
              <w:rPr>
                <w:rFonts w:ascii="Calibri" w:hAnsi="Calibri"/>
                <w:b/>
                <w:color w:val="1F3864" w:themeColor="accent1" w:themeShade="80"/>
              </w:rPr>
            </w:pPr>
            <w:r>
              <w:rPr>
                <w:rFonts w:ascii="Calibri" w:hAnsi="Calibri"/>
                <w:b/>
                <w:color w:val="1F3864" w:themeColor="accent1" w:themeShade="80"/>
              </w:rPr>
              <w:t>Sprint Backlog</w:t>
            </w:r>
          </w:p>
        </w:tc>
        <w:tc>
          <w:tcPr>
            <w:tcW w:w="3544" w:type="dxa"/>
          </w:tcPr>
          <w:p w14:paraId="345396EC" w14:textId="4FB5F820" w:rsidR="00D110EC" w:rsidRPr="00AE13F0" w:rsidRDefault="00C503D6">
            <w:pPr>
              <w:pStyle w:val="Piedepgina"/>
              <w:jc w:val="both"/>
              <w:rPr>
                <w:rFonts w:ascii="Calibri" w:hAnsi="Calibri"/>
                <w:bCs/>
                <w:iCs/>
                <w:sz w:val="20"/>
              </w:rPr>
            </w:pPr>
            <w:r w:rsidRPr="00C503D6">
              <w:rPr>
                <w:rFonts w:ascii="Calibri" w:hAnsi="Calibri"/>
                <w:bCs/>
                <w:iCs/>
                <w:sz w:val="20"/>
              </w:rPr>
              <w:t xml:space="preserve">El Sprint Backlog es la lista de tareas y actividades que el equipo se compromete a completar durante un sprint específico. </w:t>
            </w:r>
          </w:p>
        </w:tc>
        <w:tc>
          <w:tcPr>
            <w:tcW w:w="3257" w:type="dxa"/>
          </w:tcPr>
          <w:p w14:paraId="05D1BDF8" w14:textId="30055769" w:rsidR="00D110EC" w:rsidRPr="007610CC" w:rsidRDefault="00034C3D">
            <w:pPr>
              <w:pStyle w:val="Piedepgina"/>
              <w:jc w:val="both"/>
              <w:rPr>
                <w:rFonts w:ascii="Calibri" w:hAnsi="Calibri"/>
                <w:bCs/>
                <w:sz w:val="20"/>
                <w:szCs w:val="20"/>
              </w:rPr>
            </w:pPr>
            <w:r w:rsidRPr="007610CC">
              <w:rPr>
                <w:rFonts w:ascii="Calibri" w:hAnsi="Calibri"/>
                <w:bCs/>
                <w:sz w:val="20"/>
                <w:szCs w:val="20"/>
              </w:rPr>
              <w:t xml:space="preserve">El Sprint Backlog es vital para la organización del trabajo en ciclos cortos y manejables. Permite al equipo centrarse en un conjunto específico de tareas, facilitando la </w:t>
            </w:r>
            <w:r w:rsidRPr="007610CC">
              <w:rPr>
                <w:rFonts w:ascii="Calibri" w:hAnsi="Calibri"/>
                <w:bCs/>
                <w:sz w:val="20"/>
                <w:szCs w:val="20"/>
              </w:rPr>
              <w:lastRenderedPageBreak/>
              <w:t>entrega incremental de valor y asegurando un progreso constante y medible en el proyecto.</w:t>
            </w:r>
          </w:p>
        </w:tc>
      </w:tr>
      <w:tr w:rsidR="00F37B1F" w:rsidRPr="00CA29F2" w14:paraId="153A62FC" w14:textId="77777777" w:rsidTr="0004732F">
        <w:trPr>
          <w:trHeight w:val="362"/>
        </w:trPr>
        <w:tc>
          <w:tcPr>
            <w:tcW w:w="1844" w:type="dxa"/>
          </w:tcPr>
          <w:p w14:paraId="2C9A667E" w14:textId="77777777" w:rsidR="00F37B1F" w:rsidRPr="00CA29F2" w:rsidRDefault="00F37B1F">
            <w:pPr>
              <w:pStyle w:val="Piedepgina"/>
              <w:jc w:val="both"/>
              <w:rPr>
                <w:rFonts w:ascii="Calibri" w:hAnsi="Calibri"/>
                <w:b/>
                <w:color w:val="1F3864" w:themeColor="accent1" w:themeShade="80"/>
              </w:rPr>
            </w:pPr>
          </w:p>
        </w:tc>
        <w:tc>
          <w:tcPr>
            <w:tcW w:w="1701" w:type="dxa"/>
          </w:tcPr>
          <w:p w14:paraId="3A5AB84E" w14:textId="4C32C388" w:rsidR="00F37B1F" w:rsidRDefault="00F37B1F">
            <w:pPr>
              <w:pStyle w:val="Piedepgina"/>
              <w:jc w:val="both"/>
              <w:rPr>
                <w:rFonts w:ascii="Calibri" w:hAnsi="Calibri"/>
                <w:b/>
                <w:color w:val="1F3864" w:themeColor="accent1" w:themeShade="80"/>
              </w:rPr>
            </w:pPr>
            <w:r>
              <w:rPr>
                <w:rFonts w:ascii="Calibri" w:hAnsi="Calibri"/>
                <w:b/>
                <w:color w:val="1F3864" w:themeColor="accent1" w:themeShade="80"/>
              </w:rPr>
              <w:t>Diagrama de Arquitectura</w:t>
            </w:r>
          </w:p>
        </w:tc>
        <w:tc>
          <w:tcPr>
            <w:tcW w:w="3544" w:type="dxa"/>
          </w:tcPr>
          <w:p w14:paraId="455D6715" w14:textId="4EEAB279" w:rsidR="00F37B1F" w:rsidRPr="00AE13F0" w:rsidRDefault="004C421F" w:rsidP="39FAC614">
            <w:pPr>
              <w:spacing w:after="0"/>
              <w:jc w:val="both"/>
              <w:rPr>
                <w:rFonts w:ascii="Calibri" w:hAnsi="Calibri" w:cs="Arial"/>
                <w:bCs/>
                <w:iCs/>
                <w:sz w:val="20"/>
                <w:lang w:eastAsia="es-CL"/>
              </w:rPr>
            </w:pPr>
            <w:r w:rsidRPr="004C421F">
              <w:rPr>
                <w:rFonts w:ascii="Calibri" w:hAnsi="Calibri" w:cs="Arial"/>
                <w:bCs/>
                <w:iCs/>
                <w:sz w:val="20"/>
                <w:lang w:eastAsia="es-CL"/>
              </w:rPr>
              <w:t>Diagrama que refleja la arquitectura completa del sistema "</w:t>
            </w:r>
            <w:r w:rsidR="006B32BD">
              <w:rPr>
                <w:rFonts w:ascii="Calibri" w:hAnsi="Calibri" w:cs="Arial"/>
                <w:bCs/>
                <w:iCs/>
                <w:sz w:val="20"/>
                <w:lang w:eastAsia="es-CL"/>
              </w:rPr>
              <w:t>SOC</w:t>
            </w:r>
            <w:r w:rsidRPr="004C421F">
              <w:rPr>
                <w:rFonts w:ascii="Calibri" w:hAnsi="Calibri" w:cs="Arial"/>
                <w:bCs/>
                <w:iCs/>
                <w:sz w:val="20"/>
                <w:lang w:eastAsia="es-CL"/>
              </w:rPr>
              <w:t>", mostrando la disposición y conexión de los diferentes componentes, así como las integraciones y servicios cloud que se utilizarán para asegurar la funcionalidad y escalabilidad del sistema.</w:t>
            </w:r>
          </w:p>
        </w:tc>
        <w:tc>
          <w:tcPr>
            <w:tcW w:w="3257" w:type="dxa"/>
          </w:tcPr>
          <w:p w14:paraId="2B487196" w14:textId="6B8213AD" w:rsidR="00F37B1F" w:rsidRPr="007610CC" w:rsidRDefault="00250729">
            <w:pPr>
              <w:pStyle w:val="Piedepgina"/>
              <w:jc w:val="both"/>
              <w:rPr>
                <w:rFonts w:ascii="Calibri" w:hAnsi="Calibri"/>
                <w:bCs/>
                <w:sz w:val="20"/>
                <w:szCs w:val="20"/>
              </w:rPr>
            </w:pPr>
            <w:r w:rsidRPr="007610CC">
              <w:rPr>
                <w:rFonts w:ascii="Calibri" w:hAnsi="Calibri"/>
                <w:bCs/>
                <w:sz w:val="20"/>
                <w:szCs w:val="20"/>
              </w:rPr>
              <w:t>El Diagrama de Arquitectura es importante porque muestra cómo se conectan y funcionan juntos los diferentes componentes y servicios cloud del sistema "</w:t>
            </w:r>
            <w:r w:rsidR="007610CC">
              <w:rPr>
                <w:rFonts w:ascii="Calibri" w:hAnsi="Calibri"/>
                <w:bCs/>
                <w:sz w:val="20"/>
                <w:szCs w:val="20"/>
              </w:rPr>
              <w:t>SOC</w:t>
            </w:r>
            <w:r w:rsidRPr="007610CC">
              <w:rPr>
                <w:rFonts w:ascii="Calibri" w:hAnsi="Calibri"/>
                <w:bCs/>
                <w:sz w:val="20"/>
                <w:szCs w:val="20"/>
              </w:rPr>
              <w:t>". Esto asegura que el sistema sea sólido, escalable y eficiente.</w:t>
            </w:r>
          </w:p>
        </w:tc>
      </w:tr>
      <w:tr w:rsidR="00F37B1F" w:rsidRPr="00CA29F2" w14:paraId="60C9A5CB" w14:textId="77777777" w:rsidTr="0004732F">
        <w:trPr>
          <w:trHeight w:val="362"/>
        </w:trPr>
        <w:tc>
          <w:tcPr>
            <w:tcW w:w="1844" w:type="dxa"/>
          </w:tcPr>
          <w:p w14:paraId="47B8A687" w14:textId="77777777" w:rsidR="00F37B1F" w:rsidRPr="00CA29F2" w:rsidRDefault="00F37B1F">
            <w:pPr>
              <w:pStyle w:val="Piedepgina"/>
              <w:jc w:val="both"/>
              <w:rPr>
                <w:rFonts w:ascii="Calibri" w:hAnsi="Calibri"/>
                <w:b/>
                <w:color w:val="1F3864" w:themeColor="accent1" w:themeShade="80"/>
              </w:rPr>
            </w:pPr>
          </w:p>
        </w:tc>
        <w:tc>
          <w:tcPr>
            <w:tcW w:w="1701" w:type="dxa"/>
          </w:tcPr>
          <w:p w14:paraId="11D96D26" w14:textId="7B705BED" w:rsidR="00F37B1F" w:rsidRDefault="00F37B1F">
            <w:pPr>
              <w:pStyle w:val="Piedepgina"/>
              <w:jc w:val="both"/>
              <w:rPr>
                <w:rFonts w:ascii="Calibri" w:hAnsi="Calibri"/>
                <w:b/>
                <w:color w:val="1F3864" w:themeColor="accent1" w:themeShade="80"/>
              </w:rPr>
            </w:pPr>
            <w:r>
              <w:rPr>
                <w:rFonts w:ascii="Calibri" w:hAnsi="Calibri"/>
                <w:b/>
                <w:color w:val="1F3864" w:themeColor="accent1" w:themeShade="80"/>
              </w:rPr>
              <w:t>Diagrama ER</w:t>
            </w:r>
          </w:p>
        </w:tc>
        <w:tc>
          <w:tcPr>
            <w:tcW w:w="3544" w:type="dxa"/>
          </w:tcPr>
          <w:p w14:paraId="5D3D180E" w14:textId="28BEB42C" w:rsidR="00F37B1F" w:rsidRPr="00AE13F0" w:rsidRDefault="002F47CC" w:rsidP="2B786D42">
            <w:pPr>
              <w:spacing w:after="0"/>
              <w:jc w:val="both"/>
              <w:rPr>
                <w:rFonts w:ascii="Calibri" w:hAnsi="Calibri" w:cs="Arial"/>
                <w:bCs/>
                <w:iCs/>
                <w:sz w:val="20"/>
                <w:lang w:eastAsia="es-CL"/>
              </w:rPr>
            </w:pPr>
            <w:r w:rsidRPr="002F47CC">
              <w:rPr>
                <w:rFonts w:ascii="Calibri" w:hAnsi="Calibri" w:cs="Arial"/>
                <w:bCs/>
                <w:iCs/>
                <w:sz w:val="20"/>
                <w:lang w:eastAsia="es-CL"/>
              </w:rPr>
              <w:t>Diagrama que refleja las entidades y sus relaciones dentro del modelo de base de datos del sistema "</w:t>
            </w:r>
            <w:r w:rsidR="006B32BD">
              <w:rPr>
                <w:rFonts w:ascii="Calibri" w:hAnsi="Calibri" w:cs="Arial"/>
                <w:bCs/>
                <w:iCs/>
                <w:sz w:val="20"/>
                <w:lang w:eastAsia="es-CL"/>
              </w:rPr>
              <w:t>SOC</w:t>
            </w:r>
            <w:r w:rsidRPr="002F47CC">
              <w:rPr>
                <w:rFonts w:ascii="Calibri" w:hAnsi="Calibri" w:cs="Arial"/>
                <w:bCs/>
                <w:iCs/>
                <w:sz w:val="20"/>
                <w:lang w:eastAsia="es-CL"/>
              </w:rPr>
              <w:t>". Este diagrama detalla cómo los datos están organizados y vinculados entre sí, sirviendo como base para el diseño y la implementación de la base de datos.</w:t>
            </w:r>
          </w:p>
        </w:tc>
        <w:tc>
          <w:tcPr>
            <w:tcW w:w="3257" w:type="dxa"/>
          </w:tcPr>
          <w:p w14:paraId="0BD0B558" w14:textId="5D1B7388" w:rsidR="00F37B1F" w:rsidRPr="007610CC" w:rsidRDefault="003F1EEF">
            <w:pPr>
              <w:pStyle w:val="Piedepgina"/>
              <w:jc w:val="both"/>
              <w:rPr>
                <w:rFonts w:ascii="Calibri" w:hAnsi="Calibri"/>
                <w:bCs/>
                <w:sz w:val="20"/>
                <w:szCs w:val="20"/>
              </w:rPr>
            </w:pPr>
            <w:r w:rsidRPr="007610CC">
              <w:rPr>
                <w:rFonts w:ascii="Calibri" w:hAnsi="Calibri"/>
                <w:bCs/>
                <w:sz w:val="20"/>
                <w:szCs w:val="20"/>
              </w:rPr>
              <w:t>El Diagrama ER es crucial para diseñar una base de datos organizada. Al mostrar las entidades y sus relaciones, ayuda a mantener la integridad de los datos y a hacer que el sistema "</w:t>
            </w:r>
            <w:r w:rsidR="006B32BD">
              <w:rPr>
                <w:rFonts w:ascii="Calibri" w:hAnsi="Calibri"/>
                <w:bCs/>
                <w:sz w:val="20"/>
                <w:szCs w:val="20"/>
              </w:rPr>
              <w:t>SOC</w:t>
            </w:r>
            <w:r w:rsidRPr="007610CC">
              <w:rPr>
                <w:rFonts w:ascii="Calibri" w:hAnsi="Calibri"/>
                <w:bCs/>
                <w:sz w:val="20"/>
                <w:szCs w:val="20"/>
              </w:rPr>
              <w:t>" funcione de manera efectiva y sin problemas.</w:t>
            </w:r>
          </w:p>
        </w:tc>
      </w:tr>
    </w:tbl>
    <w:p w14:paraId="685AEC27" w14:textId="20C5590C" w:rsidR="00565AE6" w:rsidRDefault="00565AE6" w:rsidP="55DA4465">
      <w:pPr>
        <w:spacing w:after="0" w:line="360" w:lineRule="auto"/>
      </w:pPr>
    </w:p>
    <w:p w14:paraId="27424A7B" w14:textId="77777777" w:rsidR="00AC4D09" w:rsidRDefault="00AC4D09" w:rsidP="55DA4465">
      <w:pPr>
        <w:spacing w:after="0" w:line="360" w:lineRule="auto"/>
      </w:pPr>
    </w:p>
    <w:p w14:paraId="0EF9C09D" w14:textId="77777777" w:rsidR="00AC4D09" w:rsidRDefault="00AC4D09" w:rsidP="55DA4465">
      <w:pPr>
        <w:spacing w:after="0" w:line="360" w:lineRule="auto"/>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9410B1" w14:paraId="6D4F89C3" w14:textId="77777777" w:rsidTr="007A62C6">
        <w:trPr>
          <w:trHeight w:val="440"/>
        </w:trPr>
        <w:tc>
          <w:tcPr>
            <w:tcW w:w="9640" w:type="dxa"/>
            <w:vAlign w:val="center"/>
          </w:tcPr>
          <w:p w14:paraId="1C07AB9E" w14:textId="0A197ED4" w:rsidR="00416B89" w:rsidRPr="00BF2EA6" w:rsidRDefault="009D04DC">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9410B1" w14:paraId="7F16ED76" w14:textId="77777777" w:rsidTr="007A62C6">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p w14:paraId="5492F010" w14:textId="1B1AB8C2" w:rsidR="2FAB9714" w:rsidRDefault="00F27776" w:rsidP="2FAB9714">
      <w:pPr>
        <w:spacing w:after="0" w:line="360" w:lineRule="auto"/>
        <w:jc w:val="both"/>
        <w:rPr>
          <w:b/>
          <w:bCs/>
          <w:sz w:val="24"/>
          <w:szCs w:val="24"/>
        </w:rPr>
      </w:pPr>
      <w:r w:rsidRPr="00F27776">
        <w:rPr>
          <w:b/>
          <w:bCs/>
          <w:sz w:val="24"/>
          <w:szCs w:val="24"/>
        </w:rPr>
        <w:t>https://duocuc-team-mtb7s8zi.atlassian.net/jira/software/projects/SCRUM/boards/1</w:t>
      </w:r>
    </w:p>
    <w:p w14:paraId="5A66BF79" w14:textId="5E758838" w:rsidR="2FAB9714" w:rsidRDefault="2FAB9714" w:rsidP="2FAB9714">
      <w:pPr>
        <w:spacing w:after="0" w:line="360" w:lineRule="auto"/>
        <w:jc w:val="both"/>
        <w:rPr>
          <w:b/>
          <w:bCs/>
          <w:sz w:val="24"/>
          <w:szCs w:val="24"/>
        </w:rPr>
      </w:pPr>
    </w:p>
    <w:p w14:paraId="4EAA4ABA" w14:textId="7A5CF91E" w:rsidR="2FAB9714" w:rsidRDefault="2FAB9714" w:rsidP="2FAB9714">
      <w:pPr>
        <w:spacing w:after="0" w:line="360" w:lineRule="auto"/>
        <w:jc w:val="both"/>
        <w:rPr>
          <w:b/>
          <w:bCs/>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9410B1" w14:paraId="5B2FAC7B" w14:textId="77777777" w:rsidTr="007A62C6">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9410B1" w14:paraId="3D1E863C" w14:textId="77777777" w:rsidTr="007A62C6">
        <w:trPr>
          <w:trHeight w:val="440"/>
        </w:trPr>
        <w:tc>
          <w:tcPr>
            <w:tcW w:w="9640" w:type="dxa"/>
            <w:shd w:val="clear" w:color="auto" w:fill="D9E2F3" w:themeFill="accent1" w:themeFillTint="33"/>
            <w:vAlign w:val="center"/>
          </w:tcPr>
          <w:p w14:paraId="4EF8E2B8" w14:textId="0172F32A" w:rsidR="00416B89" w:rsidRPr="00874D16" w:rsidRDefault="00416B8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5EF0593A" w14:textId="77777777" w:rsidR="006E2445" w:rsidRDefault="006E2445" w:rsidP="006E2445">
      <w:pPr>
        <w:spacing w:after="0" w:line="360" w:lineRule="auto"/>
        <w:jc w:val="both"/>
        <w:rPr>
          <w:b/>
          <w:sz w:val="24"/>
          <w:szCs w:val="24"/>
        </w:rPr>
      </w:pPr>
    </w:p>
    <w:p w14:paraId="2978466C" w14:textId="77777777" w:rsidR="00573D2E" w:rsidRDefault="00573D2E" w:rsidP="006E2445">
      <w:pPr>
        <w:spacing w:after="0" w:line="360" w:lineRule="auto"/>
        <w:jc w:val="both"/>
        <w:rPr>
          <w:b/>
          <w:sz w:val="24"/>
          <w:szCs w:val="24"/>
        </w:rPr>
      </w:pPr>
    </w:p>
    <w:p w14:paraId="55DBAA6E" w14:textId="77777777" w:rsidR="00573D2E" w:rsidRDefault="00573D2E" w:rsidP="006E2445">
      <w:pPr>
        <w:spacing w:after="0" w:line="360" w:lineRule="auto"/>
        <w:jc w:val="both"/>
        <w:rPr>
          <w:b/>
          <w:sz w:val="24"/>
          <w:szCs w:val="24"/>
        </w:rPr>
      </w:pPr>
    </w:p>
    <w:p w14:paraId="3EE41D2F" w14:textId="77777777" w:rsidR="00573D2E" w:rsidRDefault="00573D2E" w:rsidP="006E2445">
      <w:pPr>
        <w:spacing w:after="0" w:line="360" w:lineRule="auto"/>
        <w:jc w:val="both"/>
        <w:rPr>
          <w:b/>
          <w:sz w:val="24"/>
          <w:szCs w:val="24"/>
        </w:rPr>
      </w:pPr>
    </w:p>
    <w:p w14:paraId="5197A942" w14:textId="77777777" w:rsidR="00573D2E" w:rsidRDefault="00573D2E" w:rsidP="006E2445">
      <w:pPr>
        <w:spacing w:after="0" w:line="360" w:lineRule="auto"/>
        <w:jc w:val="both"/>
        <w:rPr>
          <w:b/>
          <w:sz w:val="24"/>
          <w:szCs w:val="24"/>
        </w:rPr>
      </w:pPr>
    </w:p>
    <w:p w14:paraId="72DF4BE1" w14:textId="77777777" w:rsidR="00573D2E" w:rsidRDefault="00573D2E" w:rsidP="006E2445">
      <w:pPr>
        <w:spacing w:after="0" w:line="360" w:lineRule="auto"/>
        <w:jc w:val="both"/>
        <w:rPr>
          <w:b/>
          <w:sz w:val="24"/>
          <w:szCs w:val="24"/>
        </w:rPr>
      </w:pPr>
    </w:p>
    <w:p w14:paraId="66D41D9C" w14:textId="77777777" w:rsidR="00573D2E" w:rsidRDefault="00573D2E" w:rsidP="006E2445">
      <w:pPr>
        <w:spacing w:after="0" w:line="360" w:lineRule="auto"/>
        <w:jc w:val="both"/>
        <w:rPr>
          <w:b/>
          <w:sz w:val="24"/>
          <w:szCs w:val="24"/>
        </w:rPr>
      </w:pPr>
    </w:p>
    <w:tbl>
      <w:tblPr>
        <w:tblW w:w="10240" w:type="dxa"/>
        <w:tblInd w:w="-877" w:type="dxa"/>
        <w:tblLayout w:type="fixed"/>
        <w:tblLook w:val="0400" w:firstRow="0" w:lastRow="0" w:firstColumn="0" w:lastColumn="0" w:noHBand="0" w:noVBand="1"/>
      </w:tblPr>
      <w:tblGrid>
        <w:gridCol w:w="1935"/>
        <w:gridCol w:w="480"/>
        <w:gridCol w:w="465"/>
        <w:gridCol w:w="460"/>
        <w:gridCol w:w="460"/>
        <w:gridCol w:w="460"/>
        <w:gridCol w:w="460"/>
        <w:gridCol w:w="460"/>
        <w:gridCol w:w="460"/>
        <w:gridCol w:w="460"/>
        <w:gridCol w:w="460"/>
        <w:gridCol w:w="460"/>
        <w:gridCol w:w="460"/>
        <w:gridCol w:w="460"/>
        <w:gridCol w:w="460"/>
        <w:gridCol w:w="460"/>
        <w:gridCol w:w="460"/>
        <w:gridCol w:w="460"/>
        <w:gridCol w:w="460"/>
      </w:tblGrid>
      <w:tr w:rsidR="006E2445" w14:paraId="42094D93" w14:textId="77777777" w:rsidTr="00A13513">
        <w:trPr>
          <w:trHeight w:val="300"/>
        </w:trPr>
        <w:tc>
          <w:tcPr>
            <w:tcW w:w="193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9BF0B1" w14:textId="71839EEF" w:rsidR="006E2445" w:rsidRDefault="7F9E9EB8">
            <w:pPr>
              <w:spacing w:after="0" w:line="240" w:lineRule="auto"/>
              <w:jc w:val="center"/>
              <w:rPr>
                <w:b/>
                <w:bCs/>
                <w:color w:val="595959"/>
                <w:sz w:val="24"/>
                <w:szCs w:val="24"/>
              </w:rPr>
            </w:pPr>
            <w:r w:rsidRPr="7FD399FD">
              <w:rPr>
                <w:b/>
                <w:bCs/>
                <w:color w:val="595959" w:themeColor="text1" w:themeTint="A6"/>
                <w:sz w:val="24"/>
                <w:szCs w:val="24"/>
              </w:rPr>
              <w:lastRenderedPageBreak/>
              <w:t>Entregables</w:t>
            </w:r>
          </w:p>
        </w:tc>
        <w:tc>
          <w:tcPr>
            <w:tcW w:w="1865"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2EFD9" w:themeFill="accent6" w:themeFillTint="33"/>
            <w:vAlign w:val="center"/>
          </w:tcPr>
          <w:p w14:paraId="0A6DA25A" w14:textId="4119ED21" w:rsidR="006E2445" w:rsidRDefault="006E2445">
            <w:pPr>
              <w:spacing w:after="0" w:line="240" w:lineRule="auto"/>
              <w:jc w:val="center"/>
              <w:rPr>
                <w:b/>
                <w:bCs/>
                <w:color w:val="595959"/>
                <w:sz w:val="24"/>
                <w:szCs w:val="24"/>
              </w:rPr>
            </w:pPr>
            <w:r w:rsidRPr="5E37E380">
              <w:rPr>
                <w:b/>
                <w:bCs/>
                <w:color w:val="000000" w:themeColor="text1"/>
                <w:sz w:val="24"/>
                <w:szCs w:val="24"/>
              </w:rPr>
              <w:t xml:space="preserve">Fase </w:t>
            </w:r>
            <w:r w:rsidR="00573D2E">
              <w:rPr>
                <w:b/>
                <w:bCs/>
                <w:color w:val="000000" w:themeColor="text1"/>
                <w:sz w:val="24"/>
                <w:szCs w:val="24"/>
              </w:rPr>
              <w:t>1</w:t>
            </w:r>
          </w:p>
        </w:tc>
        <w:tc>
          <w:tcPr>
            <w:tcW w:w="5060" w:type="dxa"/>
            <w:gridSpan w:val="11"/>
            <w:tcBorders>
              <w:top w:val="single" w:sz="4" w:space="0" w:color="BFBFBF" w:themeColor="background1" w:themeShade="BF"/>
              <w:left w:val="nil"/>
              <w:bottom w:val="single" w:sz="4" w:space="0" w:color="BFBFBF" w:themeColor="background1" w:themeShade="BF"/>
              <w:right w:val="nil"/>
            </w:tcBorders>
            <w:shd w:val="clear" w:color="auto" w:fill="FFF2CC" w:themeFill="accent4" w:themeFillTint="33"/>
            <w:vAlign w:val="center"/>
          </w:tcPr>
          <w:p w14:paraId="2AFA0753" w14:textId="44004998" w:rsidR="006E2445" w:rsidRDefault="006E2445">
            <w:pPr>
              <w:spacing w:after="0" w:line="240" w:lineRule="auto"/>
              <w:jc w:val="center"/>
              <w:rPr>
                <w:b/>
                <w:bCs/>
                <w:color w:val="595959"/>
                <w:sz w:val="24"/>
                <w:szCs w:val="24"/>
              </w:rPr>
            </w:pPr>
            <w:r w:rsidRPr="5E37E380">
              <w:rPr>
                <w:b/>
                <w:bCs/>
                <w:color w:val="595959" w:themeColor="text1" w:themeTint="A6"/>
                <w:sz w:val="24"/>
                <w:szCs w:val="24"/>
              </w:rPr>
              <w:t>Fase 2</w:t>
            </w:r>
          </w:p>
        </w:tc>
        <w:tc>
          <w:tcPr>
            <w:tcW w:w="138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CBAD"/>
            <w:vAlign w:val="center"/>
          </w:tcPr>
          <w:p w14:paraId="54F7D092" w14:textId="77777777" w:rsidR="006E2445" w:rsidRDefault="006E2445">
            <w:pPr>
              <w:spacing w:after="0" w:line="240" w:lineRule="auto"/>
              <w:jc w:val="center"/>
              <w:rPr>
                <w:b/>
                <w:color w:val="595959"/>
                <w:sz w:val="24"/>
                <w:szCs w:val="24"/>
              </w:rPr>
            </w:pPr>
            <w:r>
              <w:rPr>
                <w:b/>
                <w:color w:val="595959"/>
                <w:sz w:val="24"/>
                <w:szCs w:val="24"/>
              </w:rPr>
              <w:t>Fase 3</w:t>
            </w:r>
          </w:p>
        </w:tc>
      </w:tr>
      <w:tr w:rsidR="5E37E380" w14:paraId="433A71F8" w14:textId="77777777" w:rsidTr="00A13513">
        <w:trPr>
          <w:trHeight w:val="480"/>
        </w:trPr>
        <w:tc>
          <w:tcPr>
            <w:tcW w:w="1935" w:type="dxa"/>
            <w:vMerge/>
            <w:tcBorders>
              <w:left w:val="single" w:sz="4" w:space="0" w:color="BFBFBF" w:themeColor="background1" w:themeShade="BF"/>
              <w:right w:val="single" w:sz="4" w:space="0" w:color="BFBFBF" w:themeColor="background1" w:themeShade="BF"/>
            </w:tcBorders>
            <w:vAlign w:val="center"/>
          </w:tcPr>
          <w:p w14:paraId="6E5F288D" w14:textId="77777777" w:rsidR="000D5F48" w:rsidRDefault="000D5F48"/>
        </w:tc>
        <w:tc>
          <w:tcPr>
            <w:tcW w:w="1405" w:type="dxa"/>
            <w:gridSpan w:val="3"/>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7F8CEA" w14:textId="29CD2E27" w:rsidR="6BC2CF06" w:rsidRDefault="6BC2CF06" w:rsidP="5E37E380">
            <w:pPr>
              <w:spacing w:line="240" w:lineRule="auto"/>
              <w:jc w:val="center"/>
              <w:rPr>
                <w:b/>
                <w:bCs/>
                <w:color w:val="595959" w:themeColor="text1" w:themeTint="A6"/>
                <w:sz w:val="18"/>
                <w:szCs w:val="18"/>
              </w:rPr>
            </w:pPr>
            <w:r w:rsidRPr="5E37E380">
              <w:rPr>
                <w:b/>
                <w:bCs/>
                <w:color w:val="595959" w:themeColor="text1" w:themeTint="A6"/>
                <w:sz w:val="18"/>
                <w:szCs w:val="18"/>
              </w:rPr>
              <w:t>Sprint 0</w:t>
            </w:r>
          </w:p>
        </w:tc>
        <w:tc>
          <w:tcPr>
            <w:tcW w:w="1380" w:type="dxa"/>
            <w:gridSpan w:val="3"/>
            <w:tcBorders>
              <w:top w:val="nil"/>
              <w:left w:val="nil"/>
              <w:bottom w:val="single" w:sz="4" w:space="0" w:color="BFBFBF" w:themeColor="background1" w:themeShade="BF"/>
              <w:right w:val="single" w:sz="4" w:space="0" w:color="BFBFBF" w:themeColor="background1" w:themeShade="BF"/>
            </w:tcBorders>
            <w:vAlign w:val="center"/>
          </w:tcPr>
          <w:p w14:paraId="137584F8" w14:textId="6F18E595" w:rsidR="6BC2CF06" w:rsidRDefault="6BC2CF06" w:rsidP="5E37E380">
            <w:pPr>
              <w:jc w:val="center"/>
              <w:rPr>
                <w:b/>
                <w:bCs/>
                <w:color w:val="595959" w:themeColor="text1" w:themeTint="A6"/>
                <w:sz w:val="18"/>
                <w:szCs w:val="18"/>
              </w:rPr>
            </w:pPr>
            <w:r w:rsidRPr="5E37E380">
              <w:rPr>
                <w:b/>
                <w:bCs/>
                <w:color w:val="595959" w:themeColor="text1" w:themeTint="A6"/>
                <w:sz w:val="18"/>
                <w:szCs w:val="18"/>
              </w:rPr>
              <w:t>Sprint 1</w:t>
            </w:r>
          </w:p>
        </w:tc>
        <w:tc>
          <w:tcPr>
            <w:tcW w:w="1380" w:type="dxa"/>
            <w:gridSpan w:val="3"/>
            <w:tcBorders>
              <w:top w:val="nil"/>
              <w:left w:val="nil"/>
              <w:bottom w:val="single" w:sz="4" w:space="0" w:color="BFBFBF" w:themeColor="background1" w:themeShade="BF"/>
              <w:right w:val="single" w:sz="4" w:space="0" w:color="BFBFBF" w:themeColor="background1" w:themeShade="BF"/>
            </w:tcBorders>
            <w:vAlign w:val="center"/>
          </w:tcPr>
          <w:p w14:paraId="326F862D" w14:textId="1242E61D" w:rsidR="6BC2CF06" w:rsidRDefault="6BC2CF06" w:rsidP="5E37E380">
            <w:pPr>
              <w:jc w:val="center"/>
              <w:rPr>
                <w:b/>
                <w:bCs/>
                <w:color w:val="595959" w:themeColor="text1" w:themeTint="A6"/>
                <w:sz w:val="18"/>
                <w:szCs w:val="18"/>
              </w:rPr>
            </w:pPr>
            <w:r w:rsidRPr="5E37E380">
              <w:rPr>
                <w:b/>
                <w:bCs/>
                <w:color w:val="595959" w:themeColor="text1" w:themeTint="A6"/>
                <w:sz w:val="18"/>
                <w:szCs w:val="18"/>
              </w:rPr>
              <w:t>Sprint 2</w:t>
            </w:r>
          </w:p>
        </w:tc>
        <w:tc>
          <w:tcPr>
            <w:tcW w:w="1380" w:type="dxa"/>
            <w:gridSpan w:val="3"/>
            <w:tcBorders>
              <w:top w:val="nil"/>
              <w:left w:val="nil"/>
              <w:bottom w:val="single" w:sz="4" w:space="0" w:color="BFBFBF" w:themeColor="background1" w:themeShade="BF"/>
              <w:right w:val="single" w:sz="4" w:space="0" w:color="BFBFBF" w:themeColor="background1" w:themeShade="BF"/>
            </w:tcBorders>
            <w:vAlign w:val="center"/>
          </w:tcPr>
          <w:p w14:paraId="4B71723A" w14:textId="14DBAB65" w:rsidR="6BC2CF06" w:rsidRDefault="6BC2CF06" w:rsidP="5E37E380">
            <w:pPr>
              <w:jc w:val="center"/>
              <w:rPr>
                <w:b/>
                <w:bCs/>
                <w:color w:val="595959" w:themeColor="text1" w:themeTint="A6"/>
                <w:sz w:val="18"/>
                <w:szCs w:val="18"/>
              </w:rPr>
            </w:pPr>
            <w:r w:rsidRPr="5E37E380">
              <w:rPr>
                <w:b/>
                <w:bCs/>
                <w:color w:val="595959" w:themeColor="text1" w:themeTint="A6"/>
                <w:sz w:val="18"/>
                <w:szCs w:val="18"/>
              </w:rPr>
              <w:t>Sprint 3</w:t>
            </w:r>
          </w:p>
        </w:tc>
        <w:tc>
          <w:tcPr>
            <w:tcW w:w="1380" w:type="dxa"/>
            <w:gridSpan w:val="3"/>
            <w:tcBorders>
              <w:top w:val="nil"/>
              <w:left w:val="nil"/>
              <w:bottom w:val="single" w:sz="4" w:space="0" w:color="BFBFBF" w:themeColor="background1" w:themeShade="BF"/>
              <w:right w:val="single" w:sz="4" w:space="0" w:color="BFBFBF" w:themeColor="background1" w:themeShade="BF"/>
            </w:tcBorders>
            <w:vAlign w:val="center"/>
          </w:tcPr>
          <w:p w14:paraId="1763D92A" w14:textId="7BA3C983" w:rsidR="6BC2CF06" w:rsidRDefault="6BC2CF06" w:rsidP="5E37E380">
            <w:pPr>
              <w:jc w:val="center"/>
              <w:rPr>
                <w:b/>
                <w:bCs/>
                <w:color w:val="595959" w:themeColor="text1" w:themeTint="A6"/>
                <w:sz w:val="18"/>
                <w:szCs w:val="18"/>
              </w:rPr>
            </w:pPr>
            <w:r w:rsidRPr="5E37E380">
              <w:rPr>
                <w:b/>
                <w:bCs/>
                <w:color w:val="595959" w:themeColor="text1" w:themeTint="A6"/>
                <w:sz w:val="18"/>
                <w:szCs w:val="18"/>
              </w:rPr>
              <w:t>Sprint 4</w:t>
            </w:r>
          </w:p>
        </w:tc>
        <w:tc>
          <w:tcPr>
            <w:tcW w:w="1380" w:type="dxa"/>
            <w:gridSpan w:val="3"/>
            <w:tcBorders>
              <w:top w:val="nil"/>
              <w:left w:val="nil"/>
              <w:bottom w:val="single" w:sz="4" w:space="0" w:color="BFBFBF" w:themeColor="background1" w:themeShade="BF"/>
              <w:right w:val="single" w:sz="4" w:space="0" w:color="BFBFBF" w:themeColor="background1" w:themeShade="BF"/>
            </w:tcBorders>
            <w:vAlign w:val="center"/>
          </w:tcPr>
          <w:p w14:paraId="58285BE8" w14:textId="3076AC56" w:rsidR="6BC2CF06" w:rsidRDefault="6BC2CF06" w:rsidP="5E37E380">
            <w:pPr>
              <w:jc w:val="center"/>
              <w:rPr>
                <w:b/>
                <w:bCs/>
                <w:color w:val="595959" w:themeColor="text1" w:themeTint="A6"/>
                <w:sz w:val="18"/>
                <w:szCs w:val="18"/>
              </w:rPr>
            </w:pPr>
            <w:r w:rsidRPr="5E37E380">
              <w:rPr>
                <w:b/>
                <w:bCs/>
                <w:color w:val="595959" w:themeColor="text1" w:themeTint="A6"/>
                <w:sz w:val="18"/>
                <w:szCs w:val="18"/>
              </w:rPr>
              <w:t>Sprint 5</w:t>
            </w:r>
          </w:p>
        </w:tc>
      </w:tr>
      <w:tr w:rsidR="006E2445" w14:paraId="55BC1CEB" w14:textId="77777777" w:rsidTr="00A13513">
        <w:trPr>
          <w:trHeight w:val="480"/>
        </w:trPr>
        <w:tc>
          <w:tcPr>
            <w:tcW w:w="1935" w:type="dxa"/>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F1E6C0" w14:textId="77777777" w:rsidR="006E2445" w:rsidRDefault="006E2445">
            <w:pPr>
              <w:widowControl w:val="0"/>
              <w:pBdr>
                <w:top w:val="nil"/>
                <w:left w:val="nil"/>
                <w:bottom w:val="nil"/>
                <w:right w:val="nil"/>
                <w:between w:val="nil"/>
              </w:pBdr>
              <w:spacing w:after="0" w:line="276" w:lineRule="auto"/>
              <w:rPr>
                <w:b/>
                <w:color w:val="595959"/>
                <w:sz w:val="24"/>
                <w:szCs w:val="24"/>
              </w:rPr>
            </w:pPr>
          </w:p>
        </w:tc>
        <w:tc>
          <w:tcPr>
            <w:tcW w:w="48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2E5899" w14:textId="77777777" w:rsidR="006E2445" w:rsidRDefault="006E2445">
            <w:pPr>
              <w:spacing w:after="0" w:line="240" w:lineRule="auto"/>
              <w:jc w:val="center"/>
              <w:rPr>
                <w:b/>
                <w:color w:val="595959"/>
                <w:sz w:val="18"/>
                <w:szCs w:val="18"/>
              </w:rPr>
            </w:pPr>
            <w:r>
              <w:rPr>
                <w:b/>
                <w:color w:val="595959"/>
                <w:sz w:val="18"/>
                <w:szCs w:val="18"/>
              </w:rPr>
              <w:t>S 1</w:t>
            </w:r>
          </w:p>
        </w:tc>
        <w:tc>
          <w:tcPr>
            <w:tcW w:w="465" w:type="dxa"/>
            <w:tcBorders>
              <w:top w:val="nil"/>
              <w:left w:val="nil"/>
              <w:bottom w:val="single" w:sz="4" w:space="0" w:color="BFBFBF" w:themeColor="background1" w:themeShade="BF"/>
              <w:right w:val="single" w:sz="4" w:space="0" w:color="BFBFBF" w:themeColor="background1" w:themeShade="BF"/>
            </w:tcBorders>
            <w:vAlign w:val="center"/>
          </w:tcPr>
          <w:p w14:paraId="1D09C15F" w14:textId="77777777" w:rsidR="006E2445" w:rsidRDefault="006E2445">
            <w:pPr>
              <w:spacing w:after="0" w:line="240" w:lineRule="auto"/>
              <w:jc w:val="center"/>
              <w:rPr>
                <w:b/>
                <w:color w:val="595959"/>
                <w:sz w:val="18"/>
                <w:szCs w:val="18"/>
              </w:rPr>
            </w:pPr>
            <w:r>
              <w:rPr>
                <w:b/>
                <w:color w:val="595959"/>
                <w:sz w:val="18"/>
                <w:szCs w:val="18"/>
              </w:rPr>
              <w:t>S 2</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1A4C208C" w14:textId="77777777" w:rsidR="006E2445" w:rsidRDefault="006E2445">
            <w:pPr>
              <w:spacing w:after="0" w:line="240" w:lineRule="auto"/>
              <w:jc w:val="center"/>
              <w:rPr>
                <w:b/>
                <w:color w:val="595959"/>
                <w:sz w:val="18"/>
                <w:szCs w:val="18"/>
              </w:rPr>
            </w:pPr>
            <w:r>
              <w:rPr>
                <w:b/>
                <w:color w:val="595959"/>
                <w:sz w:val="18"/>
                <w:szCs w:val="18"/>
              </w:rPr>
              <w:t>S 3</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58955D3" w14:textId="77777777" w:rsidR="006E2445" w:rsidRDefault="006E2445">
            <w:pPr>
              <w:spacing w:after="0" w:line="240" w:lineRule="auto"/>
              <w:jc w:val="center"/>
              <w:rPr>
                <w:b/>
                <w:color w:val="595959"/>
                <w:sz w:val="18"/>
                <w:szCs w:val="18"/>
              </w:rPr>
            </w:pPr>
            <w:r>
              <w:rPr>
                <w:b/>
                <w:color w:val="595959"/>
                <w:sz w:val="18"/>
                <w:szCs w:val="18"/>
              </w:rPr>
              <w:t>S 4</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0AE7DFC" w14:textId="77777777" w:rsidR="006E2445" w:rsidRDefault="006E2445">
            <w:pPr>
              <w:spacing w:after="0" w:line="240" w:lineRule="auto"/>
              <w:jc w:val="center"/>
              <w:rPr>
                <w:b/>
                <w:color w:val="595959"/>
                <w:sz w:val="18"/>
                <w:szCs w:val="18"/>
              </w:rPr>
            </w:pPr>
            <w:r>
              <w:rPr>
                <w:b/>
                <w:color w:val="595959"/>
                <w:sz w:val="18"/>
                <w:szCs w:val="18"/>
              </w:rPr>
              <w:t>S 5</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123E99D" w14:textId="77777777" w:rsidR="006E2445" w:rsidRDefault="006E2445">
            <w:pPr>
              <w:spacing w:after="0" w:line="240" w:lineRule="auto"/>
              <w:jc w:val="center"/>
              <w:rPr>
                <w:b/>
                <w:color w:val="595959"/>
                <w:sz w:val="18"/>
                <w:szCs w:val="18"/>
              </w:rPr>
            </w:pPr>
            <w:r>
              <w:rPr>
                <w:b/>
                <w:color w:val="595959"/>
                <w:sz w:val="18"/>
                <w:szCs w:val="18"/>
              </w:rPr>
              <w:t>S 6</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49C6074C" w14:textId="77777777" w:rsidR="006E2445" w:rsidRDefault="006E2445">
            <w:pPr>
              <w:spacing w:after="0" w:line="240" w:lineRule="auto"/>
              <w:jc w:val="center"/>
              <w:rPr>
                <w:b/>
                <w:color w:val="595959"/>
                <w:sz w:val="18"/>
                <w:szCs w:val="18"/>
              </w:rPr>
            </w:pPr>
            <w:r>
              <w:rPr>
                <w:b/>
                <w:color w:val="595959"/>
                <w:sz w:val="18"/>
                <w:szCs w:val="18"/>
              </w:rPr>
              <w:t>S 7</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4D12D197" w14:textId="77777777" w:rsidR="006E2445" w:rsidRDefault="006E2445">
            <w:pPr>
              <w:spacing w:after="0" w:line="240" w:lineRule="auto"/>
              <w:jc w:val="center"/>
              <w:rPr>
                <w:b/>
                <w:color w:val="595959"/>
                <w:sz w:val="18"/>
                <w:szCs w:val="18"/>
              </w:rPr>
            </w:pPr>
            <w:r>
              <w:rPr>
                <w:b/>
                <w:color w:val="595959"/>
                <w:sz w:val="18"/>
                <w:szCs w:val="18"/>
              </w:rPr>
              <w:t>S 8</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65FF65AB" w14:textId="77777777" w:rsidR="006E2445" w:rsidRDefault="006E2445">
            <w:pPr>
              <w:spacing w:after="0" w:line="240" w:lineRule="auto"/>
              <w:jc w:val="center"/>
              <w:rPr>
                <w:b/>
                <w:color w:val="595959"/>
                <w:sz w:val="18"/>
                <w:szCs w:val="18"/>
              </w:rPr>
            </w:pPr>
            <w:r>
              <w:rPr>
                <w:b/>
                <w:color w:val="595959"/>
                <w:sz w:val="18"/>
                <w:szCs w:val="18"/>
              </w:rPr>
              <w:t>S 9</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11EC4CD5" w14:textId="77777777" w:rsidR="006E2445" w:rsidRDefault="006E2445">
            <w:pPr>
              <w:spacing w:after="0" w:line="240" w:lineRule="auto"/>
              <w:jc w:val="center"/>
              <w:rPr>
                <w:b/>
                <w:color w:val="595959"/>
                <w:sz w:val="18"/>
                <w:szCs w:val="18"/>
              </w:rPr>
            </w:pPr>
            <w:r>
              <w:rPr>
                <w:b/>
                <w:color w:val="595959"/>
                <w:sz w:val="18"/>
                <w:szCs w:val="18"/>
              </w:rPr>
              <w:t>S 10</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14C3696" w14:textId="77777777" w:rsidR="006E2445" w:rsidRDefault="006E2445">
            <w:pPr>
              <w:spacing w:after="0" w:line="240" w:lineRule="auto"/>
              <w:jc w:val="center"/>
              <w:rPr>
                <w:b/>
                <w:color w:val="595959"/>
                <w:sz w:val="18"/>
                <w:szCs w:val="18"/>
              </w:rPr>
            </w:pPr>
            <w:r>
              <w:rPr>
                <w:b/>
                <w:color w:val="595959"/>
                <w:sz w:val="18"/>
                <w:szCs w:val="18"/>
              </w:rPr>
              <w:t>S 11</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53D6DC9A" w14:textId="77777777" w:rsidR="006E2445" w:rsidRDefault="006E2445">
            <w:pPr>
              <w:spacing w:after="0" w:line="240" w:lineRule="auto"/>
              <w:jc w:val="center"/>
              <w:rPr>
                <w:b/>
                <w:color w:val="595959"/>
                <w:sz w:val="18"/>
                <w:szCs w:val="18"/>
              </w:rPr>
            </w:pPr>
            <w:r>
              <w:rPr>
                <w:b/>
                <w:color w:val="595959"/>
                <w:sz w:val="18"/>
                <w:szCs w:val="18"/>
              </w:rPr>
              <w:t>S 12</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4D9DE0D" w14:textId="77777777" w:rsidR="006E2445" w:rsidRDefault="006E2445">
            <w:pPr>
              <w:spacing w:after="0" w:line="240" w:lineRule="auto"/>
              <w:jc w:val="center"/>
              <w:rPr>
                <w:b/>
                <w:color w:val="595959"/>
                <w:sz w:val="18"/>
                <w:szCs w:val="18"/>
              </w:rPr>
            </w:pPr>
            <w:r>
              <w:rPr>
                <w:b/>
                <w:color w:val="595959"/>
                <w:sz w:val="18"/>
                <w:szCs w:val="18"/>
              </w:rPr>
              <w:t>S 13</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65289E51" w14:textId="77777777" w:rsidR="006E2445" w:rsidRDefault="006E2445">
            <w:pPr>
              <w:spacing w:after="0" w:line="240" w:lineRule="auto"/>
              <w:jc w:val="center"/>
              <w:rPr>
                <w:b/>
                <w:color w:val="595959"/>
                <w:sz w:val="18"/>
                <w:szCs w:val="18"/>
              </w:rPr>
            </w:pPr>
            <w:r>
              <w:rPr>
                <w:b/>
                <w:color w:val="595959"/>
                <w:sz w:val="18"/>
                <w:szCs w:val="18"/>
              </w:rPr>
              <w:t>S 14</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624E8488" w14:textId="77777777" w:rsidR="006E2445" w:rsidRDefault="006E2445">
            <w:pPr>
              <w:spacing w:after="0" w:line="240" w:lineRule="auto"/>
              <w:jc w:val="center"/>
              <w:rPr>
                <w:b/>
                <w:color w:val="595959"/>
                <w:sz w:val="18"/>
                <w:szCs w:val="18"/>
              </w:rPr>
            </w:pPr>
            <w:r>
              <w:rPr>
                <w:b/>
                <w:color w:val="595959"/>
                <w:sz w:val="18"/>
                <w:szCs w:val="18"/>
              </w:rPr>
              <w:t>S 15</w:t>
            </w:r>
          </w:p>
        </w:tc>
        <w:tc>
          <w:tcPr>
            <w:tcW w:w="460" w:type="dxa"/>
            <w:tcBorders>
              <w:top w:val="nil"/>
              <w:left w:val="nil"/>
              <w:bottom w:val="single" w:sz="4" w:space="0" w:color="BFBFBF" w:themeColor="background1" w:themeShade="BF"/>
              <w:right w:val="nil"/>
            </w:tcBorders>
            <w:vAlign w:val="center"/>
          </w:tcPr>
          <w:p w14:paraId="793F3FF3" w14:textId="77777777" w:rsidR="006E2445" w:rsidRDefault="006E2445">
            <w:pPr>
              <w:spacing w:after="0" w:line="240" w:lineRule="auto"/>
              <w:jc w:val="center"/>
              <w:rPr>
                <w:b/>
                <w:color w:val="595959"/>
                <w:sz w:val="18"/>
                <w:szCs w:val="18"/>
              </w:rPr>
            </w:pPr>
            <w:r>
              <w:rPr>
                <w:b/>
                <w:color w:val="595959"/>
                <w:sz w:val="18"/>
                <w:szCs w:val="18"/>
              </w:rPr>
              <w:t>S 16</w:t>
            </w:r>
          </w:p>
        </w:tc>
        <w:tc>
          <w:tcPr>
            <w:tcW w:w="46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8558B9" w14:textId="77777777" w:rsidR="006E2445" w:rsidRDefault="006E2445">
            <w:pPr>
              <w:spacing w:after="0" w:line="240" w:lineRule="auto"/>
              <w:jc w:val="center"/>
              <w:rPr>
                <w:b/>
                <w:color w:val="595959"/>
                <w:sz w:val="18"/>
                <w:szCs w:val="18"/>
              </w:rPr>
            </w:pPr>
            <w:r>
              <w:rPr>
                <w:b/>
                <w:color w:val="595959"/>
                <w:sz w:val="18"/>
                <w:szCs w:val="18"/>
              </w:rPr>
              <w:t>S 17</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8A96608" w14:textId="77777777" w:rsidR="006E2445" w:rsidRDefault="006E2445">
            <w:pPr>
              <w:spacing w:after="0" w:line="240" w:lineRule="auto"/>
              <w:jc w:val="center"/>
              <w:rPr>
                <w:b/>
                <w:color w:val="595959"/>
                <w:sz w:val="18"/>
                <w:szCs w:val="18"/>
              </w:rPr>
            </w:pPr>
            <w:r>
              <w:rPr>
                <w:b/>
                <w:color w:val="595959"/>
                <w:sz w:val="18"/>
                <w:szCs w:val="18"/>
              </w:rPr>
              <w:t>S 18</w:t>
            </w:r>
          </w:p>
        </w:tc>
      </w:tr>
      <w:tr w:rsidR="006E2445" w14:paraId="38CB5458" w14:textId="77777777" w:rsidTr="00CF34CB">
        <w:trPr>
          <w:trHeight w:val="642"/>
        </w:trPr>
        <w:tc>
          <w:tcPr>
            <w:tcW w:w="19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EF0A67" w14:textId="404E2A17" w:rsidR="006E2445" w:rsidRDefault="491FED91">
            <w:pPr>
              <w:spacing w:after="0" w:line="240" w:lineRule="auto"/>
              <w:jc w:val="center"/>
              <w:rPr>
                <w:color w:val="595959"/>
                <w:sz w:val="24"/>
                <w:szCs w:val="24"/>
              </w:rPr>
            </w:pPr>
            <w:r w:rsidRPr="491FED91">
              <w:rPr>
                <w:color w:val="595959" w:themeColor="text1" w:themeTint="A6"/>
                <w:sz w:val="24"/>
                <w:szCs w:val="24"/>
              </w:rPr>
              <w:t>Kick off, Acta de constitución</w:t>
            </w:r>
          </w:p>
        </w:tc>
        <w:tc>
          <w:tcPr>
            <w:tcW w:w="48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2A6EE93C" w14:textId="77777777" w:rsidR="006E2445" w:rsidRDefault="006E2445">
            <w:pPr>
              <w:spacing w:after="0" w:line="240" w:lineRule="auto"/>
              <w:jc w:val="center"/>
              <w:rPr>
                <w:color w:val="000000"/>
                <w:sz w:val="24"/>
                <w:szCs w:val="24"/>
              </w:rPr>
            </w:pPr>
            <w:r>
              <w:rPr>
                <w:color w:val="000000"/>
                <w:sz w:val="24"/>
                <w:szCs w:val="24"/>
              </w:rPr>
              <w:t> </w:t>
            </w:r>
          </w:p>
        </w:tc>
        <w:tc>
          <w:tcPr>
            <w:tcW w:w="465"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7BF67823"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396BD2A6"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87CEE90"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6BD8F65B"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D6FFE8F"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4C85BDBE"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41CCFD5C"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0209C5E"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2E1BBC35"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910130B"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8B78C5F"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491109F"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C378432"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8D7433D"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nil"/>
            </w:tcBorders>
            <w:vAlign w:val="center"/>
          </w:tcPr>
          <w:p w14:paraId="353B432B"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C9174"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54B4D7E5" w14:textId="77777777" w:rsidR="006E2445" w:rsidRDefault="006E2445">
            <w:pPr>
              <w:spacing w:after="0" w:line="240" w:lineRule="auto"/>
              <w:jc w:val="center"/>
              <w:rPr>
                <w:color w:val="000000"/>
                <w:sz w:val="24"/>
                <w:szCs w:val="24"/>
              </w:rPr>
            </w:pPr>
            <w:r>
              <w:rPr>
                <w:color w:val="000000"/>
                <w:sz w:val="24"/>
                <w:szCs w:val="24"/>
              </w:rPr>
              <w:t> </w:t>
            </w:r>
          </w:p>
        </w:tc>
      </w:tr>
      <w:tr w:rsidR="006E2445" w14:paraId="49140281" w14:textId="77777777" w:rsidTr="00CF34CB">
        <w:trPr>
          <w:trHeight w:val="642"/>
        </w:trPr>
        <w:tc>
          <w:tcPr>
            <w:tcW w:w="1935"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6F79E0" w14:textId="49C92B16" w:rsidR="006E2445" w:rsidRDefault="491FED91">
            <w:pPr>
              <w:spacing w:after="0" w:line="240" w:lineRule="auto"/>
              <w:jc w:val="center"/>
              <w:rPr>
                <w:color w:val="595959"/>
                <w:sz w:val="24"/>
                <w:szCs w:val="24"/>
              </w:rPr>
            </w:pPr>
            <w:r w:rsidRPr="491FED91">
              <w:rPr>
                <w:color w:val="595959" w:themeColor="text1" w:themeTint="A6"/>
                <w:sz w:val="24"/>
                <w:szCs w:val="24"/>
              </w:rPr>
              <w:t xml:space="preserve">Módulo de </w:t>
            </w:r>
            <w:r w:rsidR="00246D44">
              <w:rPr>
                <w:b/>
                <w:bCs/>
                <w:color w:val="595959" w:themeColor="text1" w:themeTint="A6"/>
                <w:sz w:val="24"/>
                <w:szCs w:val="24"/>
              </w:rPr>
              <w:t>administración</w:t>
            </w:r>
            <w:r w:rsidRPr="491FED91">
              <w:rPr>
                <w:b/>
                <w:bCs/>
                <w:color w:val="595959" w:themeColor="text1" w:themeTint="A6"/>
                <w:sz w:val="24"/>
                <w:szCs w:val="24"/>
              </w:rPr>
              <w:t xml:space="preserve"> de </w:t>
            </w:r>
            <w:r w:rsidR="00246D44">
              <w:rPr>
                <w:b/>
                <w:bCs/>
                <w:color w:val="595959" w:themeColor="text1" w:themeTint="A6"/>
                <w:sz w:val="24"/>
                <w:szCs w:val="24"/>
              </w:rPr>
              <w:t>condominios</w:t>
            </w:r>
          </w:p>
        </w:tc>
        <w:tc>
          <w:tcPr>
            <w:tcW w:w="480" w:type="dxa"/>
            <w:tcBorders>
              <w:top w:val="nil"/>
              <w:left w:val="nil"/>
              <w:bottom w:val="single" w:sz="4" w:space="0" w:color="BFBFBF" w:themeColor="background1" w:themeShade="BF"/>
              <w:right w:val="single" w:sz="4" w:space="0" w:color="BFBFBF" w:themeColor="background1" w:themeShade="BF"/>
            </w:tcBorders>
            <w:vAlign w:val="center"/>
          </w:tcPr>
          <w:p w14:paraId="2EA37246" w14:textId="77777777" w:rsidR="006E2445" w:rsidRDefault="006E2445">
            <w:pPr>
              <w:spacing w:after="0" w:line="240" w:lineRule="auto"/>
              <w:jc w:val="center"/>
              <w:rPr>
                <w:color w:val="000000"/>
                <w:sz w:val="24"/>
                <w:szCs w:val="24"/>
              </w:rPr>
            </w:pPr>
            <w:r>
              <w:rPr>
                <w:color w:val="000000"/>
                <w:sz w:val="24"/>
                <w:szCs w:val="24"/>
              </w:rPr>
              <w:t> </w:t>
            </w:r>
          </w:p>
        </w:tc>
        <w:tc>
          <w:tcPr>
            <w:tcW w:w="465" w:type="dxa"/>
            <w:tcBorders>
              <w:top w:val="nil"/>
              <w:left w:val="nil"/>
              <w:bottom w:val="single" w:sz="4" w:space="0" w:color="BFBFBF" w:themeColor="background1" w:themeShade="BF"/>
              <w:right w:val="single" w:sz="4" w:space="0" w:color="BFBFBF" w:themeColor="background1" w:themeShade="BF"/>
            </w:tcBorders>
            <w:vAlign w:val="center"/>
          </w:tcPr>
          <w:p w14:paraId="4F63B07C"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FFFFFF" w:themeFill="background1"/>
            <w:vAlign w:val="center"/>
          </w:tcPr>
          <w:p w14:paraId="3E7662B5"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5EB5958A"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7736BC86"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09EB6861"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271002EB"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2C4CB542"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15D26E2F"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44D9C64F"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199983E"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2C7270AB"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D592A8F"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20C29302"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638E6C25"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nil"/>
            </w:tcBorders>
            <w:vAlign w:val="center"/>
          </w:tcPr>
          <w:p w14:paraId="69D7BF06"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C8457D"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621E8CFF" w14:textId="77777777" w:rsidR="006E2445" w:rsidRDefault="006E2445">
            <w:pPr>
              <w:spacing w:after="0" w:line="240" w:lineRule="auto"/>
              <w:jc w:val="center"/>
              <w:rPr>
                <w:color w:val="000000"/>
                <w:sz w:val="24"/>
                <w:szCs w:val="24"/>
              </w:rPr>
            </w:pPr>
            <w:r>
              <w:rPr>
                <w:color w:val="000000"/>
                <w:sz w:val="24"/>
                <w:szCs w:val="24"/>
              </w:rPr>
              <w:t> </w:t>
            </w:r>
          </w:p>
        </w:tc>
      </w:tr>
      <w:tr w:rsidR="006E2445" w14:paraId="201A4316" w14:textId="77777777" w:rsidTr="00840B75">
        <w:trPr>
          <w:trHeight w:val="642"/>
        </w:trPr>
        <w:tc>
          <w:tcPr>
            <w:tcW w:w="1935"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B0EFF9" w14:textId="5469A9AD" w:rsidR="006E2445" w:rsidRDefault="491FED91">
            <w:pPr>
              <w:spacing w:after="0" w:line="240" w:lineRule="auto"/>
              <w:jc w:val="center"/>
              <w:rPr>
                <w:color w:val="595959"/>
                <w:sz w:val="24"/>
                <w:szCs w:val="24"/>
              </w:rPr>
            </w:pPr>
            <w:r w:rsidRPr="491FED91">
              <w:rPr>
                <w:color w:val="595959" w:themeColor="text1" w:themeTint="A6"/>
                <w:sz w:val="24"/>
                <w:szCs w:val="24"/>
              </w:rPr>
              <w:t xml:space="preserve">Módulo de </w:t>
            </w:r>
            <w:r w:rsidR="00246D44">
              <w:rPr>
                <w:b/>
                <w:bCs/>
                <w:color w:val="595959" w:themeColor="text1" w:themeTint="A6"/>
                <w:sz w:val="24"/>
                <w:szCs w:val="24"/>
              </w:rPr>
              <w:t>administración</w:t>
            </w:r>
            <w:r w:rsidRPr="491FED91">
              <w:rPr>
                <w:b/>
                <w:bCs/>
                <w:color w:val="595959" w:themeColor="text1" w:themeTint="A6"/>
                <w:sz w:val="24"/>
                <w:szCs w:val="24"/>
              </w:rPr>
              <w:t xml:space="preserve"> de finanzas</w:t>
            </w:r>
          </w:p>
        </w:tc>
        <w:tc>
          <w:tcPr>
            <w:tcW w:w="480" w:type="dxa"/>
            <w:tcBorders>
              <w:top w:val="nil"/>
              <w:left w:val="nil"/>
              <w:bottom w:val="single" w:sz="4" w:space="0" w:color="BFBFBF" w:themeColor="background1" w:themeShade="BF"/>
              <w:right w:val="single" w:sz="4" w:space="0" w:color="BFBFBF" w:themeColor="background1" w:themeShade="BF"/>
            </w:tcBorders>
            <w:vAlign w:val="center"/>
          </w:tcPr>
          <w:p w14:paraId="61F2E684" w14:textId="77777777" w:rsidR="006E2445" w:rsidRDefault="006E2445">
            <w:pPr>
              <w:spacing w:after="0" w:line="240" w:lineRule="auto"/>
              <w:jc w:val="center"/>
              <w:rPr>
                <w:color w:val="000000"/>
                <w:sz w:val="24"/>
                <w:szCs w:val="24"/>
              </w:rPr>
            </w:pPr>
            <w:r>
              <w:rPr>
                <w:color w:val="000000"/>
                <w:sz w:val="24"/>
                <w:szCs w:val="24"/>
              </w:rPr>
              <w:t> </w:t>
            </w:r>
          </w:p>
        </w:tc>
        <w:tc>
          <w:tcPr>
            <w:tcW w:w="465" w:type="dxa"/>
            <w:tcBorders>
              <w:top w:val="nil"/>
              <w:left w:val="nil"/>
              <w:bottom w:val="single" w:sz="4" w:space="0" w:color="BFBFBF" w:themeColor="background1" w:themeShade="BF"/>
              <w:right w:val="single" w:sz="4" w:space="0" w:color="BFBFBF" w:themeColor="background1" w:themeShade="BF"/>
            </w:tcBorders>
            <w:vAlign w:val="center"/>
          </w:tcPr>
          <w:p w14:paraId="3E824599"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26B4CAC9"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00D45073"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6C1EED91"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98CD0CE"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2A336141"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1026BC2E"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390DE1B7"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6498FB60"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5BF0802B"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471D9D9"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0EBF26B6"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563CD587"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6D88BD5"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nil"/>
            </w:tcBorders>
            <w:vAlign w:val="center"/>
          </w:tcPr>
          <w:p w14:paraId="6C796AE1"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06275D" w14:textId="77777777" w:rsidR="006E2445" w:rsidRDefault="006E2445">
            <w:pPr>
              <w:spacing w:after="0" w:line="240" w:lineRule="auto"/>
              <w:jc w:val="center"/>
              <w:rPr>
                <w:color w:val="000000"/>
                <w:sz w:val="24"/>
                <w:szCs w:val="24"/>
              </w:rPr>
            </w:pPr>
            <w:r>
              <w:rPr>
                <w:color w:val="000000"/>
                <w:sz w:val="24"/>
                <w:szCs w:val="24"/>
              </w:rPr>
              <w:t> </w:t>
            </w: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4C20C45F" w14:textId="77777777" w:rsidR="006E2445" w:rsidRDefault="006E2445">
            <w:pPr>
              <w:spacing w:after="0" w:line="240" w:lineRule="auto"/>
              <w:jc w:val="center"/>
              <w:rPr>
                <w:color w:val="000000"/>
                <w:sz w:val="24"/>
                <w:szCs w:val="24"/>
              </w:rPr>
            </w:pPr>
            <w:r>
              <w:rPr>
                <w:color w:val="000000"/>
                <w:sz w:val="24"/>
                <w:szCs w:val="24"/>
              </w:rPr>
              <w:t> </w:t>
            </w:r>
          </w:p>
        </w:tc>
      </w:tr>
      <w:tr w:rsidR="491FED91" w14:paraId="52391159" w14:textId="77777777" w:rsidTr="00840B75">
        <w:trPr>
          <w:trHeight w:val="642"/>
        </w:trPr>
        <w:tc>
          <w:tcPr>
            <w:tcW w:w="1935"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7C84AE" w14:textId="1A72A411" w:rsidR="491FED91" w:rsidRDefault="491FED91" w:rsidP="491FED91">
            <w:pPr>
              <w:spacing w:after="0" w:line="240" w:lineRule="auto"/>
              <w:jc w:val="center"/>
              <w:rPr>
                <w:color w:val="595959" w:themeColor="text1" w:themeTint="A6"/>
                <w:sz w:val="24"/>
                <w:szCs w:val="24"/>
              </w:rPr>
            </w:pPr>
            <w:r w:rsidRPr="491FED91">
              <w:rPr>
                <w:color w:val="595959" w:themeColor="text1" w:themeTint="A6"/>
                <w:sz w:val="24"/>
                <w:szCs w:val="24"/>
              </w:rPr>
              <w:t xml:space="preserve">Módulo de </w:t>
            </w:r>
            <w:r w:rsidR="00246D44">
              <w:rPr>
                <w:b/>
                <w:bCs/>
                <w:color w:val="595959" w:themeColor="text1" w:themeTint="A6"/>
                <w:sz w:val="24"/>
                <w:szCs w:val="24"/>
              </w:rPr>
              <w:t>administración</w:t>
            </w:r>
            <w:r w:rsidRPr="491FED91">
              <w:rPr>
                <w:b/>
                <w:bCs/>
                <w:color w:val="595959" w:themeColor="text1" w:themeTint="A6"/>
                <w:sz w:val="24"/>
                <w:szCs w:val="24"/>
              </w:rPr>
              <w:t xml:space="preserve"> de personal</w:t>
            </w:r>
          </w:p>
        </w:tc>
        <w:tc>
          <w:tcPr>
            <w:tcW w:w="480" w:type="dxa"/>
            <w:tcBorders>
              <w:top w:val="nil"/>
              <w:left w:val="nil"/>
              <w:bottom w:val="single" w:sz="4" w:space="0" w:color="BFBFBF" w:themeColor="background1" w:themeShade="BF"/>
              <w:right w:val="single" w:sz="4" w:space="0" w:color="BFBFBF" w:themeColor="background1" w:themeShade="BF"/>
            </w:tcBorders>
            <w:vAlign w:val="center"/>
          </w:tcPr>
          <w:p w14:paraId="0C17F4A9" w14:textId="621A58F2" w:rsidR="491FED91" w:rsidRDefault="491FED91" w:rsidP="491FED91">
            <w:pPr>
              <w:spacing w:line="240" w:lineRule="auto"/>
              <w:jc w:val="center"/>
              <w:rPr>
                <w:color w:val="000000" w:themeColor="text1"/>
                <w:sz w:val="24"/>
                <w:szCs w:val="24"/>
              </w:rPr>
            </w:pPr>
          </w:p>
        </w:tc>
        <w:tc>
          <w:tcPr>
            <w:tcW w:w="465" w:type="dxa"/>
            <w:tcBorders>
              <w:top w:val="nil"/>
              <w:left w:val="nil"/>
              <w:bottom w:val="single" w:sz="4" w:space="0" w:color="BFBFBF" w:themeColor="background1" w:themeShade="BF"/>
              <w:right w:val="single" w:sz="4" w:space="0" w:color="BFBFBF" w:themeColor="background1" w:themeShade="BF"/>
            </w:tcBorders>
            <w:vAlign w:val="center"/>
          </w:tcPr>
          <w:p w14:paraId="0DFB9DE7" w14:textId="21B2EF61"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4D582141" w14:textId="77D12CED"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DAA629E" w14:textId="3EE7E60D"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2CB84D4C" w14:textId="0EEE502C"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55C72D9A" w14:textId="163D32AC"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40ACFC00" w14:textId="61DDED10"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DA51134" w14:textId="052007FB"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5104F2EA" w14:textId="3E1E7CA0"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7D7AC37D" w14:textId="50D2ACA0"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75C02671" w14:textId="362716BD"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3532BD11" w14:textId="4E542E8F"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13555A08" w14:textId="073F3F96"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011F9773" w14:textId="731AB69A"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60305077" w14:textId="0E5BBA8E"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nil"/>
            </w:tcBorders>
            <w:vAlign w:val="center"/>
          </w:tcPr>
          <w:p w14:paraId="691FC821" w14:textId="41E424BF" w:rsidR="491FED91" w:rsidRDefault="491FED91" w:rsidP="491FED91">
            <w:pPr>
              <w:spacing w:line="240" w:lineRule="auto"/>
              <w:jc w:val="center"/>
              <w:rPr>
                <w:color w:val="000000" w:themeColor="text1"/>
                <w:sz w:val="24"/>
                <w:szCs w:val="24"/>
              </w:rPr>
            </w:pPr>
          </w:p>
        </w:tc>
        <w:tc>
          <w:tcPr>
            <w:tcW w:w="46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FB1876" w14:textId="45B37B7F"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43353B93" w14:textId="4CD5A382" w:rsidR="491FED91" w:rsidRDefault="491FED91" w:rsidP="491FED91">
            <w:pPr>
              <w:spacing w:line="240" w:lineRule="auto"/>
              <w:jc w:val="center"/>
              <w:rPr>
                <w:color w:val="000000" w:themeColor="text1"/>
                <w:sz w:val="24"/>
                <w:szCs w:val="24"/>
              </w:rPr>
            </w:pPr>
          </w:p>
        </w:tc>
      </w:tr>
      <w:tr w:rsidR="491FED91" w14:paraId="302E8BAF" w14:textId="77777777" w:rsidTr="00840B75">
        <w:trPr>
          <w:trHeight w:val="642"/>
        </w:trPr>
        <w:tc>
          <w:tcPr>
            <w:tcW w:w="1935"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DAE601" w14:textId="3B607CF2" w:rsidR="491FED91" w:rsidRDefault="491FED91" w:rsidP="491FED91">
            <w:pPr>
              <w:spacing w:line="240" w:lineRule="auto"/>
              <w:jc w:val="center"/>
              <w:rPr>
                <w:color w:val="595959" w:themeColor="text1" w:themeTint="A6"/>
                <w:sz w:val="24"/>
                <w:szCs w:val="24"/>
              </w:rPr>
            </w:pPr>
            <w:r w:rsidRPr="491FED91">
              <w:rPr>
                <w:color w:val="595959" w:themeColor="text1" w:themeTint="A6"/>
                <w:sz w:val="24"/>
                <w:szCs w:val="24"/>
              </w:rPr>
              <w:t xml:space="preserve">Módulo de </w:t>
            </w:r>
            <w:r w:rsidR="00246D44">
              <w:rPr>
                <w:b/>
                <w:bCs/>
                <w:color w:val="595959" w:themeColor="text1" w:themeTint="A6"/>
                <w:sz w:val="24"/>
                <w:szCs w:val="24"/>
              </w:rPr>
              <w:t>informes</w:t>
            </w:r>
          </w:p>
        </w:tc>
        <w:tc>
          <w:tcPr>
            <w:tcW w:w="480" w:type="dxa"/>
            <w:tcBorders>
              <w:top w:val="nil"/>
              <w:left w:val="nil"/>
              <w:bottom w:val="single" w:sz="4" w:space="0" w:color="BFBFBF" w:themeColor="background1" w:themeShade="BF"/>
              <w:right w:val="single" w:sz="4" w:space="0" w:color="BFBFBF" w:themeColor="background1" w:themeShade="BF"/>
            </w:tcBorders>
            <w:vAlign w:val="center"/>
          </w:tcPr>
          <w:p w14:paraId="5DCAE385" w14:textId="6D537F5E" w:rsidR="491FED91" w:rsidRDefault="491FED91" w:rsidP="491FED91">
            <w:pPr>
              <w:spacing w:line="240" w:lineRule="auto"/>
              <w:jc w:val="center"/>
              <w:rPr>
                <w:color w:val="000000" w:themeColor="text1"/>
                <w:sz w:val="24"/>
                <w:szCs w:val="24"/>
              </w:rPr>
            </w:pPr>
          </w:p>
        </w:tc>
        <w:tc>
          <w:tcPr>
            <w:tcW w:w="465" w:type="dxa"/>
            <w:tcBorders>
              <w:top w:val="nil"/>
              <w:left w:val="nil"/>
              <w:bottom w:val="single" w:sz="4" w:space="0" w:color="BFBFBF" w:themeColor="background1" w:themeShade="BF"/>
              <w:right w:val="single" w:sz="4" w:space="0" w:color="BFBFBF" w:themeColor="background1" w:themeShade="BF"/>
            </w:tcBorders>
            <w:vAlign w:val="center"/>
          </w:tcPr>
          <w:p w14:paraId="4BA24AA0" w14:textId="3624BB17"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2E147BEF" w14:textId="1A1750AA"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F01951A" w14:textId="22CCE568"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1F83E9D3" w14:textId="506F9D38"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11057C8C" w14:textId="12A09A0F"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F272836" w14:textId="68BA4FC2"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E719478" w14:textId="6250A56E"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0D3533FF" w14:textId="49B617AA"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1DFC6DAA" w14:textId="35B41552"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6E82FE10" w14:textId="371C7015"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1E14A606" w14:textId="2DBDAB30"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1B3B5A83" w14:textId="6E77FD04"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1DE8266B" w14:textId="0ED216AC"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752669D5" w14:textId="4849BC58"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nil"/>
            </w:tcBorders>
            <w:vAlign w:val="center"/>
          </w:tcPr>
          <w:p w14:paraId="0DFA4873" w14:textId="6AFC0A37" w:rsidR="491FED91" w:rsidRDefault="491FED91" w:rsidP="491FED91">
            <w:pPr>
              <w:spacing w:line="240" w:lineRule="auto"/>
              <w:jc w:val="center"/>
              <w:rPr>
                <w:color w:val="000000" w:themeColor="text1"/>
                <w:sz w:val="24"/>
                <w:szCs w:val="24"/>
              </w:rPr>
            </w:pPr>
          </w:p>
        </w:tc>
        <w:tc>
          <w:tcPr>
            <w:tcW w:w="46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58B767" w14:textId="490E3E21"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1E15D99E" w14:textId="577AE5A1" w:rsidR="491FED91" w:rsidRDefault="491FED91" w:rsidP="491FED91">
            <w:pPr>
              <w:spacing w:line="240" w:lineRule="auto"/>
              <w:jc w:val="center"/>
              <w:rPr>
                <w:color w:val="000000" w:themeColor="text1"/>
                <w:sz w:val="24"/>
                <w:szCs w:val="24"/>
              </w:rPr>
            </w:pPr>
          </w:p>
        </w:tc>
      </w:tr>
      <w:tr w:rsidR="491FED91" w14:paraId="585D2AE1" w14:textId="77777777" w:rsidTr="00840B75">
        <w:trPr>
          <w:trHeight w:val="642"/>
        </w:trPr>
        <w:tc>
          <w:tcPr>
            <w:tcW w:w="1935"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AB3CA2" w14:textId="1A5AF978" w:rsidR="491FED91" w:rsidRDefault="491FED91" w:rsidP="491FED91">
            <w:pPr>
              <w:spacing w:line="240" w:lineRule="auto"/>
              <w:jc w:val="center"/>
              <w:rPr>
                <w:color w:val="595959" w:themeColor="text1" w:themeTint="A6"/>
                <w:sz w:val="24"/>
                <w:szCs w:val="24"/>
              </w:rPr>
            </w:pPr>
            <w:r w:rsidRPr="491FED91">
              <w:rPr>
                <w:color w:val="595959" w:themeColor="text1" w:themeTint="A6"/>
                <w:sz w:val="24"/>
                <w:szCs w:val="24"/>
              </w:rPr>
              <w:t>Informe de cierre</w:t>
            </w:r>
          </w:p>
        </w:tc>
        <w:tc>
          <w:tcPr>
            <w:tcW w:w="480" w:type="dxa"/>
            <w:tcBorders>
              <w:top w:val="nil"/>
              <w:left w:val="nil"/>
              <w:bottom w:val="single" w:sz="4" w:space="0" w:color="BFBFBF" w:themeColor="background1" w:themeShade="BF"/>
              <w:right w:val="single" w:sz="4" w:space="0" w:color="BFBFBF" w:themeColor="background1" w:themeShade="BF"/>
            </w:tcBorders>
            <w:vAlign w:val="center"/>
          </w:tcPr>
          <w:p w14:paraId="382BEDA0" w14:textId="3EDB276C" w:rsidR="491FED91" w:rsidRDefault="491FED91" w:rsidP="491FED91">
            <w:pPr>
              <w:spacing w:line="240" w:lineRule="auto"/>
              <w:jc w:val="center"/>
              <w:rPr>
                <w:color w:val="000000" w:themeColor="text1"/>
                <w:sz w:val="24"/>
                <w:szCs w:val="24"/>
              </w:rPr>
            </w:pPr>
          </w:p>
        </w:tc>
        <w:tc>
          <w:tcPr>
            <w:tcW w:w="465" w:type="dxa"/>
            <w:tcBorders>
              <w:top w:val="nil"/>
              <w:left w:val="nil"/>
              <w:bottom w:val="single" w:sz="4" w:space="0" w:color="BFBFBF" w:themeColor="background1" w:themeShade="BF"/>
              <w:right w:val="single" w:sz="4" w:space="0" w:color="BFBFBF" w:themeColor="background1" w:themeShade="BF"/>
            </w:tcBorders>
            <w:vAlign w:val="center"/>
          </w:tcPr>
          <w:p w14:paraId="454F7026" w14:textId="138AE67D"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0291D18B" w14:textId="67662263"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0C823F25" w14:textId="24D890A4"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1943E776" w14:textId="0DE65F25"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69F9EBBC" w14:textId="7338CB41"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4C0483A5" w14:textId="0EE5325F"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FC8E0A0" w14:textId="4C854E1B"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136AB222" w14:textId="5E347007"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5DD6A99B" w14:textId="10F12207"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71A7997E" w14:textId="4B0212C9"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0DDBE9C3" w14:textId="51B266F8"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3B1E3489" w14:textId="7AC210DF"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04B0512E" w14:textId="1EFB5DE5"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vAlign w:val="center"/>
          </w:tcPr>
          <w:p w14:paraId="0C6D0CCD" w14:textId="7CDCC208"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nil"/>
            </w:tcBorders>
            <w:shd w:val="clear" w:color="auto" w:fill="B4C6E7" w:themeFill="accent1" w:themeFillTint="66"/>
            <w:vAlign w:val="center"/>
          </w:tcPr>
          <w:p w14:paraId="14F70B11" w14:textId="07D5BC0F" w:rsidR="491FED91" w:rsidRDefault="491FED91" w:rsidP="491FED91">
            <w:pPr>
              <w:spacing w:line="240" w:lineRule="auto"/>
              <w:jc w:val="center"/>
              <w:rPr>
                <w:color w:val="000000" w:themeColor="text1"/>
                <w:sz w:val="24"/>
                <w:szCs w:val="24"/>
              </w:rPr>
            </w:pPr>
          </w:p>
        </w:tc>
        <w:tc>
          <w:tcPr>
            <w:tcW w:w="46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217B11E8" w14:textId="0967AAFB" w:rsidR="491FED91" w:rsidRDefault="491FED91" w:rsidP="491FED91">
            <w:pPr>
              <w:spacing w:line="240" w:lineRule="auto"/>
              <w:jc w:val="center"/>
              <w:rPr>
                <w:color w:val="000000" w:themeColor="text1"/>
                <w:sz w:val="24"/>
                <w:szCs w:val="24"/>
              </w:rPr>
            </w:pPr>
          </w:p>
        </w:tc>
        <w:tc>
          <w:tcPr>
            <w:tcW w:w="460" w:type="dxa"/>
            <w:tcBorders>
              <w:top w:val="nil"/>
              <w:left w:val="nil"/>
              <w:bottom w:val="single" w:sz="4" w:space="0" w:color="BFBFBF" w:themeColor="background1" w:themeShade="BF"/>
              <w:right w:val="single" w:sz="4" w:space="0" w:color="BFBFBF" w:themeColor="background1" w:themeShade="BF"/>
            </w:tcBorders>
            <w:shd w:val="clear" w:color="auto" w:fill="B4C6E7" w:themeFill="accent1" w:themeFillTint="66"/>
            <w:vAlign w:val="center"/>
          </w:tcPr>
          <w:p w14:paraId="2B15E2BE" w14:textId="13607C8B" w:rsidR="491FED91" w:rsidRDefault="491FED91" w:rsidP="491FED91">
            <w:pPr>
              <w:spacing w:line="240" w:lineRule="auto"/>
              <w:jc w:val="center"/>
              <w:rPr>
                <w:color w:val="000000" w:themeColor="text1"/>
                <w:sz w:val="24"/>
                <w:szCs w:val="24"/>
              </w:rPr>
            </w:pPr>
          </w:p>
        </w:tc>
      </w:tr>
    </w:tbl>
    <w:p w14:paraId="6CF81E14" w14:textId="392753AE" w:rsidR="006E2445" w:rsidRDefault="006E2445" w:rsidP="491FED91">
      <w:pPr>
        <w:spacing w:after="0" w:line="360" w:lineRule="auto"/>
      </w:pPr>
    </w:p>
    <w:p w14:paraId="05A6D729" w14:textId="768EE36B" w:rsidR="006E2445" w:rsidRDefault="006E2445" w:rsidP="006E2445">
      <w:pPr>
        <w:spacing w:after="0" w:line="360" w:lineRule="auto"/>
        <w:jc w:val="both"/>
        <w:rPr>
          <w:b/>
          <w:sz w:val="24"/>
          <w:szCs w:val="24"/>
        </w:rPr>
      </w:pPr>
      <w:r>
        <w:rPr>
          <w:b/>
          <w:sz w:val="24"/>
          <w:szCs w:val="24"/>
        </w:rPr>
        <w:t xml:space="preserve">Fase 1 -&gt; </w:t>
      </w:r>
      <w:r w:rsidR="00246D44">
        <w:rPr>
          <w:b/>
          <w:sz w:val="24"/>
          <w:szCs w:val="24"/>
        </w:rPr>
        <w:t>2</w:t>
      </w:r>
      <w:r w:rsidR="00CF34CB">
        <w:rPr>
          <w:b/>
          <w:sz w:val="24"/>
          <w:szCs w:val="24"/>
        </w:rPr>
        <w:t>2</w:t>
      </w:r>
      <w:r>
        <w:rPr>
          <w:b/>
          <w:sz w:val="24"/>
          <w:szCs w:val="24"/>
        </w:rPr>
        <w:t>/</w:t>
      </w:r>
      <w:r w:rsidR="001B7EA1">
        <w:rPr>
          <w:b/>
          <w:sz w:val="24"/>
          <w:szCs w:val="24"/>
        </w:rPr>
        <w:t>08</w:t>
      </w:r>
      <w:r>
        <w:rPr>
          <w:b/>
          <w:sz w:val="24"/>
          <w:szCs w:val="24"/>
        </w:rPr>
        <w:t xml:space="preserve"> al </w:t>
      </w:r>
      <w:r w:rsidR="00CF34CB">
        <w:rPr>
          <w:b/>
          <w:sz w:val="24"/>
          <w:szCs w:val="24"/>
        </w:rPr>
        <w:t>05</w:t>
      </w:r>
      <w:r>
        <w:rPr>
          <w:b/>
          <w:sz w:val="24"/>
          <w:szCs w:val="24"/>
        </w:rPr>
        <w:t>/0</w:t>
      </w:r>
      <w:r w:rsidR="00CF34CB">
        <w:rPr>
          <w:b/>
          <w:sz w:val="24"/>
          <w:szCs w:val="24"/>
        </w:rPr>
        <w:t>9</w:t>
      </w:r>
    </w:p>
    <w:p w14:paraId="6C98F6F7" w14:textId="382CA31D" w:rsidR="006E2445" w:rsidRDefault="006E2445" w:rsidP="006E2445">
      <w:pPr>
        <w:spacing w:after="0" w:line="360" w:lineRule="auto"/>
        <w:jc w:val="both"/>
        <w:rPr>
          <w:b/>
          <w:sz w:val="24"/>
          <w:szCs w:val="24"/>
        </w:rPr>
      </w:pPr>
      <w:r>
        <w:rPr>
          <w:b/>
          <w:sz w:val="24"/>
          <w:szCs w:val="24"/>
        </w:rPr>
        <w:t xml:space="preserve">Fase 2 -&gt; </w:t>
      </w:r>
      <w:r w:rsidR="00246D44">
        <w:rPr>
          <w:b/>
          <w:sz w:val="24"/>
          <w:szCs w:val="24"/>
        </w:rPr>
        <w:t>0</w:t>
      </w:r>
      <w:r w:rsidR="00CF34CB">
        <w:rPr>
          <w:b/>
          <w:sz w:val="24"/>
          <w:szCs w:val="24"/>
        </w:rPr>
        <w:t>8</w:t>
      </w:r>
      <w:r>
        <w:rPr>
          <w:b/>
          <w:sz w:val="24"/>
          <w:szCs w:val="24"/>
        </w:rPr>
        <w:t>/</w:t>
      </w:r>
      <w:r w:rsidR="009C103D">
        <w:rPr>
          <w:b/>
          <w:sz w:val="24"/>
          <w:szCs w:val="24"/>
        </w:rPr>
        <w:t>0</w:t>
      </w:r>
      <w:r w:rsidR="00246D44">
        <w:rPr>
          <w:b/>
          <w:sz w:val="24"/>
          <w:szCs w:val="24"/>
        </w:rPr>
        <w:t>9</w:t>
      </w:r>
      <w:r>
        <w:rPr>
          <w:b/>
          <w:sz w:val="24"/>
          <w:szCs w:val="24"/>
        </w:rPr>
        <w:t xml:space="preserve"> al </w:t>
      </w:r>
      <w:r w:rsidR="00CF34CB">
        <w:rPr>
          <w:b/>
          <w:sz w:val="24"/>
          <w:szCs w:val="24"/>
        </w:rPr>
        <w:t>30</w:t>
      </w:r>
      <w:r>
        <w:rPr>
          <w:b/>
          <w:sz w:val="24"/>
          <w:szCs w:val="24"/>
        </w:rPr>
        <w:t>/</w:t>
      </w:r>
      <w:r w:rsidR="007C1A83">
        <w:rPr>
          <w:b/>
          <w:sz w:val="24"/>
          <w:szCs w:val="24"/>
        </w:rPr>
        <w:t>11</w:t>
      </w:r>
    </w:p>
    <w:p w14:paraId="43474EFA" w14:textId="7B4E632F" w:rsidR="006E2445" w:rsidRDefault="006E2445" w:rsidP="006E2445">
      <w:pPr>
        <w:spacing w:after="0" w:line="360" w:lineRule="auto"/>
        <w:jc w:val="both"/>
        <w:rPr>
          <w:b/>
          <w:sz w:val="24"/>
          <w:szCs w:val="24"/>
        </w:rPr>
      </w:pPr>
      <w:r>
        <w:rPr>
          <w:b/>
          <w:sz w:val="24"/>
          <w:szCs w:val="24"/>
        </w:rPr>
        <w:t xml:space="preserve">Fase 3 -&gt; </w:t>
      </w:r>
      <w:r w:rsidR="00CF34CB">
        <w:rPr>
          <w:b/>
          <w:sz w:val="24"/>
          <w:szCs w:val="24"/>
        </w:rPr>
        <w:t>01</w:t>
      </w:r>
      <w:r>
        <w:rPr>
          <w:b/>
          <w:sz w:val="24"/>
          <w:szCs w:val="24"/>
        </w:rPr>
        <w:t>/</w:t>
      </w:r>
      <w:r w:rsidR="00946915">
        <w:rPr>
          <w:b/>
          <w:sz w:val="24"/>
          <w:szCs w:val="24"/>
        </w:rPr>
        <w:t>1</w:t>
      </w:r>
      <w:r w:rsidR="00CF34CB">
        <w:rPr>
          <w:b/>
          <w:sz w:val="24"/>
          <w:szCs w:val="24"/>
        </w:rPr>
        <w:t>2</w:t>
      </w:r>
      <w:r>
        <w:rPr>
          <w:b/>
          <w:sz w:val="24"/>
          <w:szCs w:val="24"/>
        </w:rPr>
        <w:t xml:space="preserve"> al </w:t>
      </w:r>
      <w:r w:rsidR="00CF34CB">
        <w:rPr>
          <w:b/>
          <w:sz w:val="24"/>
          <w:szCs w:val="24"/>
        </w:rPr>
        <w:t xml:space="preserve"> 12/12</w:t>
      </w:r>
    </w:p>
    <w:bookmarkEnd w:id="0"/>
    <w:p w14:paraId="18F2DC26" w14:textId="77777777" w:rsidR="00D110EC" w:rsidRDefault="00D110EC"/>
    <w:p w14:paraId="0A9CCA30" w14:textId="77777777" w:rsidR="006A0E27" w:rsidRDefault="006A0E27"/>
    <w:p w14:paraId="30D1D871" w14:textId="77777777" w:rsidR="006A0E27" w:rsidRDefault="006A0E27"/>
    <w:p w14:paraId="46A9A201" w14:textId="77777777" w:rsidR="006A0E27" w:rsidRDefault="006A0E27"/>
    <w:p w14:paraId="7366C540" w14:textId="77777777" w:rsidR="006A0E27" w:rsidRDefault="006A0E27"/>
    <w:p w14:paraId="3E9A6D08" w14:textId="77777777" w:rsidR="006A0E27" w:rsidRDefault="006A0E27"/>
    <w:p w14:paraId="01B602B6" w14:textId="77777777" w:rsidR="006A0E27" w:rsidRDefault="006A0E27"/>
    <w:p w14:paraId="14ABEB08" w14:textId="77777777" w:rsidR="006B32BD" w:rsidRDefault="006B32BD"/>
    <w:p w14:paraId="7AE387FD" w14:textId="77777777" w:rsidR="006B32BD" w:rsidRDefault="006B32BD"/>
    <w:p w14:paraId="3AC8E4C0" w14:textId="77777777" w:rsidR="006B32BD" w:rsidRDefault="006B32BD"/>
    <w:p w14:paraId="3AC5DB36" w14:textId="77777777" w:rsidR="006B32BD" w:rsidRDefault="006B32BD"/>
    <w:p w14:paraId="1A461F52" w14:textId="77777777" w:rsidR="006A0E27" w:rsidRDefault="006A0E27"/>
    <w:tbl>
      <w:tblPr>
        <w:tblStyle w:val="Tablaconcuadrculaclara"/>
        <w:tblpPr w:leftFromText="141" w:rightFromText="141" w:vertAnchor="text" w:tblpXSpec="center" w:tblpY="1"/>
        <w:tblW w:w="9634" w:type="dxa"/>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4122"/>
        <w:gridCol w:w="4095"/>
        <w:gridCol w:w="1417"/>
      </w:tblGrid>
      <w:tr w:rsidR="006A0E27" w:rsidRPr="00CC44A6" w14:paraId="315BA814" w14:textId="77777777" w:rsidTr="00893057">
        <w:trPr>
          <w:trHeight w:val="563"/>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3B3838" w:themeFill="background2" w:themeFillShade="40"/>
            <w:vAlign w:val="center"/>
            <w:hideMark/>
          </w:tcPr>
          <w:p w14:paraId="21CF515B" w14:textId="77777777" w:rsidR="006A0E27" w:rsidRPr="00CC44A6" w:rsidRDefault="006A0E27" w:rsidP="00893057">
            <w:pPr>
              <w:jc w:val="center"/>
              <w:rPr>
                <w:b/>
                <w:bCs/>
                <w:lang w:val="es-ES"/>
              </w:rPr>
            </w:pPr>
            <w:bookmarkStart w:id="1" w:name="_Hlk184460647"/>
            <w:r>
              <w:rPr>
                <w:b/>
                <w:bCs/>
                <w:lang w:val="es-ES"/>
              </w:rPr>
              <w:lastRenderedPageBreak/>
              <w:t>Indicador de Evaluación</w:t>
            </w: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3B3838" w:themeFill="background2" w:themeFillShade="40"/>
            <w:vAlign w:val="center"/>
            <w:hideMark/>
          </w:tcPr>
          <w:p w14:paraId="2970D9B7" w14:textId="77777777" w:rsidR="006A0E27" w:rsidRPr="00CC44A6" w:rsidRDefault="006A0E27" w:rsidP="00893057">
            <w:pPr>
              <w:jc w:val="center"/>
              <w:rPr>
                <w:b/>
                <w:bCs/>
                <w:lang w:val="es-ES"/>
              </w:rPr>
            </w:pPr>
            <w:r w:rsidRPr="00CC44A6">
              <w:rPr>
                <w:b/>
                <w:bCs/>
                <w:lang w:val="es-ES"/>
              </w:rPr>
              <w:t>Completamente Logrado (100%)</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3B3838" w:themeFill="background2" w:themeFillShade="40"/>
            <w:vAlign w:val="center"/>
            <w:hideMark/>
          </w:tcPr>
          <w:p w14:paraId="695D0A29" w14:textId="77777777" w:rsidR="006A0E27" w:rsidRPr="00CC44A6" w:rsidRDefault="006A0E27" w:rsidP="00893057">
            <w:pPr>
              <w:jc w:val="center"/>
              <w:rPr>
                <w:b/>
                <w:bCs/>
                <w:lang w:val="es-ES"/>
              </w:rPr>
            </w:pPr>
            <w:r w:rsidRPr="00CC44A6">
              <w:rPr>
                <w:b/>
                <w:bCs/>
                <w:lang w:val="es-ES"/>
              </w:rPr>
              <w:t>Ponderación del Indicador de Evaluación</w:t>
            </w:r>
          </w:p>
        </w:tc>
      </w:tr>
      <w:tr w:rsidR="006A0E27" w:rsidRPr="00CC44A6" w14:paraId="68E09E57" w14:textId="77777777" w:rsidTr="00893057">
        <w:trPr>
          <w:trHeight w:val="567"/>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244BD14C" w14:textId="77777777" w:rsidR="006A0E27" w:rsidRPr="00CC44A6" w:rsidRDefault="006A0E27" w:rsidP="00893057">
            <w:pPr>
              <w:rPr>
                <w:lang w:val="es-ES"/>
              </w:rPr>
            </w:pPr>
            <w:r w:rsidRPr="00CC44A6">
              <w:rPr>
                <w:lang w:val="es-ES"/>
              </w:rPr>
              <w:t>1. Describe brevemente en qué consiste el Proyecto APT, justificando su relevancia para el campo laboral de su carrera.</w:t>
            </w: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0BA915C6" w14:textId="77777777" w:rsidR="006A0E27" w:rsidRPr="00CC44A6" w:rsidRDefault="006A0E27" w:rsidP="00893057">
            <w:pPr>
              <w:rPr>
                <w:lang w:val="es-ES"/>
              </w:rPr>
            </w:pPr>
            <w:r w:rsidRPr="00CC44A6">
              <w:rPr>
                <w:lang w:val="es-ES"/>
              </w:rPr>
              <w:t>Describí brevemente en qué consiste el proyecto APT, justificando la relevancia, impacto o beneficio (real o simulado) que tendría en el campo laboral de mi carrera.</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70B4F324" w14:textId="08257E2F" w:rsidR="006A0E27" w:rsidRPr="00CC44A6" w:rsidRDefault="006A0E27" w:rsidP="00893057">
            <w:pPr>
              <w:jc w:val="center"/>
              <w:rPr>
                <w:lang w:val="es-ES"/>
              </w:rPr>
            </w:pPr>
          </w:p>
        </w:tc>
      </w:tr>
      <w:tr w:rsidR="006A0E27" w:rsidRPr="00CC44A6" w14:paraId="4481C30C" w14:textId="77777777" w:rsidTr="00893057">
        <w:trPr>
          <w:trHeight w:val="567"/>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0C276FF6" w14:textId="77777777" w:rsidR="006A0E27" w:rsidRPr="00CC44A6" w:rsidRDefault="006A0E27" w:rsidP="00893057">
            <w:pPr>
              <w:rPr>
                <w:lang w:val="es-ES"/>
              </w:rPr>
            </w:pPr>
            <w:r w:rsidRPr="00CC44A6">
              <w:rPr>
                <w:lang w:val="es-ES"/>
              </w:rPr>
              <w:t>2. Relaciona el Proyecto APT con las competencias del perfil de egreso de su Plan de Estudio.</w:t>
            </w: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5FFEE99C" w14:textId="77777777" w:rsidR="006A0E27" w:rsidRPr="00CC44A6" w:rsidRDefault="006A0E27" w:rsidP="00893057">
            <w:pPr>
              <w:rPr>
                <w:lang w:val="es-ES"/>
              </w:rPr>
            </w:pPr>
            <w:r w:rsidRPr="00CC44A6">
              <w:rPr>
                <w:lang w:val="es-ES"/>
              </w:rPr>
              <w:t xml:space="preserve">Describí una relación coherente entre mi proyecto y el perfil de egreso de mi plan de estudio, especificando cómo debo utilizar distintas competencias para desarrollar mi Proyecto APT. </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5154FD2F" w14:textId="21667604" w:rsidR="006A0E27" w:rsidRPr="00CC44A6" w:rsidRDefault="006A0E27" w:rsidP="00893057">
            <w:pPr>
              <w:jc w:val="center"/>
              <w:rPr>
                <w:b/>
                <w:bCs/>
                <w:lang w:val="es-ES"/>
              </w:rPr>
            </w:pPr>
          </w:p>
        </w:tc>
      </w:tr>
      <w:tr w:rsidR="006A0E27" w:rsidRPr="00CC44A6" w14:paraId="0F9F6DB4" w14:textId="77777777" w:rsidTr="00893057">
        <w:trPr>
          <w:trHeight w:val="567"/>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1248E6F" w14:textId="77777777" w:rsidR="006A0E27" w:rsidRPr="00CC44A6" w:rsidRDefault="006A0E27" w:rsidP="00893057">
            <w:pPr>
              <w:rPr>
                <w:lang w:val="es-ES"/>
              </w:rPr>
            </w:pPr>
            <w:r w:rsidRPr="00CC44A6">
              <w:rPr>
                <w:lang w:val="es-ES"/>
              </w:rPr>
              <w:t>3. Relaciona el Proyecto APT con sus intereses profesionales.</w:t>
            </w:r>
          </w:p>
          <w:p w14:paraId="32790175" w14:textId="77777777" w:rsidR="006A0E27" w:rsidRPr="00CC44A6" w:rsidRDefault="006A0E27" w:rsidP="00893057">
            <w:pPr>
              <w:rPr>
                <w:lang w:val="es-ES"/>
              </w:rPr>
            </w:pPr>
          </w:p>
          <w:p w14:paraId="6739A3C4" w14:textId="77777777" w:rsidR="006A0E27" w:rsidRPr="00CC44A6" w:rsidRDefault="006A0E27" w:rsidP="00893057">
            <w:pPr>
              <w:rPr>
                <w:lang w:val="es-ES"/>
              </w:rPr>
            </w:pP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294C943C" w14:textId="77777777" w:rsidR="006A0E27" w:rsidRPr="00CC44A6" w:rsidRDefault="006A0E27" w:rsidP="00893057">
            <w:pPr>
              <w:rPr>
                <w:lang w:val="es-ES"/>
              </w:rPr>
            </w:pPr>
            <w:r w:rsidRPr="00CC44A6">
              <w:rPr>
                <w:lang w:val="es-ES"/>
              </w:rPr>
              <w:t xml:space="preserve">Mencioné mis intereses profesionales y expliqué con claridad cómo estos se ven reflejados en mi proyecto. </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79DF8933" w14:textId="72CA3FFB" w:rsidR="006A0E27" w:rsidRPr="00CC44A6" w:rsidRDefault="006A0E27" w:rsidP="00893057">
            <w:pPr>
              <w:jc w:val="center"/>
              <w:rPr>
                <w:b/>
                <w:bCs/>
                <w:lang w:val="es-ES"/>
              </w:rPr>
            </w:pPr>
          </w:p>
        </w:tc>
      </w:tr>
      <w:tr w:rsidR="006A0E27" w:rsidRPr="00CC44A6" w14:paraId="013633AB" w14:textId="77777777" w:rsidTr="00893057">
        <w:trPr>
          <w:trHeight w:val="567"/>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724055C0" w14:textId="77777777" w:rsidR="006A0E27" w:rsidRPr="00CC44A6" w:rsidRDefault="006A0E27" w:rsidP="00893057">
            <w:pPr>
              <w:rPr>
                <w:lang w:val="es-ES"/>
              </w:rPr>
            </w:pPr>
            <w:r w:rsidRPr="00CC44A6">
              <w:rPr>
                <w:lang w:val="es-ES"/>
              </w:rPr>
              <w:t xml:space="preserve">4.  Argumenta por qué el proyecto es factible de realizarse en el marco de la asignatura. </w:t>
            </w: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29268BE8" w14:textId="77777777" w:rsidR="006A0E27" w:rsidRPr="00CC44A6" w:rsidRDefault="006A0E27" w:rsidP="00893057">
            <w:pPr>
              <w:rPr>
                <w:lang w:val="es-ES"/>
              </w:rPr>
            </w:pPr>
            <w:r w:rsidRPr="00CC44A6">
              <w:rPr>
                <w:lang w:val="es-ES"/>
              </w:rPr>
              <w:t>Justifiqué por qué el proyecto puede desarrollarse considerado tiempo, materiales y factores externos, y en caso de posibles dificultades plantee como las abordaría.</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46D1FF26" w14:textId="540579CB" w:rsidR="006A0E27" w:rsidRPr="00CC44A6" w:rsidRDefault="006A0E27" w:rsidP="00893057">
            <w:pPr>
              <w:jc w:val="center"/>
              <w:rPr>
                <w:b/>
                <w:bCs/>
                <w:lang w:val="es-ES"/>
              </w:rPr>
            </w:pPr>
          </w:p>
        </w:tc>
      </w:tr>
      <w:tr w:rsidR="006A0E27" w:rsidRPr="00CC44A6" w14:paraId="47466047" w14:textId="77777777" w:rsidTr="00893057">
        <w:trPr>
          <w:trHeight w:val="567"/>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1768D8F4" w14:textId="77777777" w:rsidR="006A0E27" w:rsidRPr="00CC44A6" w:rsidRDefault="006A0E27" w:rsidP="00893057">
            <w:pPr>
              <w:rPr>
                <w:lang w:val="es-ES"/>
              </w:rPr>
            </w:pPr>
            <w:r w:rsidRPr="00CC44A6">
              <w:rPr>
                <w:lang w:val="es-ES"/>
              </w:rPr>
              <w:t xml:space="preserve">5. Formula objetivos claros, concisos y coherentes con la disciplina y la situación a abordar. </w:t>
            </w: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2C57B41A" w14:textId="77777777" w:rsidR="006A0E27" w:rsidRPr="00CC44A6" w:rsidRDefault="006A0E27" w:rsidP="00893057">
            <w:pPr>
              <w:rPr>
                <w:lang w:val="es-ES"/>
              </w:rPr>
            </w:pPr>
            <w:r w:rsidRPr="00CC44A6">
              <w:rPr>
                <w:lang w:val="es-ES"/>
              </w:rPr>
              <w:t>Formulé objetivos claros, concisos y coherentes con la disciplina y la situación a abordar.</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3BA515E9" w14:textId="2E9AEB19" w:rsidR="006A0E27" w:rsidRPr="00CC44A6" w:rsidRDefault="006A0E27" w:rsidP="00893057">
            <w:pPr>
              <w:jc w:val="center"/>
              <w:rPr>
                <w:b/>
                <w:bCs/>
                <w:lang w:val="es-ES"/>
              </w:rPr>
            </w:pPr>
          </w:p>
        </w:tc>
      </w:tr>
      <w:tr w:rsidR="006A0E27" w:rsidRPr="00CC44A6" w14:paraId="22D44CA2" w14:textId="77777777" w:rsidTr="00893057">
        <w:trPr>
          <w:trHeight w:val="567"/>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71E850AB" w14:textId="77777777" w:rsidR="006A0E27" w:rsidRPr="00CC44A6" w:rsidRDefault="006A0E27" w:rsidP="00893057">
            <w:pPr>
              <w:rPr>
                <w:lang w:val="es-ES"/>
              </w:rPr>
            </w:pPr>
            <w:r w:rsidRPr="00CC44A6">
              <w:rPr>
                <w:lang w:val="es-ES"/>
              </w:rPr>
              <w:t>6. Propone una metodología de trabajo que permite alcanzar los objetivos propuestos y es pertinente con los requerimientos disciplinares.</w:t>
            </w: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786B97E5" w14:textId="77777777" w:rsidR="006A0E27" w:rsidRPr="00CC44A6" w:rsidRDefault="006A0E27" w:rsidP="00893057">
            <w:pPr>
              <w:rPr>
                <w:lang w:val="es-ES"/>
              </w:rPr>
            </w:pPr>
            <w:r w:rsidRPr="00CC44A6">
              <w:rPr>
                <w:lang w:val="es-ES"/>
              </w:rPr>
              <w:t>Describí una metodología pertinente con los requerimientos disciplinares, contemplando todos los aspectos necesarios para alcanzar los objetivos planteados.</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52AF1C0F" w14:textId="3161FBFF" w:rsidR="006A0E27" w:rsidRPr="00CC44A6" w:rsidRDefault="006A0E27" w:rsidP="00893057">
            <w:pPr>
              <w:jc w:val="center"/>
              <w:rPr>
                <w:b/>
                <w:bCs/>
                <w:lang w:val="es-ES"/>
              </w:rPr>
            </w:pPr>
          </w:p>
        </w:tc>
      </w:tr>
      <w:tr w:rsidR="006A0E27" w:rsidRPr="00CC44A6" w14:paraId="18340F59" w14:textId="77777777" w:rsidTr="00893057">
        <w:trPr>
          <w:trHeight w:val="567"/>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8CACE1" w14:textId="77777777" w:rsidR="006A0E27" w:rsidRPr="00CC44A6" w:rsidRDefault="006A0E27" w:rsidP="00893057">
            <w:pPr>
              <w:rPr>
                <w:lang w:val="es-ES"/>
              </w:rPr>
            </w:pPr>
            <w:r w:rsidRPr="00CC44A6">
              <w:rPr>
                <w:lang w:val="es-ES"/>
              </w:rPr>
              <w:t xml:space="preserve">7. Establece un plan de trabajo para su proyecto APT considerando los recursos, duración, facilitadores y obstaculizadores en el desarrollo de las actividades. </w:t>
            </w:r>
          </w:p>
          <w:p w14:paraId="40D11F43" w14:textId="77777777" w:rsidR="006A0E27" w:rsidRPr="00CC44A6" w:rsidRDefault="006A0E27" w:rsidP="00893057">
            <w:pPr>
              <w:rPr>
                <w:lang w:val="es-ES"/>
              </w:rPr>
            </w:pP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31A919EB" w14:textId="77777777" w:rsidR="006A0E27" w:rsidRPr="00CC44A6" w:rsidRDefault="006A0E27" w:rsidP="00893057">
            <w:pPr>
              <w:rPr>
                <w:lang w:val="es-ES"/>
              </w:rPr>
            </w:pPr>
            <w:r w:rsidRPr="00CC44A6">
              <w:rPr>
                <w:lang w:val="es-ES"/>
              </w:rPr>
              <w:t xml:space="preserve">Establecí un plan de trabajo con todas las actividades necesarias para cumplir mis objetivos, teniendo en consideración los recursos, duración, facilitadores y obstaculizadores. </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3F541846" w14:textId="6FF8D7A1" w:rsidR="006A0E27" w:rsidRPr="00CC44A6" w:rsidRDefault="006A0E27" w:rsidP="00893057">
            <w:pPr>
              <w:jc w:val="center"/>
              <w:rPr>
                <w:b/>
                <w:bCs/>
                <w:lang w:val="es-ES"/>
              </w:rPr>
            </w:pPr>
          </w:p>
        </w:tc>
      </w:tr>
      <w:tr w:rsidR="006A0E27" w:rsidRPr="00CC44A6" w14:paraId="5EBA6079" w14:textId="77777777" w:rsidTr="00893057">
        <w:trPr>
          <w:trHeight w:val="1673"/>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203D7B9C" w14:textId="77777777" w:rsidR="006A0E27" w:rsidRPr="00CC44A6" w:rsidRDefault="006A0E27" w:rsidP="00893057">
            <w:pPr>
              <w:rPr>
                <w:lang w:val="es-ES"/>
              </w:rPr>
            </w:pPr>
            <w:r w:rsidRPr="00CC44A6">
              <w:rPr>
                <w:lang w:val="es-ES"/>
              </w:rPr>
              <w:lastRenderedPageBreak/>
              <w:t>8. Determina evidencias, justificando cómo estas dan cuenta del logro de las actividades del Proyecto APT.</w:t>
            </w: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71BBE4F0" w14:textId="77777777" w:rsidR="006A0E27" w:rsidRPr="00CC44A6" w:rsidRDefault="006A0E27" w:rsidP="00893057">
            <w:pPr>
              <w:rPr>
                <w:lang w:val="es-ES"/>
              </w:rPr>
            </w:pPr>
            <w:r w:rsidRPr="00CC44A6">
              <w:rPr>
                <w:lang w:val="es-ES"/>
              </w:rPr>
              <w:t xml:space="preserve">Describí evidencias que permiten dar cuenta del logro de las actividades de mi proyecto APT y justifiqué su selección. </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504AC026" w14:textId="052C3F4B" w:rsidR="006A0E27" w:rsidRPr="00CC44A6" w:rsidRDefault="006A0E27" w:rsidP="00893057">
            <w:pPr>
              <w:jc w:val="center"/>
              <w:rPr>
                <w:b/>
                <w:bCs/>
                <w:lang w:val="es-ES"/>
              </w:rPr>
            </w:pPr>
          </w:p>
        </w:tc>
      </w:tr>
      <w:tr w:rsidR="006A0E27" w:rsidRPr="00CC44A6" w14:paraId="5CA553FC" w14:textId="77777777" w:rsidTr="00893057">
        <w:trPr>
          <w:trHeight w:val="567"/>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2F13E6A9" w14:textId="77777777" w:rsidR="006A0E27" w:rsidRPr="00CC44A6" w:rsidRDefault="006A0E27" w:rsidP="00893057">
            <w:pPr>
              <w:rPr>
                <w:lang w:val="es-ES"/>
              </w:rPr>
            </w:pPr>
            <w:r w:rsidRPr="00CC44A6">
              <w:rPr>
                <w:lang w:val="es-ES"/>
              </w:rPr>
              <w:t xml:space="preserve">9. Utiliza reglas de redacción, ortografía (literal, puntual, acentual) y las normas para citas y referencias. </w:t>
            </w: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2984C008" w14:textId="77777777" w:rsidR="006A0E27" w:rsidRPr="00CC44A6" w:rsidRDefault="006A0E27" w:rsidP="00893057">
            <w:pPr>
              <w:rPr>
                <w:lang w:val="es-ES"/>
              </w:rPr>
            </w:pPr>
            <w:r w:rsidRPr="00CC44A6">
              <w:rPr>
                <w:lang w:val="es-ES"/>
              </w:rPr>
              <w:t>El texto cumple con las reglas ortografía y de redacción en todos sus apartados.</w:t>
            </w:r>
            <w:r w:rsidRPr="00CC44A6">
              <w:rPr>
                <w:lang w:val="es-ES"/>
              </w:rPr>
              <w:br/>
              <w:t>Y</w:t>
            </w:r>
            <w:r w:rsidRPr="00CC44A6">
              <w:rPr>
                <w:lang w:val="es-ES"/>
              </w:rPr>
              <w:br/>
              <w:t>Utilicé correctamente todas las normas de citación y referencias.</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64C7B631" w14:textId="0D84C929" w:rsidR="006A0E27" w:rsidRPr="00CC44A6" w:rsidRDefault="006A0E27" w:rsidP="006B32BD">
            <w:pPr>
              <w:rPr>
                <w:b/>
                <w:bCs/>
                <w:lang w:val="es-ES"/>
              </w:rPr>
            </w:pPr>
          </w:p>
        </w:tc>
      </w:tr>
      <w:tr w:rsidR="006A0E27" w:rsidRPr="00CC44A6" w14:paraId="6D461AFD" w14:textId="77777777" w:rsidTr="00893057">
        <w:trPr>
          <w:trHeight w:val="567"/>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4D93D0C0" w14:textId="77777777" w:rsidR="006A0E27" w:rsidRPr="00CC44A6" w:rsidRDefault="006A0E27" w:rsidP="00893057">
            <w:pPr>
              <w:rPr>
                <w:lang w:val="es-ES"/>
              </w:rPr>
            </w:pPr>
            <w:r w:rsidRPr="00CC44A6">
              <w:rPr>
                <w:lang w:val="es-ES"/>
              </w:rPr>
              <w:t xml:space="preserve">10.  Cumple con el formato del informe establecido por la disciplina. </w:t>
            </w: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3ABC264C" w14:textId="77777777" w:rsidR="006A0E27" w:rsidRPr="00CC44A6" w:rsidRDefault="006A0E27" w:rsidP="00893057">
            <w:pPr>
              <w:rPr>
                <w:lang w:val="es-ES"/>
              </w:rPr>
            </w:pPr>
            <w:r w:rsidRPr="00CC44A6">
              <w:rPr>
                <w:lang w:val="es-ES"/>
              </w:rPr>
              <w:t>El informe cumple con todos los aspectos del formato establecido por la disciplina.</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5F161590" w14:textId="3A25E41D" w:rsidR="006A0E27" w:rsidRPr="00CC44A6" w:rsidRDefault="006A0E27" w:rsidP="00893057">
            <w:pPr>
              <w:jc w:val="center"/>
              <w:rPr>
                <w:b/>
                <w:bCs/>
                <w:lang w:val="es-ES"/>
              </w:rPr>
            </w:pPr>
          </w:p>
        </w:tc>
      </w:tr>
      <w:tr w:rsidR="006A0E27" w:rsidRPr="00CC44A6" w14:paraId="3E444AFD" w14:textId="77777777" w:rsidTr="00893057">
        <w:trPr>
          <w:trHeight w:val="567"/>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35864868" w14:textId="77777777" w:rsidR="006A0E27" w:rsidRPr="00CC44A6" w:rsidRDefault="006A0E27" w:rsidP="00893057">
            <w:pPr>
              <w:rPr>
                <w:lang w:val="es-ES"/>
              </w:rPr>
            </w:pPr>
            <w:r w:rsidRPr="00CC44A6">
              <w:rPr>
                <w:lang w:val="es-ES"/>
              </w:rPr>
              <w:t>11. Cumple con los indicadores de calidad requeridos en la presentación del diseño del Proyecto APT de acuerdo a estándares definidos por la disciplina.</w:t>
            </w: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7B949837" w14:textId="77777777" w:rsidR="006A0E27" w:rsidRPr="00CC44A6" w:rsidRDefault="006A0E27" w:rsidP="00893057">
            <w:pPr>
              <w:rPr>
                <w:lang w:val="es-ES"/>
              </w:rPr>
            </w:pPr>
            <w:r w:rsidRPr="00CC44A6">
              <w:rPr>
                <w:lang w:val="es-ES"/>
              </w:rPr>
              <w:t>El informe cumple con el 100% de los indicadores de calidad disciplinarios requeridos en el diseño del Proyecto APT.</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0EA07F67" w14:textId="3BA0B9A0" w:rsidR="006A0E27" w:rsidRPr="00CC44A6" w:rsidRDefault="006A0E27" w:rsidP="00893057">
            <w:pPr>
              <w:jc w:val="center"/>
              <w:rPr>
                <w:b/>
                <w:bCs/>
                <w:lang w:val="es-ES"/>
              </w:rPr>
            </w:pPr>
          </w:p>
        </w:tc>
      </w:tr>
      <w:tr w:rsidR="006A0E27" w:rsidRPr="00CC44A6" w14:paraId="36C3F61D" w14:textId="77777777" w:rsidTr="00893057">
        <w:trPr>
          <w:trHeight w:val="567"/>
        </w:trPr>
        <w:tc>
          <w:tcPr>
            <w:tcW w:w="41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CFDAB11" w14:textId="77777777" w:rsidR="006A0E27" w:rsidRPr="00CC44A6" w:rsidRDefault="006A0E27" w:rsidP="00893057">
            <w:pPr>
              <w:rPr>
                <w:lang w:val="es-ES"/>
              </w:rPr>
            </w:pPr>
            <w:r w:rsidRPr="00CC44A6">
              <w:rPr>
                <w:lang w:val="es-ES"/>
              </w:rPr>
              <w:t>12.  Redacta el abstract, las conclusiones y la reflexión en inglés con ideas completas que se conectan en secuencia lógica, utilizando estructuras gramaticales y vocabulario en forma correcta y pertinente al tema a un nivel intermedio alto.</w:t>
            </w:r>
          </w:p>
          <w:p w14:paraId="0A989F3E" w14:textId="77777777" w:rsidR="006A0E27" w:rsidRPr="00CC44A6" w:rsidRDefault="006A0E27" w:rsidP="00893057">
            <w:pPr>
              <w:rPr>
                <w:lang w:val="es-ES"/>
              </w:rPr>
            </w:pPr>
          </w:p>
          <w:p w14:paraId="1C21CEDD" w14:textId="77777777" w:rsidR="006A0E27" w:rsidRPr="00CC44A6" w:rsidRDefault="006A0E27" w:rsidP="00893057">
            <w:pPr>
              <w:rPr>
                <w:lang w:val="es-ES"/>
              </w:rPr>
            </w:pPr>
          </w:p>
        </w:tc>
        <w:tc>
          <w:tcPr>
            <w:tcW w:w="40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5809B6BF" w14:textId="26FE62EA" w:rsidR="006A0E27" w:rsidRPr="00CC44A6" w:rsidRDefault="006A0E27" w:rsidP="00893057">
            <w:pPr>
              <w:rPr>
                <w:lang w:val="es-ES"/>
              </w:rPr>
            </w:pPr>
            <w:r w:rsidRPr="00CC44A6">
              <w:rPr>
                <w:lang w:val="es-ES"/>
              </w:rPr>
              <w:t xml:space="preserve">Redacta los textos en inglés siguiendo una secuencia lógica en la que todas las oraciones se conectan de manera fluida y </w:t>
            </w:r>
            <w:r w:rsidR="006B32BD" w:rsidRPr="00CC44A6">
              <w:rPr>
                <w:lang w:val="es-ES"/>
              </w:rPr>
              <w:t>comprensible, utilizando</w:t>
            </w:r>
            <w:r w:rsidRPr="00CC44A6">
              <w:rPr>
                <w:lang w:val="es-ES"/>
              </w:rPr>
              <w:t xml:space="preserve"> en forma correcta las estructuras gramaticales y el vocabulario pertinentes al tema.</w:t>
            </w:r>
          </w:p>
        </w:tc>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8D08D" w:themeFill="accent6" w:themeFillTint="99"/>
            <w:vAlign w:val="center"/>
            <w:hideMark/>
          </w:tcPr>
          <w:p w14:paraId="07B49BA6" w14:textId="6D3AF977" w:rsidR="006A0E27" w:rsidRPr="00CC44A6" w:rsidRDefault="006A0E27" w:rsidP="00893057">
            <w:pPr>
              <w:jc w:val="center"/>
              <w:rPr>
                <w:b/>
                <w:bCs/>
                <w:lang w:val="es-ES"/>
              </w:rPr>
            </w:pPr>
          </w:p>
        </w:tc>
      </w:tr>
      <w:tr w:rsidR="006A0E27" w:rsidRPr="00CC44A6" w14:paraId="323DFBB3" w14:textId="77777777" w:rsidTr="00893057">
        <w:trPr>
          <w:gridBefore w:val="2"/>
          <w:wBefore w:w="8217" w:type="dxa"/>
          <w:trHeight w:val="539"/>
        </w:trPr>
        <w:tc>
          <w:tcPr>
            <w:tcW w:w="141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16C582F7" w14:textId="7A52EEF9" w:rsidR="006A0E27" w:rsidRPr="00CC44A6" w:rsidRDefault="006A0E27" w:rsidP="00893057">
            <w:pPr>
              <w:rPr>
                <w:b/>
                <w:bCs/>
                <w:lang w:val="es-ES"/>
              </w:rPr>
            </w:pPr>
          </w:p>
        </w:tc>
      </w:tr>
      <w:bookmarkEnd w:id="1"/>
    </w:tbl>
    <w:p w14:paraId="33A3D498" w14:textId="77777777" w:rsidR="006A0E27" w:rsidRDefault="006A0E27"/>
    <w:sectPr w:rsidR="006A0E27">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A3518" w14:textId="77777777" w:rsidR="00CE6B07" w:rsidRDefault="00CE6B07" w:rsidP="00D110EC">
      <w:pPr>
        <w:spacing w:after="0" w:line="240" w:lineRule="auto"/>
      </w:pPr>
      <w:r>
        <w:separator/>
      </w:r>
    </w:p>
  </w:endnote>
  <w:endnote w:type="continuationSeparator" w:id="0">
    <w:p w14:paraId="1C29A711" w14:textId="77777777" w:rsidR="00CE6B07" w:rsidRDefault="00CE6B07" w:rsidP="00D110EC">
      <w:pPr>
        <w:spacing w:after="0" w:line="240" w:lineRule="auto"/>
      </w:pPr>
      <w:r>
        <w:continuationSeparator/>
      </w:r>
    </w:p>
  </w:endnote>
  <w:endnote w:type="continuationNotice" w:id="1">
    <w:p w14:paraId="2D86A69C" w14:textId="77777777" w:rsidR="00CE6B07" w:rsidRDefault="00CE6B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2FAB9714" w14:paraId="452ADF5F" w14:textId="77777777" w:rsidTr="2FAB9714">
      <w:trPr>
        <w:trHeight w:val="300"/>
      </w:trPr>
      <w:tc>
        <w:tcPr>
          <w:tcW w:w="2830" w:type="dxa"/>
        </w:tcPr>
        <w:p w14:paraId="6CE63F93" w14:textId="79276DA1" w:rsidR="2FAB9714" w:rsidRDefault="2FAB9714" w:rsidP="2FAB9714">
          <w:pPr>
            <w:pStyle w:val="Encabezado"/>
            <w:ind w:left="-115"/>
          </w:pPr>
        </w:p>
      </w:tc>
      <w:tc>
        <w:tcPr>
          <w:tcW w:w="2830" w:type="dxa"/>
        </w:tcPr>
        <w:p w14:paraId="3A9E2B1B" w14:textId="117617CA" w:rsidR="2FAB9714" w:rsidRDefault="2FAB9714" w:rsidP="2FAB9714">
          <w:pPr>
            <w:pStyle w:val="Encabezado"/>
            <w:jc w:val="center"/>
          </w:pPr>
        </w:p>
      </w:tc>
      <w:tc>
        <w:tcPr>
          <w:tcW w:w="2830" w:type="dxa"/>
        </w:tcPr>
        <w:p w14:paraId="1BB6740C" w14:textId="30CA8439" w:rsidR="2FAB9714" w:rsidRDefault="2FAB9714" w:rsidP="2FAB9714">
          <w:pPr>
            <w:pStyle w:val="Encabezado"/>
            <w:ind w:right="-115"/>
            <w:jc w:val="right"/>
          </w:pPr>
          <w:r>
            <w:fldChar w:fldCharType="begin"/>
          </w:r>
          <w:r>
            <w:instrText>PAGE</w:instrText>
          </w:r>
          <w:r>
            <w:fldChar w:fldCharType="separate"/>
          </w:r>
          <w:r w:rsidR="00CF51BB">
            <w:rPr>
              <w:noProof/>
            </w:rPr>
            <w:t>1</w:t>
          </w:r>
          <w:r>
            <w:fldChar w:fldCharType="end"/>
          </w:r>
        </w:p>
      </w:tc>
    </w:tr>
  </w:tbl>
  <w:p w14:paraId="3C05E5C6" w14:textId="24CE5242" w:rsidR="2FAB9714" w:rsidRDefault="2FAB9714" w:rsidP="2FAB97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136FC" w14:textId="77777777" w:rsidR="00CE6B07" w:rsidRDefault="00CE6B07" w:rsidP="00D110EC">
      <w:pPr>
        <w:spacing w:after="0" w:line="240" w:lineRule="auto"/>
      </w:pPr>
      <w:r>
        <w:separator/>
      </w:r>
    </w:p>
  </w:footnote>
  <w:footnote w:type="continuationSeparator" w:id="0">
    <w:p w14:paraId="517F55DC" w14:textId="77777777" w:rsidR="00CE6B07" w:rsidRDefault="00CE6B07" w:rsidP="00D110EC">
      <w:pPr>
        <w:spacing w:after="0" w:line="240" w:lineRule="auto"/>
      </w:pPr>
      <w:r>
        <w:continuationSeparator/>
      </w:r>
    </w:p>
  </w:footnote>
  <w:footnote w:type="continuationNotice" w:id="1">
    <w:p w14:paraId="33899DC0" w14:textId="77777777" w:rsidR="00CE6B07" w:rsidRDefault="00CE6B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99D0"/>
    <w:multiLevelType w:val="hybridMultilevel"/>
    <w:tmpl w:val="38FC7658"/>
    <w:lvl w:ilvl="0" w:tplc="6A48C912">
      <w:start w:val="1"/>
      <w:numFmt w:val="bullet"/>
      <w:lvlText w:val=""/>
      <w:lvlJc w:val="left"/>
      <w:pPr>
        <w:ind w:left="720" w:hanging="360"/>
      </w:pPr>
      <w:rPr>
        <w:rFonts w:ascii="Symbol" w:hAnsi="Symbol" w:hint="default"/>
      </w:rPr>
    </w:lvl>
    <w:lvl w:ilvl="1" w:tplc="731427AC">
      <w:start w:val="1"/>
      <w:numFmt w:val="bullet"/>
      <w:lvlText w:val="o"/>
      <w:lvlJc w:val="left"/>
      <w:pPr>
        <w:ind w:left="1440" w:hanging="360"/>
      </w:pPr>
      <w:rPr>
        <w:rFonts w:ascii="Courier New" w:hAnsi="Courier New" w:hint="default"/>
      </w:rPr>
    </w:lvl>
    <w:lvl w:ilvl="2" w:tplc="7EF01FD8">
      <w:start w:val="1"/>
      <w:numFmt w:val="bullet"/>
      <w:lvlText w:val=""/>
      <w:lvlJc w:val="left"/>
      <w:pPr>
        <w:ind w:left="2160" w:hanging="360"/>
      </w:pPr>
      <w:rPr>
        <w:rFonts w:ascii="Wingdings" w:hAnsi="Wingdings" w:hint="default"/>
      </w:rPr>
    </w:lvl>
    <w:lvl w:ilvl="3" w:tplc="FE743F0A">
      <w:start w:val="1"/>
      <w:numFmt w:val="bullet"/>
      <w:lvlText w:val=""/>
      <w:lvlJc w:val="left"/>
      <w:pPr>
        <w:ind w:left="2880" w:hanging="360"/>
      </w:pPr>
      <w:rPr>
        <w:rFonts w:ascii="Symbol" w:hAnsi="Symbol" w:hint="default"/>
      </w:rPr>
    </w:lvl>
    <w:lvl w:ilvl="4" w:tplc="F176CAFE">
      <w:start w:val="1"/>
      <w:numFmt w:val="bullet"/>
      <w:lvlText w:val="o"/>
      <w:lvlJc w:val="left"/>
      <w:pPr>
        <w:ind w:left="3600" w:hanging="360"/>
      </w:pPr>
      <w:rPr>
        <w:rFonts w:ascii="Courier New" w:hAnsi="Courier New" w:hint="default"/>
      </w:rPr>
    </w:lvl>
    <w:lvl w:ilvl="5" w:tplc="F3A81008">
      <w:start w:val="1"/>
      <w:numFmt w:val="bullet"/>
      <w:lvlText w:val=""/>
      <w:lvlJc w:val="left"/>
      <w:pPr>
        <w:ind w:left="4320" w:hanging="360"/>
      </w:pPr>
      <w:rPr>
        <w:rFonts w:ascii="Wingdings" w:hAnsi="Wingdings" w:hint="default"/>
      </w:rPr>
    </w:lvl>
    <w:lvl w:ilvl="6" w:tplc="6950A47A">
      <w:start w:val="1"/>
      <w:numFmt w:val="bullet"/>
      <w:lvlText w:val=""/>
      <w:lvlJc w:val="left"/>
      <w:pPr>
        <w:ind w:left="5040" w:hanging="360"/>
      </w:pPr>
      <w:rPr>
        <w:rFonts w:ascii="Symbol" w:hAnsi="Symbol" w:hint="default"/>
      </w:rPr>
    </w:lvl>
    <w:lvl w:ilvl="7" w:tplc="8AA212E6">
      <w:start w:val="1"/>
      <w:numFmt w:val="bullet"/>
      <w:lvlText w:val="o"/>
      <w:lvlJc w:val="left"/>
      <w:pPr>
        <w:ind w:left="5760" w:hanging="360"/>
      </w:pPr>
      <w:rPr>
        <w:rFonts w:ascii="Courier New" w:hAnsi="Courier New" w:hint="default"/>
      </w:rPr>
    </w:lvl>
    <w:lvl w:ilvl="8" w:tplc="53A2BFB8">
      <w:start w:val="1"/>
      <w:numFmt w:val="bullet"/>
      <w:lvlText w:val=""/>
      <w:lvlJc w:val="left"/>
      <w:pPr>
        <w:ind w:left="6480" w:hanging="360"/>
      </w:pPr>
      <w:rPr>
        <w:rFonts w:ascii="Wingdings" w:hAnsi="Wingdings" w:hint="default"/>
      </w:rPr>
    </w:lvl>
  </w:abstractNum>
  <w:abstractNum w:abstractNumId="1" w15:restartNumberingAfterBreak="0">
    <w:nsid w:val="0E28A48C"/>
    <w:multiLevelType w:val="hybridMultilevel"/>
    <w:tmpl w:val="6B1C835E"/>
    <w:lvl w:ilvl="0" w:tplc="11CC054E">
      <w:start w:val="1"/>
      <w:numFmt w:val="bullet"/>
      <w:lvlText w:val=""/>
      <w:lvlJc w:val="left"/>
      <w:pPr>
        <w:ind w:left="720" w:hanging="360"/>
      </w:pPr>
      <w:rPr>
        <w:rFonts w:ascii="Symbol" w:hAnsi="Symbol" w:hint="default"/>
      </w:rPr>
    </w:lvl>
    <w:lvl w:ilvl="1" w:tplc="D5CA3326">
      <w:start w:val="1"/>
      <w:numFmt w:val="bullet"/>
      <w:lvlText w:val="o"/>
      <w:lvlJc w:val="left"/>
      <w:pPr>
        <w:ind w:left="1440" w:hanging="360"/>
      </w:pPr>
      <w:rPr>
        <w:rFonts w:ascii="Courier New" w:hAnsi="Courier New" w:hint="default"/>
      </w:rPr>
    </w:lvl>
    <w:lvl w:ilvl="2" w:tplc="98D46FFE">
      <w:start w:val="1"/>
      <w:numFmt w:val="bullet"/>
      <w:lvlText w:val=""/>
      <w:lvlJc w:val="left"/>
      <w:pPr>
        <w:ind w:left="2160" w:hanging="360"/>
      </w:pPr>
      <w:rPr>
        <w:rFonts w:ascii="Wingdings" w:hAnsi="Wingdings" w:hint="default"/>
      </w:rPr>
    </w:lvl>
    <w:lvl w:ilvl="3" w:tplc="FD4ABEE4">
      <w:start w:val="1"/>
      <w:numFmt w:val="bullet"/>
      <w:lvlText w:val=""/>
      <w:lvlJc w:val="left"/>
      <w:pPr>
        <w:ind w:left="2880" w:hanging="360"/>
      </w:pPr>
      <w:rPr>
        <w:rFonts w:ascii="Symbol" w:hAnsi="Symbol" w:hint="default"/>
      </w:rPr>
    </w:lvl>
    <w:lvl w:ilvl="4" w:tplc="C90A15FC">
      <w:start w:val="1"/>
      <w:numFmt w:val="bullet"/>
      <w:lvlText w:val="o"/>
      <w:lvlJc w:val="left"/>
      <w:pPr>
        <w:ind w:left="3600" w:hanging="360"/>
      </w:pPr>
      <w:rPr>
        <w:rFonts w:ascii="Courier New" w:hAnsi="Courier New" w:hint="default"/>
      </w:rPr>
    </w:lvl>
    <w:lvl w:ilvl="5" w:tplc="C1D6E9A0">
      <w:start w:val="1"/>
      <w:numFmt w:val="bullet"/>
      <w:lvlText w:val=""/>
      <w:lvlJc w:val="left"/>
      <w:pPr>
        <w:ind w:left="4320" w:hanging="360"/>
      </w:pPr>
      <w:rPr>
        <w:rFonts w:ascii="Wingdings" w:hAnsi="Wingdings" w:hint="default"/>
      </w:rPr>
    </w:lvl>
    <w:lvl w:ilvl="6" w:tplc="5E08D394">
      <w:start w:val="1"/>
      <w:numFmt w:val="bullet"/>
      <w:lvlText w:val=""/>
      <w:lvlJc w:val="left"/>
      <w:pPr>
        <w:ind w:left="5040" w:hanging="360"/>
      </w:pPr>
      <w:rPr>
        <w:rFonts w:ascii="Symbol" w:hAnsi="Symbol" w:hint="default"/>
      </w:rPr>
    </w:lvl>
    <w:lvl w:ilvl="7" w:tplc="8AB81ECC">
      <w:start w:val="1"/>
      <w:numFmt w:val="bullet"/>
      <w:lvlText w:val="o"/>
      <w:lvlJc w:val="left"/>
      <w:pPr>
        <w:ind w:left="5760" w:hanging="360"/>
      </w:pPr>
      <w:rPr>
        <w:rFonts w:ascii="Courier New" w:hAnsi="Courier New" w:hint="default"/>
      </w:rPr>
    </w:lvl>
    <w:lvl w:ilvl="8" w:tplc="BA54DDE8">
      <w:start w:val="1"/>
      <w:numFmt w:val="bullet"/>
      <w:lvlText w:val=""/>
      <w:lvlJc w:val="left"/>
      <w:pPr>
        <w:ind w:left="6480" w:hanging="360"/>
      </w:pPr>
      <w:rPr>
        <w:rFonts w:ascii="Wingdings" w:hAnsi="Wingdings" w:hint="default"/>
      </w:rPr>
    </w:lvl>
  </w:abstractNum>
  <w:abstractNum w:abstractNumId="2" w15:restartNumberingAfterBreak="0">
    <w:nsid w:val="0FCE1E5E"/>
    <w:multiLevelType w:val="hybridMultilevel"/>
    <w:tmpl w:val="3FC0105C"/>
    <w:lvl w:ilvl="0" w:tplc="17406ADC">
      <w:start w:val="1"/>
      <w:numFmt w:val="bullet"/>
      <w:lvlText w:val=""/>
      <w:lvlJc w:val="left"/>
      <w:pPr>
        <w:ind w:left="720" w:hanging="360"/>
      </w:pPr>
      <w:rPr>
        <w:rFonts w:ascii="Symbol" w:hAnsi="Symbol" w:hint="default"/>
      </w:rPr>
    </w:lvl>
    <w:lvl w:ilvl="1" w:tplc="F36C41D0">
      <w:start w:val="1"/>
      <w:numFmt w:val="bullet"/>
      <w:lvlText w:val="o"/>
      <w:lvlJc w:val="left"/>
      <w:pPr>
        <w:ind w:left="1440" w:hanging="360"/>
      </w:pPr>
      <w:rPr>
        <w:rFonts w:ascii="Courier New" w:hAnsi="Courier New" w:hint="default"/>
      </w:rPr>
    </w:lvl>
    <w:lvl w:ilvl="2" w:tplc="48984A44">
      <w:start w:val="1"/>
      <w:numFmt w:val="bullet"/>
      <w:lvlText w:val=""/>
      <w:lvlJc w:val="left"/>
      <w:pPr>
        <w:ind w:left="2160" w:hanging="360"/>
      </w:pPr>
      <w:rPr>
        <w:rFonts w:ascii="Wingdings" w:hAnsi="Wingdings" w:hint="default"/>
      </w:rPr>
    </w:lvl>
    <w:lvl w:ilvl="3" w:tplc="A3F0D3F8">
      <w:start w:val="1"/>
      <w:numFmt w:val="bullet"/>
      <w:lvlText w:val=""/>
      <w:lvlJc w:val="left"/>
      <w:pPr>
        <w:ind w:left="2880" w:hanging="360"/>
      </w:pPr>
      <w:rPr>
        <w:rFonts w:ascii="Symbol" w:hAnsi="Symbol" w:hint="default"/>
      </w:rPr>
    </w:lvl>
    <w:lvl w:ilvl="4" w:tplc="831AE060">
      <w:start w:val="1"/>
      <w:numFmt w:val="bullet"/>
      <w:lvlText w:val="o"/>
      <w:lvlJc w:val="left"/>
      <w:pPr>
        <w:ind w:left="3600" w:hanging="360"/>
      </w:pPr>
      <w:rPr>
        <w:rFonts w:ascii="Courier New" w:hAnsi="Courier New" w:hint="default"/>
      </w:rPr>
    </w:lvl>
    <w:lvl w:ilvl="5" w:tplc="5C689C92">
      <w:start w:val="1"/>
      <w:numFmt w:val="bullet"/>
      <w:lvlText w:val=""/>
      <w:lvlJc w:val="left"/>
      <w:pPr>
        <w:ind w:left="4320" w:hanging="360"/>
      </w:pPr>
      <w:rPr>
        <w:rFonts w:ascii="Wingdings" w:hAnsi="Wingdings" w:hint="default"/>
      </w:rPr>
    </w:lvl>
    <w:lvl w:ilvl="6" w:tplc="2B247EE2">
      <w:start w:val="1"/>
      <w:numFmt w:val="bullet"/>
      <w:lvlText w:val=""/>
      <w:lvlJc w:val="left"/>
      <w:pPr>
        <w:ind w:left="5040" w:hanging="360"/>
      </w:pPr>
      <w:rPr>
        <w:rFonts w:ascii="Symbol" w:hAnsi="Symbol" w:hint="default"/>
      </w:rPr>
    </w:lvl>
    <w:lvl w:ilvl="7" w:tplc="4CB648DC">
      <w:start w:val="1"/>
      <w:numFmt w:val="bullet"/>
      <w:lvlText w:val="o"/>
      <w:lvlJc w:val="left"/>
      <w:pPr>
        <w:ind w:left="5760" w:hanging="360"/>
      </w:pPr>
      <w:rPr>
        <w:rFonts w:ascii="Courier New" w:hAnsi="Courier New" w:hint="default"/>
      </w:rPr>
    </w:lvl>
    <w:lvl w:ilvl="8" w:tplc="B4663EAC">
      <w:start w:val="1"/>
      <w:numFmt w:val="bullet"/>
      <w:lvlText w:val=""/>
      <w:lvlJc w:val="left"/>
      <w:pPr>
        <w:ind w:left="6480" w:hanging="360"/>
      </w:pPr>
      <w:rPr>
        <w:rFonts w:ascii="Wingdings" w:hAnsi="Wingdings" w:hint="default"/>
      </w:rPr>
    </w:lvl>
  </w:abstractNum>
  <w:abstractNum w:abstractNumId="3" w15:restartNumberingAfterBreak="0">
    <w:nsid w:val="0FEA23E2"/>
    <w:multiLevelType w:val="multilevel"/>
    <w:tmpl w:val="8EC4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6EC3E"/>
    <w:multiLevelType w:val="hybridMultilevel"/>
    <w:tmpl w:val="EC4A7B22"/>
    <w:lvl w:ilvl="0" w:tplc="6D643144">
      <w:start w:val="1"/>
      <w:numFmt w:val="bullet"/>
      <w:lvlText w:val=""/>
      <w:lvlJc w:val="left"/>
      <w:pPr>
        <w:ind w:left="720" w:hanging="360"/>
      </w:pPr>
      <w:rPr>
        <w:rFonts w:ascii="Symbol" w:hAnsi="Symbol" w:hint="default"/>
      </w:rPr>
    </w:lvl>
    <w:lvl w:ilvl="1" w:tplc="5B02F240">
      <w:start w:val="1"/>
      <w:numFmt w:val="bullet"/>
      <w:lvlText w:val="o"/>
      <w:lvlJc w:val="left"/>
      <w:pPr>
        <w:ind w:left="1440" w:hanging="360"/>
      </w:pPr>
      <w:rPr>
        <w:rFonts w:ascii="Courier New" w:hAnsi="Courier New" w:hint="default"/>
      </w:rPr>
    </w:lvl>
    <w:lvl w:ilvl="2" w:tplc="22B269F0">
      <w:start w:val="1"/>
      <w:numFmt w:val="bullet"/>
      <w:lvlText w:val=""/>
      <w:lvlJc w:val="left"/>
      <w:pPr>
        <w:ind w:left="2160" w:hanging="360"/>
      </w:pPr>
      <w:rPr>
        <w:rFonts w:ascii="Wingdings" w:hAnsi="Wingdings" w:hint="default"/>
      </w:rPr>
    </w:lvl>
    <w:lvl w:ilvl="3" w:tplc="AC246E60">
      <w:start w:val="1"/>
      <w:numFmt w:val="bullet"/>
      <w:lvlText w:val=""/>
      <w:lvlJc w:val="left"/>
      <w:pPr>
        <w:ind w:left="2880" w:hanging="360"/>
      </w:pPr>
      <w:rPr>
        <w:rFonts w:ascii="Symbol" w:hAnsi="Symbol" w:hint="default"/>
      </w:rPr>
    </w:lvl>
    <w:lvl w:ilvl="4" w:tplc="D08058B8">
      <w:start w:val="1"/>
      <w:numFmt w:val="bullet"/>
      <w:lvlText w:val="o"/>
      <w:lvlJc w:val="left"/>
      <w:pPr>
        <w:ind w:left="3600" w:hanging="360"/>
      </w:pPr>
      <w:rPr>
        <w:rFonts w:ascii="Courier New" w:hAnsi="Courier New" w:hint="default"/>
      </w:rPr>
    </w:lvl>
    <w:lvl w:ilvl="5" w:tplc="127C9A14">
      <w:start w:val="1"/>
      <w:numFmt w:val="bullet"/>
      <w:lvlText w:val=""/>
      <w:lvlJc w:val="left"/>
      <w:pPr>
        <w:ind w:left="4320" w:hanging="360"/>
      </w:pPr>
      <w:rPr>
        <w:rFonts w:ascii="Wingdings" w:hAnsi="Wingdings" w:hint="default"/>
      </w:rPr>
    </w:lvl>
    <w:lvl w:ilvl="6" w:tplc="85462E3E">
      <w:start w:val="1"/>
      <w:numFmt w:val="bullet"/>
      <w:lvlText w:val=""/>
      <w:lvlJc w:val="left"/>
      <w:pPr>
        <w:ind w:left="5040" w:hanging="360"/>
      </w:pPr>
      <w:rPr>
        <w:rFonts w:ascii="Symbol" w:hAnsi="Symbol" w:hint="default"/>
      </w:rPr>
    </w:lvl>
    <w:lvl w:ilvl="7" w:tplc="50625154">
      <w:start w:val="1"/>
      <w:numFmt w:val="bullet"/>
      <w:lvlText w:val="o"/>
      <w:lvlJc w:val="left"/>
      <w:pPr>
        <w:ind w:left="5760" w:hanging="360"/>
      </w:pPr>
      <w:rPr>
        <w:rFonts w:ascii="Courier New" w:hAnsi="Courier New" w:hint="default"/>
      </w:rPr>
    </w:lvl>
    <w:lvl w:ilvl="8" w:tplc="78886716">
      <w:start w:val="1"/>
      <w:numFmt w:val="bullet"/>
      <w:lvlText w:val=""/>
      <w:lvlJc w:val="left"/>
      <w:pPr>
        <w:ind w:left="6480" w:hanging="360"/>
      </w:pPr>
      <w:rPr>
        <w:rFonts w:ascii="Wingdings" w:hAnsi="Wingdings" w:hint="default"/>
      </w:rPr>
    </w:lvl>
  </w:abstractNum>
  <w:abstractNum w:abstractNumId="5" w15:restartNumberingAfterBreak="0">
    <w:nsid w:val="177F1686"/>
    <w:multiLevelType w:val="hybridMultilevel"/>
    <w:tmpl w:val="7DBC0F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8FC1EB6"/>
    <w:multiLevelType w:val="hybridMultilevel"/>
    <w:tmpl w:val="C3F8A1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ECBE49B"/>
    <w:multiLevelType w:val="hybridMultilevel"/>
    <w:tmpl w:val="BE00A35A"/>
    <w:lvl w:ilvl="0" w:tplc="20F0DFF2">
      <w:start w:val="1"/>
      <w:numFmt w:val="bullet"/>
      <w:lvlText w:val=""/>
      <w:lvlJc w:val="left"/>
      <w:pPr>
        <w:ind w:left="720" w:hanging="360"/>
      </w:pPr>
      <w:rPr>
        <w:rFonts w:ascii="Symbol" w:hAnsi="Symbol" w:hint="default"/>
      </w:rPr>
    </w:lvl>
    <w:lvl w:ilvl="1" w:tplc="0C567C04">
      <w:start w:val="1"/>
      <w:numFmt w:val="bullet"/>
      <w:lvlText w:val="o"/>
      <w:lvlJc w:val="left"/>
      <w:pPr>
        <w:ind w:left="1440" w:hanging="360"/>
      </w:pPr>
      <w:rPr>
        <w:rFonts w:ascii="Courier New" w:hAnsi="Courier New" w:hint="default"/>
      </w:rPr>
    </w:lvl>
    <w:lvl w:ilvl="2" w:tplc="07F81A46">
      <w:start w:val="1"/>
      <w:numFmt w:val="bullet"/>
      <w:lvlText w:val=""/>
      <w:lvlJc w:val="left"/>
      <w:pPr>
        <w:ind w:left="2160" w:hanging="360"/>
      </w:pPr>
      <w:rPr>
        <w:rFonts w:ascii="Wingdings" w:hAnsi="Wingdings" w:hint="default"/>
      </w:rPr>
    </w:lvl>
    <w:lvl w:ilvl="3" w:tplc="6A3866D8">
      <w:start w:val="1"/>
      <w:numFmt w:val="bullet"/>
      <w:lvlText w:val=""/>
      <w:lvlJc w:val="left"/>
      <w:pPr>
        <w:ind w:left="2880" w:hanging="360"/>
      </w:pPr>
      <w:rPr>
        <w:rFonts w:ascii="Symbol" w:hAnsi="Symbol" w:hint="default"/>
      </w:rPr>
    </w:lvl>
    <w:lvl w:ilvl="4" w:tplc="0B2A8888">
      <w:start w:val="1"/>
      <w:numFmt w:val="bullet"/>
      <w:lvlText w:val="o"/>
      <w:lvlJc w:val="left"/>
      <w:pPr>
        <w:ind w:left="3600" w:hanging="360"/>
      </w:pPr>
      <w:rPr>
        <w:rFonts w:ascii="Courier New" w:hAnsi="Courier New" w:hint="default"/>
      </w:rPr>
    </w:lvl>
    <w:lvl w:ilvl="5" w:tplc="46C0AC84">
      <w:start w:val="1"/>
      <w:numFmt w:val="bullet"/>
      <w:lvlText w:val=""/>
      <w:lvlJc w:val="left"/>
      <w:pPr>
        <w:ind w:left="4320" w:hanging="360"/>
      </w:pPr>
      <w:rPr>
        <w:rFonts w:ascii="Wingdings" w:hAnsi="Wingdings" w:hint="default"/>
      </w:rPr>
    </w:lvl>
    <w:lvl w:ilvl="6" w:tplc="F79E2DF8">
      <w:start w:val="1"/>
      <w:numFmt w:val="bullet"/>
      <w:lvlText w:val=""/>
      <w:lvlJc w:val="left"/>
      <w:pPr>
        <w:ind w:left="5040" w:hanging="360"/>
      </w:pPr>
      <w:rPr>
        <w:rFonts w:ascii="Symbol" w:hAnsi="Symbol" w:hint="default"/>
      </w:rPr>
    </w:lvl>
    <w:lvl w:ilvl="7" w:tplc="F79CDA66">
      <w:start w:val="1"/>
      <w:numFmt w:val="bullet"/>
      <w:lvlText w:val="o"/>
      <w:lvlJc w:val="left"/>
      <w:pPr>
        <w:ind w:left="5760" w:hanging="360"/>
      </w:pPr>
      <w:rPr>
        <w:rFonts w:ascii="Courier New" w:hAnsi="Courier New" w:hint="default"/>
      </w:rPr>
    </w:lvl>
    <w:lvl w:ilvl="8" w:tplc="3C38BEEE">
      <w:start w:val="1"/>
      <w:numFmt w:val="bullet"/>
      <w:lvlText w:val=""/>
      <w:lvlJc w:val="left"/>
      <w:pPr>
        <w:ind w:left="6480" w:hanging="360"/>
      </w:pPr>
      <w:rPr>
        <w:rFonts w:ascii="Wingdings" w:hAnsi="Wingdings" w:hint="default"/>
      </w:rPr>
    </w:lvl>
  </w:abstractNum>
  <w:abstractNum w:abstractNumId="8" w15:restartNumberingAfterBreak="0">
    <w:nsid w:val="1EE6680B"/>
    <w:multiLevelType w:val="hybridMultilevel"/>
    <w:tmpl w:val="8A488450"/>
    <w:lvl w:ilvl="0" w:tplc="937C6888">
      <w:start w:val="1"/>
      <w:numFmt w:val="bullet"/>
      <w:lvlText w:val=""/>
      <w:lvlJc w:val="left"/>
      <w:pPr>
        <w:ind w:left="720" w:hanging="360"/>
      </w:pPr>
      <w:rPr>
        <w:rFonts w:ascii="Symbol" w:hAnsi="Symbol" w:hint="default"/>
      </w:rPr>
    </w:lvl>
    <w:lvl w:ilvl="1" w:tplc="8CB8006C">
      <w:start w:val="1"/>
      <w:numFmt w:val="bullet"/>
      <w:lvlText w:val="o"/>
      <w:lvlJc w:val="left"/>
      <w:pPr>
        <w:ind w:left="1440" w:hanging="360"/>
      </w:pPr>
      <w:rPr>
        <w:rFonts w:ascii="Courier New" w:hAnsi="Courier New" w:hint="default"/>
      </w:rPr>
    </w:lvl>
    <w:lvl w:ilvl="2" w:tplc="6CA2F3FA">
      <w:start w:val="1"/>
      <w:numFmt w:val="bullet"/>
      <w:lvlText w:val=""/>
      <w:lvlJc w:val="left"/>
      <w:pPr>
        <w:ind w:left="2160" w:hanging="360"/>
      </w:pPr>
      <w:rPr>
        <w:rFonts w:ascii="Wingdings" w:hAnsi="Wingdings" w:hint="default"/>
      </w:rPr>
    </w:lvl>
    <w:lvl w:ilvl="3" w:tplc="8056021E">
      <w:start w:val="1"/>
      <w:numFmt w:val="bullet"/>
      <w:lvlText w:val=""/>
      <w:lvlJc w:val="left"/>
      <w:pPr>
        <w:ind w:left="2880" w:hanging="360"/>
      </w:pPr>
      <w:rPr>
        <w:rFonts w:ascii="Symbol" w:hAnsi="Symbol" w:hint="default"/>
      </w:rPr>
    </w:lvl>
    <w:lvl w:ilvl="4" w:tplc="8752EA34">
      <w:start w:val="1"/>
      <w:numFmt w:val="bullet"/>
      <w:lvlText w:val="o"/>
      <w:lvlJc w:val="left"/>
      <w:pPr>
        <w:ind w:left="3600" w:hanging="360"/>
      </w:pPr>
      <w:rPr>
        <w:rFonts w:ascii="Courier New" w:hAnsi="Courier New" w:hint="default"/>
      </w:rPr>
    </w:lvl>
    <w:lvl w:ilvl="5" w:tplc="7B74982A">
      <w:start w:val="1"/>
      <w:numFmt w:val="bullet"/>
      <w:lvlText w:val=""/>
      <w:lvlJc w:val="left"/>
      <w:pPr>
        <w:ind w:left="4320" w:hanging="360"/>
      </w:pPr>
      <w:rPr>
        <w:rFonts w:ascii="Wingdings" w:hAnsi="Wingdings" w:hint="default"/>
      </w:rPr>
    </w:lvl>
    <w:lvl w:ilvl="6" w:tplc="265E4488">
      <w:start w:val="1"/>
      <w:numFmt w:val="bullet"/>
      <w:lvlText w:val=""/>
      <w:lvlJc w:val="left"/>
      <w:pPr>
        <w:ind w:left="5040" w:hanging="360"/>
      </w:pPr>
      <w:rPr>
        <w:rFonts w:ascii="Symbol" w:hAnsi="Symbol" w:hint="default"/>
      </w:rPr>
    </w:lvl>
    <w:lvl w:ilvl="7" w:tplc="830CFB66">
      <w:start w:val="1"/>
      <w:numFmt w:val="bullet"/>
      <w:lvlText w:val="o"/>
      <w:lvlJc w:val="left"/>
      <w:pPr>
        <w:ind w:left="5760" w:hanging="360"/>
      </w:pPr>
      <w:rPr>
        <w:rFonts w:ascii="Courier New" w:hAnsi="Courier New" w:hint="default"/>
      </w:rPr>
    </w:lvl>
    <w:lvl w:ilvl="8" w:tplc="428440CA">
      <w:start w:val="1"/>
      <w:numFmt w:val="bullet"/>
      <w:lvlText w:val=""/>
      <w:lvlJc w:val="left"/>
      <w:pPr>
        <w:ind w:left="6480" w:hanging="360"/>
      </w:pPr>
      <w:rPr>
        <w:rFonts w:ascii="Wingdings" w:hAnsi="Wingdings" w:hint="default"/>
      </w:rPr>
    </w:lvl>
  </w:abstractNum>
  <w:abstractNum w:abstractNumId="9" w15:restartNumberingAfterBreak="0">
    <w:nsid w:val="20E4B02D"/>
    <w:multiLevelType w:val="hybridMultilevel"/>
    <w:tmpl w:val="F88CC8F2"/>
    <w:lvl w:ilvl="0" w:tplc="8A50BF82">
      <w:start w:val="1"/>
      <w:numFmt w:val="bullet"/>
      <w:lvlText w:val=""/>
      <w:lvlJc w:val="left"/>
      <w:pPr>
        <w:ind w:left="720" w:hanging="360"/>
      </w:pPr>
      <w:rPr>
        <w:rFonts w:ascii="Symbol" w:hAnsi="Symbol" w:hint="default"/>
      </w:rPr>
    </w:lvl>
    <w:lvl w:ilvl="1" w:tplc="95729964">
      <w:start w:val="1"/>
      <w:numFmt w:val="bullet"/>
      <w:lvlText w:val="o"/>
      <w:lvlJc w:val="left"/>
      <w:pPr>
        <w:ind w:left="1440" w:hanging="360"/>
      </w:pPr>
      <w:rPr>
        <w:rFonts w:ascii="Courier New" w:hAnsi="Courier New" w:hint="default"/>
      </w:rPr>
    </w:lvl>
    <w:lvl w:ilvl="2" w:tplc="2D5CAB34">
      <w:start w:val="1"/>
      <w:numFmt w:val="bullet"/>
      <w:lvlText w:val=""/>
      <w:lvlJc w:val="left"/>
      <w:pPr>
        <w:ind w:left="2160" w:hanging="360"/>
      </w:pPr>
      <w:rPr>
        <w:rFonts w:ascii="Wingdings" w:hAnsi="Wingdings" w:hint="default"/>
      </w:rPr>
    </w:lvl>
    <w:lvl w:ilvl="3" w:tplc="55145670">
      <w:start w:val="1"/>
      <w:numFmt w:val="bullet"/>
      <w:lvlText w:val=""/>
      <w:lvlJc w:val="left"/>
      <w:pPr>
        <w:ind w:left="2880" w:hanging="360"/>
      </w:pPr>
      <w:rPr>
        <w:rFonts w:ascii="Symbol" w:hAnsi="Symbol" w:hint="default"/>
      </w:rPr>
    </w:lvl>
    <w:lvl w:ilvl="4" w:tplc="78E2E59C">
      <w:start w:val="1"/>
      <w:numFmt w:val="bullet"/>
      <w:lvlText w:val="o"/>
      <w:lvlJc w:val="left"/>
      <w:pPr>
        <w:ind w:left="3600" w:hanging="360"/>
      </w:pPr>
      <w:rPr>
        <w:rFonts w:ascii="Courier New" w:hAnsi="Courier New" w:hint="default"/>
      </w:rPr>
    </w:lvl>
    <w:lvl w:ilvl="5" w:tplc="383239EE">
      <w:start w:val="1"/>
      <w:numFmt w:val="bullet"/>
      <w:lvlText w:val=""/>
      <w:lvlJc w:val="left"/>
      <w:pPr>
        <w:ind w:left="4320" w:hanging="360"/>
      </w:pPr>
      <w:rPr>
        <w:rFonts w:ascii="Wingdings" w:hAnsi="Wingdings" w:hint="default"/>
      </w:rPr>
    </w:lvl>
    <w:lvl w:ilvl="6" w:tplc="D01C7342">
      <w:start w:val="1"/>
      <w:numFmt w:val="bullet"/>
      <w:lvlText w:val=""/>
      <w:lvlJc w:val="left"/>
      <w:pPr>
        <w:ind w:left="5040" w:hanging="360"/>
      </w:pPr>
      <w:rPr>
        <w:rFonts w:ascii="Symbol" w:hAnsi="Symbol" w:hint="default"/>
      </w:rPr>
    </w:lvl>
    <w:lvl w:ilvl="7" w:tplc="100E40C6">
      <w:start w:val="1"/>
      <w:numFmt w:val="bullet"/>
      <w:lvlText w:val="o"/>
      <w:lvlJc w:val="left"/>
      <w:pPr>
        <w:ind w:left="5760" w:hanging="360"/>
      </w:pPr>
      <w:rPr>
        <w:rFonts w:ascii="Courier New" w:hAnsi="Courier New" w:hint="default"/>
      </w:rPr>
    </w:lvl>
    <w:lvl w:ilvl="8" w:tplc="4DF2B200">
      <w:start w:val="1"/>
      <w:numFmt w:val="bullet"/>
      <w:lvlText w:val=""/>
      <w:lvlJc w:val="left"/>
      <w:pPr>
        <w:ind w:left="6480" w:hanging="360"/>
      </w:pPr>
      <w:rPr>
        <w:rFonts w:ascii="Wingdings" w:hAnsi="Wingdings" w:hint="default"/>
      </w:rPr>
    </w:lvl>
  </w:abstractNum>
  <w:abstractNum w:abstractNumId="10" w15:restartNumberingAfterBreak="0">
    <w:nsid w:val="21412611"/>
    <w:multiLevelType w:val="hybridMultilevel"/>
    <w:tmpl w:val="34F066C4"/>
    <w:lvl w:ilvl="0" w:tplc="E6223BF0">
      <w:start w:val="1"/>
      <w:numFmt w:val="bullet"/>
      <w:lvlText w:val=""/>
      <w:lvlJc w:val="left"/>
      <w:pPr>
        <w:ind w:left="720" w:hanging="360"/>
      </w:pPr>
      <w:rPr>
        <w:rFonts w:ascii="Symbol" w:hAnsi="Symbol" w:hint="default"/>
      </w:rPr>
    </w:lvl>
    <w:lvl w:ilvl="1" w:tplc="F67EE694">
      <w:start w:val="1"/>
      <w:numFmt w:val="bullet"/>
      <w:lvlText w:val="o"/>
      <w:lvlJc w:val="left"/>
      <w:pPr>
        <w:ind w:left="1440" w:hanging="360"/>
      </w:pPr>
      <w:rPr>
        <w:rFonts w:ascii="Courier New" w:hAnsi="Courier New" w:hint="default"/>
      </w:rPr>
    </w:lvl>
    <w:lvl w:ilvl="2" w:tplc="50A891A2">
      <w:start w:val="1"/>
      <w:numFmt w:val="bullet"/>
      <w:lvlText w:val=""/>
      <w:lvlJc w:val="left"/>
      <w:pPr>
        <w:ind w:left="2160" w:hanging="360"/>
      </w:pPr>
      <w:rPr>
        <w:rFonts w:ascii="Wingdings" w:hAnsi="Wingdings" w:hint="default"/>
      </w:rPr>
    </w:lvl>
    <w:lvl w:ilvl="3" w:tplc="97541076">
      <w:start w:val="1"/>
      <w:numFmt w:val="bullet"/>
      <w:lvlText w:val=""/>
      <w:lvlJc w:val="left"/>
      <w:pPr>
        <w:ind w:left="2880" w:hanging="360"/>
      </w:pPr>
      <w:rPr>
        <w:rFonts w:ascii="Symbol" w:hAnsi="Symbol" w:hint="default"/>
      </w:rPr>
    </w:lvl>
    <w:lvl w:ilvl="4" w:tplc="D71848CA">
      <w:start w:val="1"/>
      <w:numFmt w:val="bullet"/>
      <w:lvlText w:val="o"/>
      <w:lvlJc w:val="left"/>
      <w:pPr>
        <w:ind w:left="3600" w:hanging="360"/>
      </w:pPr>
      <w:rPr>
        <w:rFonts w:ascii="Courier New" w:hAnsi="Courier New" w:hint="default"/>
      </w:rPr>
    </w:lvl>
    <w:lvl w:ilvl="5" w:tplc="FFD65160">
      <w:start w:val="1"/>
      <w:numFmt w:val="bullet"/>
      <w:lvlText w:val=""/>
      <w:lvlJc w:val="left"/>
      <w:pPr>
        <w:ind w:left="4320" w:hanging="360"/>
      </w:pPr>
      <w:rPr>
        <w:rFonts w:ascii="Wingdings" w:hAnsi="Wingdings" w:hint="default"/>
      </w:rPr>
    </w:lvl>
    <w:lvl w:ilvl="6" w:tplc="448E4DEE">
      <w:start w:val="1"/>
      <w:numFmt w:val="bullet"/>
      <w:lvlText w:val=""/>
      <w:lvlJc w:val="left"/>
      <w:pPr>
        <w:ind w:left="5040" w:hanging="360"/>
      </w:pPr>
      <w:rPr>
        <w:rFonts w:ascii="Symbol" w:hAnsi="Symbol" w:hint="default"/>
      </w:rPr>
    </w:lvl>
    <w:lvl w:ilvl="7" w:tplc="137CD592">
      <w:start w:val="1"/>
      <w:numFmt w:val="bullet"/>
      <w:lvlText w:val="o"/>
      <w:lvlJc w:val="left"/>
      <w:pPr>
        <w:ind w:left="5760" w:hanging="360"/>
      </w:pPr>
      <w:rPr>
        <w:rFonts w:ascii="Courier New" w:hAnsi="Courier New" w:hint="default"/>
      </w:rPr>
    </w:lvl>
    <w:lvl w:ilvl="8" w:tplc="C7AA70B4">
      <w:start w:val="1"/>
      <w:numFmt w:val="bullet"/>
      <w:lvlText w:val=""/>
      <w:lvlJc w:val="left"/>
      <w:pPr>
        <w:ind w:left="6480" w:hanging="360"/>
      </w:pPr>
      <w:rPr>
        <w:rFonts w:ascii="Wingdings" w:hAnsi="Wingdings" w:hint="default"/>
      </w:rPr>
    </w:lvl>
  </w:abstractNum>
  <w:abstractNum w:abstractNumId="11" w15:restartNumberingAfterBreak="0">
    <w:nsid w:val="22D86624"/>
    <w:multiLevelType w:val="hybridMultilevel"/>
    <w:tmpl w:val="CDFE4878"/>
    <w:lvl w:ilvl="0" w:tplc="7DDCEFE4">
      <w:start w:val="1"/>
      <w:numFmt w:val="bullet"/>
      <w:lvlText w:val=""/>
      <w:lvlJc w:val="left"/>
      <w:pPr>
        <w:ind w:left="720" w:hanging="360"/>
      </w:pPr>
      <w:rPr>
        <w:rFonts w:ascii="Symbol" w:hAnsi="Symbol" w:hint="default"/>
      </w:rPr>
    </w:lvl>
    <w:lvl w:ilvl="1" w:tplc="926495E4">
      <w:start w:val="1"/>
      <w:numFmt w:val="bullet"/>
      <w:lvlText w:val="o"/>
      <w:lvlJc w:val="left"/>
      <w:pPr>
        <w:ind w:left="1440" w:hanging="360"/>
      </w:pPr>
      <w:rPr>
        <w:rFonts w:ascii="Courier New" w:hAnsi="Courier New" w:hint="default"/>
      </w:rPr>
    </w:lvl>
    <w:lvl w:ilvl="2" w:tplc="AF4A173A">
      <w:start w:val="1"/>
      <w:numFmt w:val="bullet"/>
      <w:lvlText w:val=""/>
      <w:lvlJc w:val="left"/>
      <w:pPr>
        <w:ind w:left="2160" w:hanging="360"/>
      </w:pPr>
      <w:rPr>
        <w:rFonts w:ascii="Wingdings" w:hAnsi="Wingdings" w:hint="default"/>
      </w:rPr>
    </w:lvl>
    <w:lvl w:ilvl="3" w:tplc="5E461098">
      <w:start w:val="1"/>
      <w:numFmt w:val="bullet"/>
      <w:lvlText w:val=""/>
      <w:lvlJc w:val="left"/>
      <w:pPr>
        <w:ind w:left="2880" w:hanging="360"/>
      </w:pPr>
      <w:rPr>
        <w:rFonts w:ascii="Symbol" w:hAnsi="Symbol" w:hint="default"/>
      </w:rPr>
    </w:lvl>
    <w:lvl w:ilvl="4" w:tplc="0E1218D2">
      <w:start w:val="1"/>
      <w:numFmt w:val="bullet"/>
      <w:lvlText w:val="o"/>
      <w:lvlJc w:val="left"/>
      <w:pPr>
        <w:ind w:left="3600" w:hanging="360"/>
      </w:pPr>
      <w:rPr>
        <w:rFonts w:ascii="Courier New" w:hAnsi="Courier New" w:hint="default"/>
      </w:rPr>
    </w:lvl>
    <w:lvl w:ilvl="5" w:tplc="94646ADC">
      <w:start w:val="1"/>
      <w:numFmt w:val="bullet"/>
      <w:lvlText w:val=""/>
      <w:lvlJc w:val="left"/>
      <w:pPr>
        <w:ind w:left="4320" w:hanging="360"/>
      </w:pPr>
      <w:rPr>
        <w:rFonts w:ascii="Wingdings" w:hAnsi="Wingdings" w:hint="default"/>
      </w:rPr>
    </w:lvl>
    <w:lvl w:ilvl="6" w:tplc="E65AAADA">
      <w:start w:val="1"/>
      <w:numFmt w:val="bullet"/>
      <w:lvlText w:val=""/>
      <w:lvlJc w:val="left"/>
      <w:pPr>
        <w:ind w:left="5040" w:hanging="360"/>
      </w:pPr>
      <w:rPr>
        <w:rFonts w:ascii="Symbol" w:hAnsi="Symbol" w:hint="default"/>
      </w:rPr>
    </w:lvl>
    <w:lvl w:ilvl="7" w:tplc="DF2E7478">
      <w:start w:val="1"/>
      <w:numFmt w:val="bullet"/>
      <w:lvlText w:val="o"/>
      <w:lvlJc w:val="left"/>
      <w:pPr>
        <w:ind w:left="5760" w:hanging="360"/>
      </w:pPr>
      <w:rPr>
        <w:rFonts w:ascii="Courier New" w:hAnsi="Courier New" w:hint="default"/>
      </w:rPr>
    </w:lvl>
    <w:lvl w:ilvl="8" w:tplc="884670AE">
      <w:start w:val="1"/>
      <w:numFmt w:val="bullet"/>
      <w:lvlText w:val=""/>
      <w:lvlJc w:val="left"/>
      <w:pPr>
        <w:ind w:left="6480" w:hanging="360"/>
      </w:pPr>
      <w:rPr>
        <w:rFonts w:ascii="Wingdings" w:hAnsi="Wingdings" w:hint="default"/>
      </w:rPr>
    </w:lvl>
  </w:abstractNum>
  <w:abstractNum w:abstractNumId="12" w15:restartNumberingAfterBreak="0">
    <w:nsid w:val="231D075D"/>
    <w:multiLevelType w:val="hybridMultilevel"/>
    <w:tmpl w:val="8376BAFC"/>
    <w:lvl w:ilvl="0" w:tplc="D542E100">
      <w:start w:val="1"/>
      <w:numFmt w:val="bullet"/>
      <w:lvlText w:val=""/>
      <w:lvlJc w:val="left"/>
      <w:pPr>
        <w:ind w:left="720" w:hanging="360"/>
      </w:pPr>
      <w:rPr>
        <w:rFonts w:ascii="Symbol" w:hAnsi="Symbol" w:hint="default"/>
      </w:rPr>
    </w:lvl>
    <w:lvl w:ilvl="1" w:tplc="8256A456">
      <w:start w:val="1"/>
      <w:numFmt w:val="bullet"/>
      <w:lvlText w:val="o"/>
      <w:lvlJc w:val="left"/>
      <w:pPr>
        <w:ind w:left="1440" w:hanging="360"/>
      </w:pPr>
      <w:rPr>
        <w:rFonts w:ascii="Courier New" w:hAnsi="Courier New" w:hint="default"/>
      </w:rPr>
    </w:lvl>
    <w:lvl w:ilvl="2" w:tplc="FB745DC6">
      <w:start w:val="1"/>
      <w:numFmt w:val="bullet"/>
      <w:lvlText w:val=""/>
      <w:lvlJc w:val="left"/>
      <w:pPr>
        <w:ind w:left="2160" w:hanging="360"/>
      </w:pPr>
      <w:rPr>
        <w:rFonts w:ascii="Wingdings" w:hAnsi="Wingdings" w:hint="default"/>
      </w:rPr>
    </w:lvl>
    <w:lvl w:ilvl="3" w:tplc="EC426938">
      <w:start w:val="1"/>
      <w:numFmt w:val="bullet"/>
      <w:lvlText w:val=""/>
      <w:lvlJc w:val="left"/>
      <w:pPr>
        <w:ind w:left="2880" w:hanging="360"/>
      </w:pPr>
      <w:rPr>
        <w:rFonts w:ascii="Symbol" w:hAnsi="Symbol" w:hint="default"/>
      </w:rPr>
    </w:lvl>
    <w:lvl w:ilvl="4" w:tplc="F684C3DC">
      <w:start w:val="1"/>
      <w:numFmt w:val="bullet"/>
      <w:lvlText w:val="o"/>
      <w:lvlJc w:val="left"/>
      <w:pPr>
        <w:ind w:left="3600" w:hanging="360"/>
      </w:pPr>
      <w:rPr>
        <w:rFonts w:ascii="Courier New" w:hAnsi="Courier New" w:hint="default"/>
      </w:rPr>
    </w:lvl>
    <w:lvl w:ilvl="5" w:tplc="63E4BC00">
      <w:start w:val="1"/>
      <w:numFmt w:val="bullet"/>
      <w:lvlText w:val=""/>
      <w:lvlJc w:val="left"/>
      <w:pPr>
        <w:ind w:left="4320" w:hanging="360"/>
      </w:pPr>
      <w:rPr>
        <w:rFonts w:ascii="Wingdings" w:hAnsi="Wingdings" w:hint="default"/>
      </w:rPr>
    </w:lvl>
    <w:lvl w:ilvl="6" w:tplc="FCE2FC64">
      <w:start w:val="1"/>
      <w:numFmt w:val="bullet"/>
      <w:lvlText w:val=""/>
      <w:lvlJc w:val="left"/>
      <w:pPr>
        <w:ind w:left="5040" w:hanging="360"/>
      </w:pPr>
      <w:rPr>
        <w:rFonts w:ascii="Symbol" w:hAnsi="Symbol" w:hint="default"/>
      </w:rPr>
    </w:lvl>
    <w:lvl w:ilvl="7" w:tplc="3514A266">
      <w:start w:val="1"/>
      <w:numFmt w:val="bullet"/>
      <w:lvlText w:val="o"/>
      <w:lvlJc w:val="left"/>
      <w:pPr>
        <w:ind w:left="5760" w:hanging="360"/>
      </w:pPr>
      <w:rPr>
        <w:rFonts w:ascii="Courier New" w:hAnsi="Courier New" w:hint="default"/>
      </w:rPr>
    </w:lvl>
    <w:lvl w:ilvl="8" w:tplc="C6FC558C">
      <w:start w:val="1"/>
      <w:numFmt w:val="bullet"/>
      <w:lvlText w:val=""/>
      <w:lvlJc w:val="left"/>
      <w:pPr>
        <w:ind w:left="6480" w:hanging="360"/>
      </w:pPr>
      <w:rPr>
        <w:rFonts w:ascii="Wingdings" w:hAnsi="Wingdings" w:hint="default"/>
      </w:rPr>
    </w:lvl>
  </w:abstractNum>
  <w:abstractNum w:abstractNumId="13" w15:restartNumberingAfterBreak="0">
    <w:nsid w:val="25CE0B07"/>
    <w:multiLevelType w:val="hybridMultilevel"/>
    <w:tmpl w:val="02249A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CF60C9F"/>
    <w:multiLevelType w:val="multilevel"/>
    <w:tmpl w:val="CE5C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F6D0B"/>
    <w:multiLevelType w:val="hybridMultilevel"/>
    <w:tmpl w:val="A8868C80"/>
    <w:lvl w:ilvl="0" w:tplc="AFACE650">
      <w:start w:val="1"/>
      <w:numFmt w:val="bullet"/>
      <w:lvlText w:val=""/>
      <w:lvlJc w:val="left"/>
      <w:pPr>
        <w:ind w:left="720" w:hanging="360"/>
      </w:pPr>
      <w:rPr>
        <w:rFonts w:ascii="Symbol" w:hAnsi="Symbol" w:hint="default"/>
      </w:rPr>
    </w:lvl>
    <w:lvl w:ilvl="1" w:tplc="4C20E796">
      <w:start w:val="1"/>
      <w:numFmt w:val="bullet"/>
      <w:lvlText w:val="o"/>
      <w:lvlJc w:val="left"/>
      <w:pPr>
        <w:ind w:left="1440" w:hanging="360"/>
      </w:pPr>
      <w:rPr>
        <w:rFonts w:ascii="Courier New" w:hAnsi="Courier New" w:hint="default"/>
      </w:rPr>
    </w:lvl>
    <w:lvl w:ilvl="2" w:tplc="EBF4ABA2">
      <w:start w:val="1"/>
      <w:numFmt w:val="bullet"/>
      <w:lvlText w:val=""/>
      <w:lvlJc w:val="left"/>
      <w:pPr>
        <w:ind w:left="2160" w:hanging="360"/>
      </w:pPr>
      <w:rPr>
        <w:rFonts w:ascii="Wingdings" w:hAnsi="Wingdings" w:hint="default"/>
      </w:rPr>
    </w:lvl>
    <w:lvl w:ilvl="3" w:tplc="F34C56E4">
      <w:start w:val="1"/>
      <w:numFmt w:val="bullet"/>
      <w:lvlText w:val=""/>
      <w:lvlJc w:val="left"/>
      <w:pPr>
        <w:ind w:left="2880" w:hanging="360"/>
      </w:pPr>
      <w:rPr>
        <w:rFonts w:ascii="Symbol" w:hAnsi="Symbol" w:hint="default"/>
      </w:rPr>
    </w:lvl>
    <w:lvl w:ilvl="4" w:tplc="DE5866A6">
      <w:start w:val="1"/>
      <w:numFmt w:val="bullet"/>
      <w:lvlText w:val="o"/>
      <w:lvlJc w:val="left"/>
      <w:pPr>
        <w:ind w:left="3600" w:hanging="360"/>
      </w:pPr>
      <w:rPr>
        <w:rFonts w:ascii="Courier New" w:hAnsi="Courier New" w:hint="default"/>
      </w:rPr>
    </w:lvl>
    <w:lvl w:ilvl="5" w:tplc="57E68CF4">
      <w:start w:val="1"/>
      <w:numFmt w:val="bullet"/>
      <w:lvlText w:val=""/>
      <w:lvlJc w:val="left"/>
      <w:pPr>
        <w:ind w:left="4320" w:hanging="360"/>
      </w:pPr>
      <w:rPr>
        <w:rFonts w:ascii="Wingdings" w:hAnsi="Wingdings" w:hint="default"/>
      </w:rPr>
    </w:lvl>
    <w:lvl w:ilvl="6" w:tplc="18FCD264">
      <w:start w:val="1"/>
      <w:numFmt w:val="bullet"/>
      <w:lvlText w:val=""/>
      <w:lvlJc w:val="left"/>
      <w:pPr>
        <w:ind w:left="5040" w:hanging="360"/>
      </w:pPr>
      <w:rPr>
        <w:rFonts w:ascii="Symbol" w:hAnsi="Symbol" w:hint="default"/>
      </w:rPr>
    </w:lvl>
    <w:lvl w:ilvl="7" w:tplc="D77EBC6A">
      <w:start w:val="1"/>
      <w:numFmt w:val="bullet"/>
      <w:lvlText w:val="o"/>
      <w:lvlJc w:val="left"/>
      <w:pPr>
        <w:ind w:left="5760" w:hanging="360"/>
      </w:pPr>
      <w:rPr>
        <w:rFonts w:ascii="Courier New" w:hAnsi="Courier New" w:hint="default"/>
      </w:rPr>
    </w:lvl>
    <w:lvl w:ilvl="8" w:tplc="C9AC404A">
      <w:start w:val="1"/>
      <w:numFmt w:val="bullet"/>
      <w:lvlText w:val=""/>
      <w:lvlJc w:val="left"/>
      <w:pPr>
        <w:ind w:left="6480" w:hanging="360"/>
      </w:pPr>
      <w:rPr>
        <w:rFonts w:ascii="Wingdings" w:hAnsi="Wingdings" w:hint="default"/>
      </w:rPr>
    </w:lvl>
  </w:abstractNum>
  <w:abstractNum w:abstractNumId="16" w15:restartNumberingAfterBreak="0">
    <w:nsid w:val="322C2612"/>
    <w:multiLevelType w:val="hybridMultilevel"/>
    <w:tmpl w:val="FB245A76"/>
    <w:lvl w:ilvl="0" w:tplc="E8885064">
      <w:start w:val="1"/>
      <w:numFmt w:val="bullet"/>
      <w:lvlText w:val=""/>
      <w:lvlJc w:val="left"/>
      <w:pPr>
        <w:ind w:left="720" w:hanging="360"/>
      </w:pPr>
      <w:rPr>
        <w:rFonts w:ascii="Symbol" w:hAnsi="Symbol" w:hint="default"/>
      </w:rPr>
    </w:lvl>
    <w:lvl w:ilvl="1" w:tplc="9D22942E">
      <w:start w:val="1"/>
      <w:numFmt w:val="bullet"/>
      <w:lvlText w:val="o"/>
      <w:lvlJc w:val="left"/>
      <w:pPr>
        <w:ind w:left="1440" w:hanging="360"/>
      </w:pPr>
      <w:rPr>
        <w:rFonts w:ascii="Courier New" w:hAnsi="Courier New" w:hint="default"/>
      </w:rPr>
    </w:lvl>
    <w:lvl w:ilvl="2" w:tplc="4D5E7274">
      <w:start w:val="1"/>
      <w:numFmt w:val="bullet"/>
      <w:lvlText w:val=""/>
      <w:lvlJc w:val="left"/>
      <w:pPr>
        <w:ind w:left="2160" w:hanging="360"/>
      </w:pPr>
      <w:rPr>
        <w:rFonts w:ascii="Wingdings" w:hAnsi="Wingdings" w:hint="default"/>
      </w:rPr>
    </w:lvl>
    <w:lvl w:ilvl="3" w:tplc="3E8E521A">
      <w:start w:val="1"/>
      <w:numFmt w:val="bullet"/>
      <w:lvlText w:val=""/>
      <w:lvlJc w:val="left"/>
      <w:pPr>
        <w:ind w:left="2880" w:hanging="360"/>
      </w:pPr>
      <w:rPr>
        <w:rFonts w:ascii="Symbol" w:hAnsi="Symbol" w:hint="default"/>
      </w:rPr>
    </w:lvl>
    <w:lvl w:ilvl="4" w:tplc="1890BDE2">
      <w:start w:val="1"/>
      <w:numFmt w:val="bullet"/>
      <w:lvlText w:val="o"/>
      <w:lvlJc w:val="left"/>
      <w:pPr>
        <w:ind w:left="3600" w:hanging="360"/>
      </w:pPr>
      <w:rPr>
        <w:rFonts w:ascii="Courier New" w:hAnsi="Courier New" w:hint="default"/>
      </w:rPr>
    </w:lvl>
    <w:lvl w:ilvl="5" w:tplc="F8B28A76">
      <w:start w:val="1"/>
      <w:numFmt w:val="bullet"/>
      <w:lvlText w:val=""/>
      <w:lvlJc w:val="left"/>
      <w:pPr>
        <w:ind w:left="4320" w:hanging="360"/>
      </w:pPr>
      <w:rPr>
        <w:rFonts w:ascii="Wingdings" w:hAnsi="Wingdings" w:hint="default"/>
      </w:rPr>
    </w:lvl>
    <w:lvl w:ilvl="6" w:tplc="4E02F828">
      <w:start w:val="1"/>
      <w:numFmt w:val="bullet"/>
      <w:lvlText w:val=""/>
      <w:lvlJc w:val="left"/>
      <w:pPr>
        <w:ind w:left="5040" w:hanging="360"/>
      </w:pPr>
      <w:rPr>
        <w:rFonts w:ascii="Symbol" w:hAnsi="Symbol" w:hint="default"/>
      </w:rPr>
    </w:lvl>
    <w:lvl w:ilvl="7" w:tplc="E0E41A08">
      <w:start w:val="1"/>
      <w:numFmt w:val="bullet"/>
      <w:lvlText w:val="o"/>
      <w:lvlJc w:val="left"/>
      <w:pPr>
        <w:ind w:left="5760" w:hanging="360"/>
      </w:pPr>
      <w:rPr>
        <w:rFonts w:ascii="Courier New" w:hAnsi="Courier New" w:hint="default"/>
      </w:rPr>
    </w:lvl>
    <w:lvl w:ilvl="8" w:tplc="0C8A5520">
      <w:start w:val="1"/>
      <w:numFmt w:val="bullet"/>
      <w:lvlText w:val=""/>
      <w:lvlJc w:val="left"/>
      <w:pPr>
        <w:ind w:left="6480" w:hanging="360"/>
      </w:pPr>
      <w:rPr>
        <w:rFonts w:ascii="Wingdings" w:hAnsi="Wingdings" w:hint="default"/>
      </w:rPr>
    </w:lvl>
  </w:abstractNum>
  <w:abstractNum w:abstractNumId="17" w15:restartNumberingAfterBreak="0">
    <w:nsid w:val="349622CB"/>
    <w:multiLevelType w:val="multilevel"/>
    <w:tmpl w:val="D946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B3E0F"/>
    <w:multiLevelType w:val="hybridMultilevel"/>
    <w:tmpl w:val="EFA652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B1C591C"/>
    <w:multiLevelType w:val="multilevel"/>
    <w:tmpl w:val="AD4A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923E6"/>
    <w:multiLevelType w:val="multilevel"/>
    <w:tmpl w:val="A9B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0D6DD"/>
    <w:multiLevelType w:val="hybridMultilevel"/>
    <w:tmpl w:val="C17425C6"/>
    <w:lvl w:ilvl="0" w:tplc="84D0C93A">
      <w:start w:val="1"/>
      <w:numFmt w:val="bullet"/>
      <w:lvlText w:val=""/>
      <w:lvlJc w:val="left"/>
      <w:pPr>
        <w:ind w:left="720" w:hanging="360"/>
      </w:pPr>
      <w:rPr>
        <w:rFonts w:ascii="Symbol" w:hAnsi="Symbol" w:hint="default"/>
      </w:rPr>
    </w:lvl>
    <w:lvl w:ilvl="1" w:tplc="2D14A002">
      <w:start w:val="1"/>
      <w:numFmt w:val="bullet"/>
      <w:lvlText w:val="o"/>
      <w:lvlJc w:val="left"/>
      <w:pPr>
        <w:ind w:left="1440" w:hanging="360"/>
      </w:pPr>
      <w:rPr>
        <w:rFonts w:ascii="Courier New" w:hAnsi="Courier New" w:hint="default"/>
      </w:rPr>
    </w:lvl>
    <w:lvl w:ilvl="2" w:tplc="046635F0">
      <w:start w:val="1"/>
      <w:numFmt w:val="bullet"/>
      <w:lvlText w:val=""/>
      <w:lvlJc w:val="left"/>
      <w:pPr>
        <w:ind w:left="2160" w:hanging="360"/>
      </w:pPr>
      <w:rPr>
        <w:rFonts w:ascii="Wingdings" w:hAnsi="Wingdings" w:hint="default"/>
      </w:rPr>
    </w:lvl>
    <w:lvl w:ilvl="3" w:tplc="96F262AA">
      <w:start w:val="1"/>
      <w:numFmt w:val="bullet"/>
      <w:lvlText w:val=""/>
      <w:lvlJc w:val="left"/>
      <w:pPr>
        <w:ind w:left="2880" w:hanging="360"/>
      </w:pPr>
      <w:rPr>
        <w:rFonts w:ascii="Symbol" w:hAnsi="Symbol" w:hint="default"/>
      </w:rPr>
    </w:lvl>
    <w:lvl w:ilvl="4" w:tplc="B156E0EE">
      <w:start w:val="1"/>
      <w:numFmt w:val="bullet"/>
      <w:lvlText w:val="o"/>
      <w:lvlJc w:val="left"/>
      <w:pPr>
        <w:ind w:left="3600" w:hanging="360"/>
      </w:pPr>
      <w:rPr>
        <w:rFonts w:ascii="Courier New" w:hAnsi="Courier New" w:hint="default"/>
      </w:rPr>
    </w:lvl>
    <w:lvl w:ilvl="5" w:tplc="90E63DF4">
      <w:start w:val="1"/>
      <w:numFmt w:val="bullet"/>
      <w:lvlText w:val=""/>
      <w:lvlJc w:val="left"/>
      <w:pPr>
        <w:ind w:left="4320" w:hanging="360"/>
      </w:pPr>
      <w:rPr>
        <w:rFonts w:ascii="Wingdings" w:hAnsi="Wingdings" w:hint="default"/>
      </w:rPr>
    </w:lvl>
    <w:lvl w:ilvl="6" w:tplc="16A07E84">
      <w:start w:val="1"/>
      <w:numFmt w:val="bullet"/>
      <w:lvlText w:val=""/>
      <w:lvlJc w:val="left"/>
      <w:pPr>
        <w:ind w:left="5040" w:hanging="360"/>
      </w:pPr>
      <w:rPr>
        <w:rFonts w:ascii="Symbol" w:hAnsi="Symbol" w:hint="default"/>
      </w:rPr>
    </w:lvl>
    <w:lvl w:ilvl="7" w:tplc="2FAEB39A">
      <w:start w:val="1"/>
      <w:numFmt w:val="bullet"/>
      <w:lvlText w:val="o"/>
      <w:lvlJc w:val="left"/>
      <w:pPr>
        <w:ind w:left="5760" w:hanging="360"/>
      </w:pPr>
      <w:rPr>
        <w:rFonts w:ascii="Courier New" w:hAnsi="Courier New" w:hint="default"/>
      </w:rPr>
    </w:lvl>
    <w:lvl w:ilvl="8" w:tplc="9AE6F852">
      <w:start w:val="1"/>
      <w:numFmt w:val="bullet"/>
      <w:lvlText w:val=""/>
      <w:lvlJc w:val="left"/>
      <w:pPr>
        <w:ind w:left="6480" w:hanging="360"/>
      </w:pPr>
      <w:rPr>
        <w:rFonts w:ascii="Wingdings" w:hAnsi="Wingdings" w:hint="default"/>
      </w:rPr>
    </w:lvl>
  </w:abstractNum>
  <w:abstractNum w:abstractNumId="22" w15:restartNumberingAfterBreak="0">
    <w:nsid w:val="3E951B4B"/>
    <w:multiLevelType w:val="multilevel"/>
    <w:tmpl w:val="6B7E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B0978"/>
    <w:multiLevelType w:val="hybridMultilevel"/>
    <w:tmpl w:val="1FF45D74"/>
    <w:lvl w:ilvl="0" w:tplc="9802F1C0">
      <w:start w:val="1"/>
      <w:numFmt w:val="bullet"/>
      <w:lvlText w:val=""/>
      <w:lvlJc w:val="left"/>
      <w:pPr>
        <w:ind w:left="720" w:hanging="360"/>
      </w:pPr>
      <w:rPr>
        <w:rFonts w:ascii="Symbol" w:hAnsi="Symbol" w:hint="default"/>
      </w:rPr>
    </w:lvl>
    <w:lvl w:ilvl="1" w:tplc="0772E17A">
      <w:start w:val="1"/>
      <w:numFmt w:val="bullet"/>
      <w:lvlText w:val="o"/>
      <w:lvlJc w:val="left"/>
      <w:pPr>
        <w:ind w:left="1440" w:hanging="360"/>
      </w:pPr>
      <w:rPr>
        <w:rFonts w:ascii="Courier New" w:hAnsi="Courier New" w:hint="default"/>
      </w:rPr>
    </w:lvl>
    <w:lvl w:ilvl="2" w:tplc="B546C51A">
      <w:start w:val="1"/>
      <w:numFmt w:val="bullet"/>
      <w:lvlText w:val=""/>
      <w:lvlJc w:val="left"/>
      <w:pPr>
        <w:ind w:left="2160" w:hanging="360"/>
      </w:pPr>
      <w:rPr>
        <w:rFonts w:ascii="Wingdings" w:hAnsi="Wingdings" w:hint="default"/>
      </w:rPr>
    </w:lvl>
    <w:lvl w:ilvl="3" w:tplc="EBF0FF22">
      <w:start w:val="1"/>
      <w:numFmt w:val="bullet"/>
      <w:lvlText w:val=""/>
      <w:lvlJc w:val="left"/>
      <w:pPr>
        <w:ind w:left="2880" w:hanging="360"/>
      </w:pPr>
      <w:rPr>
        <w:rFonts w:ascii="Symbol" w:hAnsi="Symbol" w:hint="default"/>
      </w:rPr>
    </w:lvl>
    <w:lvl w:ilvl="4" w:tplc="5F06007E">
      <w:start w:val="1"/>
      <w:numFmt w:val="bullet"/>
      <w:lvlText w:val="o"/>
      <w:lvlJc w:val="left"/>
      <w:pPr>
        <w:ind w:left="3600" w:hanging="360"/>
      </w:pPr>
      <w:rPr>
        <w:rFonts w:ascii="Courier New" w:hAnsi="Courier New" w:hint="default"/>
      </w:rPr>
    </w:lvl>
    <w:lvl w:ilvl="5" w:tplc="1EF01E5A">
      <w:start w:val="1"/>
      <w:numFmt w:val="bullet"/>
      <w:lvlText w:val=""/>
      <w:lvlJc w:val="left"/>
      <w:pPr>
        <w:ind w:left="4320" w:hanging="360"/>
      </w:pPr>
      <w:rPr>
        <w:rFonts w:ascii="Wingdings" w:hAnsi="Wingdings" w:hint="default"/>
      </w:rPr>
    </w:lvl>
    <w:lvl w:ilvl="6" w:tplc="E0D84444">
      <w:start w:val="1"/>
      <w:numFmt w:val="bullet"/>
      <w:lvlText w:val=""/>
      <w:lvlJc w:val="left"/>
      <w:pPr>
        <w:ind w:left="5040" w:hanging="360"/>
      </w:pPr>
      <w:rPr>
        <w:rFonts w:ascii="Symbol" w:hAnsi="Symbol" w:hint="default"/>
      </w:rPr>
    </w:lvl>
    <w:lvl w:ilvl="7" w:tplc="48A4207C">
      <w:start w:val="1"/>
      <w:numFmt w:val="bullet"/>
      <w:lvlText w:val="o"/>
      <w:lvlJc w:val="left"/>
      <w:pPr>
        <w:ind w:left="5760" w:hanging="360"/>
      </w:pPr>
      <w:rPr>
        <w:rFonts w:ascii="Courier New" w:hAnsi="Courier New" w:hint="default"/>
      </w:rPr>
    </w:lvl>
    <w:lvl w:ilvl="8" w:tplc="9CA86A20">
      <w:start w:val="1"/>
      <w:numFmt w:val="bullet"/>
      <w:lvlText w:val=""/>
      <w:lvlJc w:val="left"/>
      <w:pPr>
        <w:ind w:left="6480" w:hanging="360"/>
      </w:pPr>
      <w:rPr>
        <w:rFonts w:ascii="Wingdings" w:hAnsi="Wingdings" w:hint="default"/>
      </w:rPr>
    </w:lvl>
  </w:abstractNum>
  <w:abstractNum w:abstractNumId="24" w15:restartNumberingAfterBreak="0">
    <w:nsid w:val="540631B5"/>
    <w:multiLevelType w:val="multilevel"/>
    <w:tmpl w:val="5AEE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B1BAD"/>
    <w:multiLevelType w:val="hybridMultilevel"/>
    <w:tmpl w:val="D42C35F6"/>
    <w:lvl w:ilvl="0" w:tplc="71344E9C">
      <w:start w:val="1"/>
      <w:numFmt w:val="bullet"/>
      <w:lvlText w:val=""/>
      <w:lvlJc w:val="left"/>
      <w:pPr>
        <w:ind w:left="720" w:hanging="360"/>
      </w:pPr>
      <w:rPr>
        <w:rFonts w:ascii="Symbol" w:hAnsi="Symbol" w:hint="default"/>
      </w:rPr>
    </w:lvl>
    <w:lvl w:ilvl="1" w:tplc="18C48064">
      <w:start w:val="1"/>
      <w:numFmt w:val="bullet"/>
      <w:lvlText w:val="o"/>
      <w:lvlJc w:val="left"/>
      <w:pPr>
        <w:ind w:left="1440" w:hanging="360"/>
      </w:pPr>
      <w:rPr>
        <w:rFonts w:ascii="Courier New" w:hAnsi="Courier New" w:hint="default"/>
      </w:rPr>
    </w:lvl>
    <w:lvl w:ilvl="2" w:tplc="ECA646FE">
      <w:start w:val="1"/>
      <w:numFmt w:val="bullet"/>
      <w:lvlText w:val=""/>
      <w:lvlJc w:val="left"/>
      <w:pPr>
        <w:ind w:left="2160" w:hanging="360"/>
      </w:pPr>
      <w:rPr>
        <w:rFonts w:ascii="Wingdings" w:hAnsi="Wingdings" w:hint="default"/>
      </w:rPr>
    </w:lvl>
    <w:lvl w:ilvl="3" w:tplc="00F282A6">
      <w:start w:val="1"/>
      <w:numFmt w:val="bullet"/>
      <w:lvlText w:val=""/>
      <w:lvlJc w:val="left"/>
      <w:pPr>
        <w:ind w:left="2880" w:hanging="360"/>
      </w:pPr>
      <w:rPr>
        <w:rFonts w:ascii="Symbol" w:hAnsi="Symbol" w:hint="default"/>
      </w:rPr>
    </w:lvl>
    <w:lvl w:ilvl="4" w:tplc="853A6444">
      <w:start w:val="1"/>
      <w:numFmt w:val="bullet"/>
      <w:lvlText w:val="o"/>
      <w:lvlJc w:val="left"/>
      <w:pPr>
        <w:ind w:left="3600" w:hanging="360"/>
      </w:pPr>
      <w:rPr>
        <w:rFonts w:ascii="Courier New" w:hAnsi="Courier New" w:hint="default"/>
      </w:rPr>
    </w:lvl>
    <w:lvl w:ilvl="5" w:tplc="F15E688A">
      <w:start w:val="1"/>
      <w:numFmt w:val="bullet"/>
      <w:lvlText w:val=""/>
      <w:lvlJc w:val="left"/>
      <w:pPr>
        <w:ind w:left="4320" w:hanging="360"/>
      </w:pPr>
      <w:rPr>
        <w:rFonts w:ascii="Wingdings" w:hAnsi="Wingdings" w:hint="default"/>
      </w:rPr>
    </w:lvl>
    <w:lvl w:ilvl="6" w:tplc="DF1AA3EE">
      <w:start w:val="1"/>
      <w:numFmt w:val="bullet"/>
      <w:lvlText w:val=""/>
      <w:lvlJc w:val="left"/>
      <w:pPr>
        <w:ind w:left="5040" w:hanging="360"/>
      </w:pPr>
      <w:rPr>
        <w:rFonts w:ascii="Symbol" w:hAnsi="Symbol" w:hint="default"/>
      </w:rPr>
    </w:lvl>
    <w:lvl w:ilvl="7" w:tplc="5D2017D2">
      <w:start w:val="1"/>
      <w:numFmt w:val="bullet"/>
      <w:lvlText w:val="o"/>
      <w:lvlJc w:val="left"/>
      <w:pPr>
        <w:ind w:left="5760" w:hanging="360"/>
      </w:pPr>
      <w:rPr>
        <w:rFonts w:ascii="Courier New" w:hAnsi="Courier New" w:hint="default"/>
      </w:rPr>
    </w:lvl>
    <w:lvl w:ilvl="8" w:tplc="38AA589C">
      <w:start w:val="1"/>
      <w:numFmt w:val="bullet"/>
      <w:lvlText w:val=""/>
      <w:lvlJc w:val="left"/>
      <w:pPr>
        <w:ind w:left="6480" w:hanging="360"/>
      </w:pPr>
      <w:rPr>
        <w:rFonts w:ascii="Wingdings" w:hAnsi="Wingdings" w:hint="default"/>
      </w:rPr>
    </w:lvl>
  </w:abstractNum>
  <w:abstractNum w:abstractNumId="26" w15:restartNumberingAfterBreak="0">
    <w:nsid w:val="57C1451D"/>
    <w:multiLevelType w:val="hybridMultilevel"/>
    <w:tmpl w:val="3348BB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8A497B6"/>
    <w:multiLevelType w:val="hybridMultilevel"/>
    <w:tmpl w:val="2C1A4A62"/>
    <w:lvl w:ilvl="0" w:tplc="16646D20">
      <w:start w:val="1"/>
      <w:numFmt w:val="bullet"/>
      <w:lvlText w:val=""/>
      <w:lvlJc w:val="left"/>
      <w:pPr>
        <w:ind w:left="720" w:hanging="360"/>
      </w:pPr>
      <w:rPr>
        <w:rFonts w:ascii="Symbol" w:hAnsi="Symbol" w:hint="default"/>
      </w:rPr>
    </w:lvl>
    <w:lvl w:ilvl="1" w:tplc="CC6833A6">
      <w:start w:val="1"/>
      <w:numFmt w:val="bullet"/>
      <w:lvlText w:val="o"/>
      <w:lvlJc w:val="left"/>
      <w:pPr>
        <w:ind w:left="1440" w:hanging="360"/>
      </w:pPr>
      <w:rPr>
        <w:rFonts w:ascii="Courier New" w:hAnsi="Courier New" w:hint="default"/>
      </w:rPr>
    </w:lvl>
    <w:lvl w:ilvl="2" w:tplc="D182FD4E">
      <w:start w:val="1"/>
      <w:numFmt w:val="bullet"/>
      <w:lvlText w:val=""/>
      <w:lvlJc w:val="left"/>
      <w:pPr>
        <w:ind w:left="2160" w:hanging="360"/>
      </w:pPr>
      <w:rPr>
        <w:rFonts w:ascii="Wingdings" w:hAnsi="Wingdings" w:hint="default"/>
      </w:rPr>
    </w:lvl>
    <w:lvl w:ilvl="3" w:tplc="6426695A">
      <w:start w:val="1"/>
      <w:numFmt w:val="bullet"/>
      <w:lvlText w:val=""/>
      <w:lvlJc w:val="left"/>
      <w:pPr>
        <w:ind w:left="2880" w:hanging="360"/>
      </w:pPr>
      <w:rPr>
        <w:rFonts w:ascii="Symbol" w:hAnsi="Symbol" w:hint="default"/>
      </w:rPr>
    </w:lvl>
    <w:lvl w:ilvl="4" w:tplc="2F9CD1DE">
      <w:start w:val="1"/>
      <w:numFmt w:val="bullet"/>
      <w:lvlText w:val="o"/>
      <w:lvlJc w:val="left"/>
      <w:pPr>
        <w:ind w:left="3600" w:hanging="360"/>
      </w:pPr>
      <w:rPr>
        <w:rFonts w:ascii="Courier New" w:hAnsi="Courier New" w:hint="default"/>
      </w:rPr>
    </w:lvl>
    <w:lvl w:ilvl="5" w:tplc="BFDABCF6">
      <w:start w:val="1"/>
      <w:numFmt w:val="bullet"/>
      <w:lvlText w:val=""/>
      <w:lvlJc w:val="left"/>
      <w:pPr>
        <w:ind w:left="4320" w:hanging="360"/>
      </w:pPr>
      <w:rPr>
        <w:rFonts w:ascii="Wingdings" w:hAnsi="Wingdings" w:hint="default"/>
      </w:rPr>
    </w:lvl>
    <w:lvl w:ilvl="6" w:tplc="BD62DB9A">
      <w:start w:val="1"/>
      <w:numFmt w:val="bullet"/>
      <w:lvlText w:val=""/>
      <w:lvlJc w:val="left"/>
      <w:pPr>
        <w:ind w:left="5040" w:hanging="360"/>
      </w:pPr>
      <w:rPr>
        <w:rFonts w:ascii="Symbol" w:hAnsi="Symbol" w:hint="default"/>
      </w:rPr>
    </w:lvl>
    <w:lvl w:ilvl="7" w:tplc="6488254A">
      <w:start w:val="1"/>
      <w:numFmt w:val="bullet"/>
      <w:lvlText w:val="o"/>
      <w:lvlJc w:val="left"/>
      <w:pPr>
        <w:ind w:left="5760" w:hanging="360"/>
      </w:pPr>
      <w:rPr>
        <w:rFonts w:ascii="Courier New" w:hAnsi="Courier New" w:hint="default"/>
      </w:rPr>
    </w:lvl>
    <w:lvl w:ilvl="8" w:tplc="D2827CF4">
      <w:start w:val="1"/>
      <w:numFmt w:val="bullet"/>
      <w:lvlText w:val=""/>
      <w:lvlJc w:val="left"/>
      <w:pPr>
        <w:ind w:left="6480" w:hanging="360"/>
      </w:pPr>
      <w:rPr>
        <w:rFonts w:ascii="Wingdings" w:hAnsi="Wingdings" w:hint="default"/>
      </w:rPr>
    </w:lvl>
  </w:abstractNum>
  <w:abstractNum w:abstractNumId="28" w15:restartNumberingAfterBreak="0">
    <w:nsid w:val="5B4A63E2"/>
    <w:multiLevelType w:val="multilevel"/>
    <w:tmpl w:val="4CB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54105"/>
    <w:multiLevelType w:val="hybridMultilevel"/>
    <w:tmpl w:val="13D2C46A"/>
    <w:lvl w:ilvl="0" w:tplc="A252C6BC">
      <w:start w:val="1"/>
      <w:numFmt w:val="bullet"/>
      <w:lvlText w:val=""/>
      <w:lvlJc w:val="left"/>
      <w:pPr>
        <w:ind w:left="720" w:hanging="360"/>
      </w:pPr>
      <w:rPr>
        <w:rFonts w:ascii="Symbol" w:hAnsi="Symbol" w:hint="default"/>
      </w:rPr>
    </w:lvl>
    <w:lvl w:ilvl="1" w:tplc="BB6465A6">
      <w:start w:val="1"/>
      <w:numFmt w:val="bullet"/>
      <w:lvlText w:val="o"/>
      <w:lvlJc w:val="left"/>
      <w:pPr>
        <w:ind w:left="1440" w:hanging="360"/>
      </w:pPr>
      <w:rPr>
        <w:rFonts w:ascii="Courier New" w:hAnsi="Courier New" w:hint="default"/>
      </w:rPr>
    </w:lvl>
    <w:lvl w:ilvl="2" w:tplc="E9B8DD2A">
      <w:start w:val="1"/>
      <w:numFmt w:val="bullet"/>
      <w:lvlText w:val=""/>
      <w:lvlJc w:val="left"/>
      <w:pPr>
        <w:ind w:left="2160" w:hanging="360"/>
      </w:pPr>
      <w:rPr>
        <w:rFonts w:ascii="Wingdings" w:hAnsi="Wingdings" w:hint="default"/>
      </w:rPr>
    </w:lvl>
    <w:lvl w:ilvl="3" w:tplc="23B0A038">
      <w:start w:val="1"/>
      <w:numFmt w:val="bullet"/>
      <w:lvlText w:val=""/>
      <w:lvlJc w:val="left"/>
      <w:pPr>
        <w:ind w:left="2880" w:hanging="360"/>
      </w:pPr>
      <w:rPr>
        <w:rFonts w:ascii="Symbol" w:hAnsi="Symbol" w:hint="default"/>
      </w:rPr>
    </w:lvl>
    <w:lvl w:ilvl="4" w:tplc="0436C41E">
      <w:start w:val="1"/>
      <w:numFmt w:val="bullet"/>
      <w:lvlText w:val="o"/>
      <w:lvlJc w:val="left"/>
      <w:pPr>
        <w:ind w:left="3600" w:hanging="360"/>
      </w:pPr>
      <w:rPr>
        <w:rFonts w:ascii="Courier New" w:hAnsi="Courier New" w:hint="default"/>
      </w:rPr>
    </w:lvl>
    <w:lvl w:ilvl="5" w:tplc="3C52675A">
      <w:start w:val="1"/>
      <w:numFmt w:val="bullet"/>
      <w:lvlText w:val=""/>
      <w:lvlJc w:val="left"/>
      <w:pPr>
        <w:ind w:left="4320" w:hanging="360"/>
      </w:pPr>
      <w:rPr>
        <w:rFonts w:ascii="Wingdings" w:hAnsi="Wingdings" w:hint="default"/>
      </w:rPr>
    </w:lvl>
    <w:lvl w:ilvl="6" w:tplc="41D86F34">
      <w:start w:val="1"/>
      <w:numFmt w:val="bullet"/>
      <w:lvlText w:val=""/>
      <w:lvlJc w:val="left"/>
      <w:pPr>
        <w:ind w:left="5040" w:hanging="360"/>
      </w:pPr>
      <w:rPr>
        <w:rFonts w:ascii="Symbol" w:hAnsi="Symbol" w:hint="default"/>
      </w:rPr>
    </w:lvl>
    <w:lvl w:ilvl="7" w:tplc="791EF8AC">
      <w:start w:val="1"/>
      <w:numFmt w:val="bullet"/>
      <w:lvlText w:val="o"/>
      <w:lvlJc w:val="left"/>
      <w:pPr>
        <w:ind w:left="5760" w:hanging="360"/>
      </w:pPr>
      <w:rPr>
        <w:rFonts w:ascii="Courier New" w:hAnsi="Courier New" w:hint="default"/>
      </w:rPr>
    </w:lvl>
    <w:lvl w:ilvl="8" w:tplc="942E45F8">
      <w:start w:val="1"/>
      <w:numFmt w:val="bullet"/>
      <w:lvlText w:val=""/>
      <w:lvlJc w:val="left"/>
      <w:pPr>
        <w:ind w:left="6480" w:hanging="360"/>
      </w:pPr>
      <w:rPr>
        <w:rFonts w:ascii="Wingdings" w:hAnsi="Wingdings" w:hint="default"/>
      </w:rPr>
    </w:lvl>
  </w:abstractNum>
  <w:abstractNum w:abstractNumId="30" w15:restartNumberingAfterBreak="0">
    <w:nsid w:val="636DE0E8"/>
    <w:multiLevelType w:val="hybridMultilevel"/>
    <w:tmpl w:val="6D3E660A"/>
    <w:lvl w:ilvl="0" w:tplc="F2680A7A">
      <w:start w:val="1"/>
      <w:numFmt w:val="bullet"/>
      <w:lvlText w:val=""/>
      <w:lvlJc w:val="left"/>
      <w:pPr>
        <w:ind w:left="720" w:hanging="360"/>
      </w:pPr>
      <w:rPr>
        <w:rFonts w:ascii="Symbol" w:hAnsi="Symbol" w:hint="default"/>
      </w:rPr>
    </w:lvl>
    <w:lvl w:ilvl="1" w:tplc="591A97BA">
      <w:start w:val="1"/>
      <w:numFmt w:val="bullet"/>
      <w:lvlText w:val="o"/>
      <w:lvlJc w:val="left"/>
      <w:pPr>
        <w:ind w:left="1440" w:hanging="360"/>
      </w:pPr>
      <w:rPr>
        <w:rFonts w:ascii="Courier New" w:hAnsi="Courier New" w:hint="default"/>
      </w:rPr>
    </w:lvl>
    <w:lvl w:ilvl="2" w:tplc="5AF4B0C6">
      <w:start w:val="1"/>
      <w:numFmt w:val="bullet"/>
      <w:lvlText w:val=""/>
      <w:lvlJc w:val="left"/>
      <w:pPr>
        <w:ind w:left="2160" w:hanging="360"/>
      </w:pPr>
      <w:rPr>
        <w:rFonts w:ascii="Wingdings" w:hAnsi="Wingdings" w:hint="default"/>
      </w:rPr>
    </w:lvl>
    <w:lvl w:ilvl="3" w:tplc="3E5CA900">
      <w:start w:val="1"/>
      <w:numFmt w:val="bullet"/>
      <w:lvlText w:val=""/>
      <w:lvlJc w:val="left"/>
      <w:pPr>
        <w:ind w:left="2880" w:hanging="360"/>
      </w:pPr>
      <w:rPr>
        <w:rFonts w:ascii="Symbol" w:hAnsi="Symbol" w:hint="default"/>
      </w:rPr>
    </w:lvl>
    <w:lvl w:ilvl="4" w:tplc="078E1FF6">
      <w:start w:val="1"/>
      <w:numFmt w:val="bullet"/>
      <w:lvlText w:val="o"/>
      <w:lvlJc w:val="left"/>
      <w:pPr>
        <w:ind w:left="3600" w:hanging="360"/>
      </w:pPr>
      <w:rPr>
        <w:rFonts w:ascii="Courier New" w:hAnsi="Courier New" w:hint="default"/>
      </w:rPr>
    </w:lvl>
    <w:lvl w:ilvl="5" w:tplc="958CA4B8">
      <w:start w:val="1"/>
      <w:numFmt w:val="bullet"/>
      <w:lvlText w:val=""/>
      <w:lvlJc w:val="left"/>
      <w:pPr>
        <w:ind w:left="4320" w:hanging="360"/>
      </w:pPr>
      <w:rPr>
        <w:rFonts w:ascii="Wingdings" w:hAnsi="Wingdings" w:hint="default"/>
      </w:rPr>
    </w:lvl>
    <w:lvl w:ilvl="6" w:tplc="9B76895C">
      <w:start w:val="1"/>
      <w:numFmt w:val="bullet"/>
      <w:lvlText w:val=""/>
      <w:lvlJc w:val="left"/>
      <w:pPr>
        <w:ind w:left="5040" w:hanging="360"/>
      </w:pPr>
      <w:rPr>
        <w:rFonts w:ascii="Symbol" w:hAnsi="Symbol" w:hint="default"/>
      </w:rPr>
    </w:lvl>
    <w:lvl w:ilvl="7" w:tplc="002A95DE">
      <w:start w:val="1"/>
      <w:numFmt w:val="bullet"/>
      <w:lvlText w:val="o"/>
      <w:lvlJc w:val="left"/>
      <w:pPr>
        <w:ind w:left="5760" w:hanging="360"/>
      </w:pPr>
      <w:rPr>
        <w:rFonts w:ascii="Courier New" w:hAnsi="Courier New" w:hint="default"/>
      </w:rPr>
    </w:lvl>
    <w:lvl w:ilvl="8" w:tplc="F43678BE">
      <w:start w:val="1"/>
      <w:numFmt w:val="bullet"/>
      <w:lvlText w:val=""/>
      <w:lvlJc w:val="left"/>
      <w:pPr>
        <w:ind w:left="6480" w:hanging="360"/>
      </w:pPr>
      <w:rPr>
        <w:rFonts w:ascii="Wingdings" w:hAnsi="Wingdings" w:hint="default"/>
      </w:rPr>
    </w:lvl>
  </w:abstractNum>
  <w:abstractNum w:abstractNumId="31" w15:restartNumberingAfterBreak="0">
    <w:nsid w:val="6B7BE50C"/>
    <w:multiLevelType w:val="hybridMultilevel"/>
    <w:tmpl w:val="EB0E2E72"/>
    <w:lvl w:ilvl="0" w:tplc="4080BA2A">
      <w:start w:val="1"/>
      <w:numFmt w:val="bullet"/>
      <w:lvlText w:val=""/>
      <w:lvlJc w:val="left"/>
      <w:pPr>
        <w:ind w:left="720" w:hanging="360"/>
      </w:pPr>
      <w:rPr>
        <w:rFonts w:ascii="Symbol" w:hAnsi="Symbol" w:hint="default"/>
      </w:rPr>
    </w:lvl>
    <w:lvl w:ilvl="1" w:tplc="7F06A472">
      <w:start w:val="1"/>
      <w:numFmt w:val="bullet"/>
      <w:lvlText w:val="o"/>
      <w:lvlJc w:val="left"/>
      <w:pPr>
        <w:ind w:left="1440" w:hanging="360"/>
      </w:pPr>
      <w:rPr>
        <w:rFonts w:ascii="Courier New" w:hAnsi="Courier New" w:hint="default"/>
      </w:rPr>
    </w:lvl>
    <w:lvl w:ilvl="2" w:tplc="4A948C24">
      <w:start w:val="1"/>
      <w:numFmt w:val="bullet"/>
      <w:lvlText w:val=""/>
      <w:lvlJc w:val="left"/>
      <w:pPr>
        <w:ind w:left="2160" w:hanging="360"/>
      </w:pPr>
      <w:rPr>
        <w:rFonts w:ascii="Wingdings" w:hAnsi="Wingdings" w:hint="default"/>
      </w:rPr>
    </w:lvl>
    <w:lvl w:ilvl="3" w:tplc="B01CC214">
      <w:start w:val="1"/>
      <w:numFmt w:val="bullet"/>
      <w:lvlText w:val=""/>
      <w:lvlJc w:val="left"/>
      <w:pPr>
        <w:ind w:left="2880" w:hanging="360"/>
      </w:pPr>
      <w:rPr>
        <w:rFonts w:ascii="Symbol" w:hAnsi="Symbol" w:hint="default"/>
      </w:rPr>
    </w:lvl>
    <w:lvl w:ilvl="4" w:tplc="1B24765E">
      <w:start w:val="1"/>
      <w:numFmt w:val="bullet"/>
      <w:lvlText w:val="o"/>
      <w:lvlJc w:val="left"/>
      <w:pPr>
        <w:ind w:left="3600" w:hanging="360"/>
      </w:pPr>
      <w:rPr>
        <w:rFonts w:ascii="Courier New" w:hAnsi="Courier New" w:hint="default"/>
      </w:rPr>
    </w:lvl>
    <w:lvl w:ilvl="5" w:tplc="4F52875E">
      <w:start w:val="1"/>
      <w:numFmt w:val="bullet"/>
      <w:lvlText w:val=""/>
      <w:lvlJc w:val="left"/>
      <w:pPr>
        <w:ind w:left="4320" w:hanging="360"/>
      </w:pPr>
      <w:rPr>
        <w:rFonts w:ascii="Wingdings" w:hAnsi="Wingdings" w:hint="default"/>
      </w:rPr>
    </w:lvl>
    <w:lvl w:ilvl="6" w:tplc="9994706A">
      <w:start w:val="1"/>
      <w:numFmt w:val="bullet"/>
      <w:lvlText w:val=""/>
      <w:lvlJc w:val="left"/>
      <w:pPr>
        <w:ind w:left="5040" w:hanging="360"/>
      </w:pPr>
      <w:rPr>
        <w:rFonts w:ascii="Symbol" w:hAnsi="Symbol" w:hint="default"/>
      </w:rPr>
    </w:lvl>
    <w:lvl w:ilvl="7" w:tplc="1348F10C">
      <w:start w:val="1"/>
      <w:numFmt w:val="bullet"/>
      <w:lvlText w:val="o"/>
      <w:lvlJc w:val="left"/>
      <w:pPr>
        <w:ind w:left="5760" w:hanging="360"/>
      </w:pPr>
      <w:rPr>
        <w:rFonts w:ascii="Courier New" w:hAnsi="Courier New" w:hint="default"/>
      </w:rPr>
    </w:lvl>
    <w:lvl w:ilvl="8" w:tplc="1BCCDCEC">
      <w:start w:val="1"/>
      <w:numFmt w:val="bullet"/>
      <w:lvlText w:val=""/>
      <w:lvlJc w:val="left"/>
      <w:pPr>
        <w:ind w:left="6480" w:hanging="360"/>
      </w:pPr>
      <w:rPr>
        <w:rFonts w:ascii="Wingdings" w:hAnsi="Wingdings" w:hint="default"/>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BEADD19"/>
    <w:multiLevelType w:val="hybridMultilevel"/>
    <w:tmpl w:val="5A5C17DE"/>
    <w:lvl w:ilvl="0" w:tplc="FE4C5F36">
      <w:start w:val="1"/>
      <w:numFmt w:val="bullet"/>
      <w:lvlText w:val=""/>
      <w:lvlJc w:val="left"/>
      <w:pPr>
        <w:ind w:left="720" w:hanging="360"/>
      </w:pPr>
      <w:rPr>
        <w:rFonts w:ascii="Symbol" w:hAnsi="Symbol" w:hint="default"/>
      </w:rPr>
    </w:lvl>
    <w:lvl w:ilvl="1" w:tplc="19E60D54">
      <w:start w:val="1"/>
      <w:numFmt w:val="bullet"/>
      <w:lvlText w:val="o"/>
      <w:lvlJc w:val="left"/>
      <w:pPr>
        <w:ind w:left="1440" w:hanging="360"/>
      </w:pPr>
      <w:rPr>
        <w:rFonts w:ascii="Courier New" w:hAnsi="Courier New" w:hint="default"/>
      </w:rPr>
    </w:lvl>
    <w:lvl w:ilvl="2" w:tplc="9B78EEA0">
      <w:start w:val="1"/>
      <w:numFmt w:val="bullet"/>
      <w:lvlText w:val=""/>
      <w:lvlJc w:val="left"/>
      <w:pPr>
        <w:ind w:left="2160" w:hanging="360"/>
      </w:pPr>
      <w:rPr>
        <w:rFonts w:ascii="Wingdings" w:hAnsi="Wingdings" w:hint="default"/>
      </w:rPr>
    </w:lvl>
    <w:lvl w:ilvl="3" w:tplc="F550A598">
      <w:start w:val="1"/>
      <w:numFmt w:val="bullet"/>
      <w:lvlText w:val=""/>
      <w:lvlJc w:val="left"/>
      <w:pPr>
        <w:ind w:left="2880" w:hanging="360"/>
      </w:pPr>
      <w:rPr>
        <w:rFonts w:ascii="Symbol" w:hAnsi="Symbol" w:hint="default"/>
      </w:rPr>
    </w:lvl>
    <w:lvl w:ilvl="4" w:tplc="3FB4505A">
      <w:start w:val="1"/>
      <w:numFmt w:val="bullet"/>
      <w:lvlText w:val="o"/>
      <w:lvlJc w:val="left"/>
      <w:pPr>
        <w:ind w:left="3600" w:hanging="360"/>
      </w:pPr>
      <w:rPr>
        <w:rFonts w:ascii="Courier New" w:hAnsi="Courier New" w:hint="default"/>
      </w:rPr>
    </w:lvl>
    <w:lvl w:ilvl="5" w:tplc="FE7A47F0">
      <w:start w:val="1"/>
      <w:numFmt w:val="bullet"/>
      <w:lvlText w:val=""/>
      <w:lvlJc w:val="left"/>
      <w:pPr>
        <w:ind w:left="4320" w:hanging="360"/>
      </w:pPr>
      <w:rPr>
        <w:rFonts w:ascii="Wingdings" w:hAnsi="Wingdings" w:hint="default"/>
      </w:rPr>
    </w:lvl>
    <w:lvl w:ilvl="6" w:tplc="33D4A800">
      <w:start w:val="1"/>
      <w:numFmt w:val="bullet"/>
      <w:lvlText w:val=""/>
      <w:lvlJc w:val="left"/>
      <w:pPr>
        <w:ind w:left="5040" w:hanging="360"/>
      </w:pPr>
      <w:rPr>
        <w:rFonts w:ascii="Symbol" w:hAnsi="Symbol" w:hint="default"/>
      </w:rPr>
    </w:lvl>
    <w:lvl w:ilvl="7" w:tplc="AD5C1C52">
      <w:start w:val="1"/>
      <w:numFmt w:val="bullet"/>
      <w:lvlText w:val="o"/>
      <w:lvlJc w:val="left"/>
      <w:pPr>
        <w:ind w:left="5760" w:hanging="360"/>
      </w:pPr>
      <w:rPr>
        <w:rFonts w:ascii="Courier New" w:hAnsi="Courier New" w:hint="default"/>
      </w:rPr>
    </w:lvl>
    <w:lvl w:ilvl="8" w:tplc="CD84ED80">
      <w:start w:val="1"/>
      <w:numFmt w:val="bullet"/>
      <w:lvlText w:val=""/>
      <w:lvlJc w:val="left"/>
      <w:pPr>
        <w:ind w:left="6480" w:hanging="360"/>
      </w:pPr>
      <w:rPr>
        <w:rFonts w:ascii="Wingdings" w:hAnsi="Wingdings" w:hint="default"/>
      </w:rPr>
    </w:lvl>
  </w:abstractNum>
  <w:abstractNum w:abstractNumId="34" w15:restartNumberingAfterBreak="0">
    <w:nsid w:val="75EA5802"/>
    <w:multiLevelType w:val="multilevel"/>
    <w:tmpl w:val="045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47EF6"/>
    <w:multiLevelType w:val="hybridMultilevel"/>
    <w:tmpl w:val="32462F8A"/>
    <w:lvl w:ilvl="0" w:tplc="2D707DD0">
      <w:start w:val="1"/>
      <w:numFmt w:val="bullet"/>
      <w:lvlText w:val=""/>
      <w:lvlJc w:val="left"/>
      <w:pPr>
        <w:ind w:left="720" w:hanging="360"/>
      </w:pPr>
      <w:rPr>
        <w:rFonts w:ascii="Symbol" w:hAnsi="Symbol" w:hint="default"/>
      </w:rPr>
    </w:lvl>
    <w:lvl w:ilvl="1" w:tplc="083070E0">
      <w:start w:val="1"/>
      <w:numFmt w:val="bullet"/>
      <w:lvlText w:val="o"/>
      <w:lvlJc w:val="left"/>
      <w:pPr>
        <w:ind w:left="1440" w:hanging="360"/>
      </w:pPr>
      <w:rPr>
        <w:rFonts w:ascii="Courier New" w:hAnsi="Courier New" w:hint="default"/>
      </w:rPr>
    </w:lvl>
    <w:lvl w:ilvl="2" w:tplc="E2DA8192">
      <w:start w:val="1"/>
      <w:numFmt w:val="bullet"/>
      <w:lvlText w:val=""/>
      <w:lvlJc w:val="left"/>
      <w:pPr>
        <w:ind w:left="2160" w:hanging="360"/>
      </w:pPr>
      <w:rPr>
        <w:rFonts w:ascii="Wingdings" w:hAnsi="Wingdings" w:hint="default"/>
      </w:rPr>
    </w:lvl>
    <w:lvl w:ilvl="3" w:tplc="41D4AFD8">
      <w:start w:val="1"/>
      <w:numFmt w:val="bullet"/>
      <w:lvlText w:val=""/>
      <w:lvlJc w:val="left"/>
      <w:pPr>
        <w:ind w:left="2880" w:hanging="360"/>
      </w:pPr>
      <w:rPr>
        <w:rFonts w:ascii="Symbol" w:hAnsi="Symbol" w:hint="default"/>
      </w:rPr>
    </w:lvl>
    <w:lvl w:ilvl="4" w:tplc="6388DE60">
      <w:start w:val="1"/>
      <w:numFmt w:val="bullet"/>
      <w:lvlText w:val="o"/>
      <w:lvlJc w:val="left"/>
      <w:pPr>
        <w:ind w:left="3600" w:hanging="360"/>
      </w:pPr>
      <w:rPr>
        <w:rFonts w:ascii="Courier New" w:hAnsi="Courier New" w:hint="default"/>
      </w:rPr>
    </w:lvl>
    <w:lvl w:ilvl="5" w:tplc="B60A43B0">
      <w:start w:val="1"/>
      <w:numFmt w:val="bullet"/>
      <w:lvlText w:val=""/>
      <w:lvlJc w:val="left"/>
      <w:pPr>
        <w:ind w:left="4320" w:hanging="360"/>
      </w:pPr>
      <w:rPr>
        <w:rFonts w:ascii="Wingdings" w:hAnsi="Wingdings" w:hint="default"/>
      </w:rPr>
    </w:lvl>
    <w:lvl w:ilvl="6" w:tplc="0DBAEAA4">
      <w:start w:val="1"/>
      <w:numFmt w:val="bullet"/>
      <w:lvlText w:val=""/>
      <w:lvlJc w:val="left"/>
      <w:pPr>
        <w:ind w:left="5040" w:hanging="360"/>
      </w:pPr>
      <w:rPr>
        <w:rFonts w:ascii="Symbol" w:hAnsi="Symbol" w:hint="default"/>
      </w:rPr>
    </w:lvl>
    <w:lvl w:ilvl="7" w:tplc="1BCA70A6">
      <w:start w:val="1"/>
      <w:numFmt w:val="bullet"/>
      <w:lvlText w:val="o"/>
      <w:lvlJc w:val="left"/>
      <w:pPr>
        <w:ind w:left="5760" w:hanging="360"/>
      </w:pPr>
      <w:rPr>
        <w:rFonts w:ascii="Courier New" w:hAnsi="Courier New" w:hint="default"/>
      </w:rPr>
    </w:lvl>
    <w:lvl w:ilvl="8" w:tplc="01BCD5BA">
      <w:start w:val="1"/>
      <w:numFmt w:val="bullet"/>
      <w:lvlText w:val=""/>
      <w:lvlJc w:val="left"/>
      <w:pPr>
        <w:ind w:left="6480" w:hanging="360"/>
      </w:pPr>
      <w:rPr>
        <w:rFonts w:ascii="Wingdings" w:hAnsi="Wingdings" w:hint="default"/>
      </w:rPr>
    </w:lvl>
  </w:abstractNum>
  <w:num w:numId="1" w16cid:durableId="792358773">
    <w:abstractNumId w:val="29"/>
  </w:num>
  <w:num w:numId="2" w16cid:durableId="803503310">
    <w:abstractNumId w:val="30"/>
  </w:num>
  <w:num w:numId="3" w16cid:durableId="1622567724">
    <w:abstractNumId w:val="23"/>
  </w:num>
  <w:num w:numId="4" w16cid:durableId="386029680">
    <w:abstractNumId w:val="11"/>
  </w:num>
  <w:num w:numId="5" w16cid:durableId="967123158">
    <w:abstractNumId w:val="15"/>
  </w:num>
  <w:num w:numId="6" w16cid:durableId="1211726659">
    <w:abstractNumId w:val="7"/>
  </w:num>
  <w:num w:numId="7" w16cid:durableId="1249730760">
    <w:abstractNumId w:val="25"/>
  </w:num>
  <w:num w:numId="8" w16cid:durableId="1040478437">
    <w:abstractNumId w:val="35"/>
  </w:num>
  <w:num w:numId="9" w16cid:durableId="1587419639">
    <w:abstractNumId w:val="33"/>
  </w:num>
  <w:num w:numId="10" w16cid:durableId="1458908199">
    <w:abstractNumId w:val="16"/>
  </w:num>
  <w:num w:numId="11" w16cid:durableId="1501233932">
    <w:abstractNumId w:val="21"/>
  </w:num>
  <w:num w:numId="12" w16cid:durableId="1285041918">
    <w:abstractNumId w:val="0"/>
  </w:num>
  <w:num w:numId="13" w16cid:durableId="460079521">
    <w:abstractNumId w:val="27"/>
  </w:num>
  <w:num w:numId="14" w16cid:durableId="611279830">
    <w:abstractNumId w:val="12"/>
  </w:num>
  <w:num w:numId="15" w16cid:durableId="365376700">
    <w:abstractNumId w:val="10"/>
  </w:num>
  <w:num w:numId="16" w16cid:durableId="58602628">
    <w:abstractNumId w:val="8"/>
  </w:num>
  <w:num w:numId="17" w16cid:durableId="409229096">
    <w:abstractNumId w:val="9"/>
  </w:num>
  <w:num w:numId="18" w16cid:durableId="1285189728">
    <w:abstractNumId w:val="2"/>
  </w:num>
  <w:num w:numId="19" w16cid:durableId="372198673">
    <w:abstractNumId w:val="1"/>
  </w:num>
  <w:num w:numId="20" w16cid:durableId="1289580401">
    <w:abstractNumId w:val="4"/>
  </w:num>
  <w:num w:numId="21" w16cid:durableId="694816892">
    <w:abstractNumId w:val="31"/>
  </w:num>
  <w:num w:numId="22" w16cid:durableId="1767923681">
    <w:abstractNumId w:val="32"/>
  </w:num>
  <w:num w:numId="23" w16cid:durableId="1532911436">
    <w:abstractNumId w:val="13"/>
  </w:num>
  <w:num w:numId="24" w16cid:durableId="1608656505">
    <w:abstractNumId w:val="18"/>
  </w:num>
  <w:num w:numId="25" w16cid:durableId="1308436315">
    <w:abstractNumId w:val="6"/>
  </w:num>
  <w:num w:numId="26" w16cid:durableId="1096363371">
    <w:abstractNumId w:val="5"/>
  </w:num>
  <w:num w:numId="27" w16cid:durableId="1704820633">
    <w:abstractNumId w:val="26"/>
  </w:num>
  <w:num w:numId="28" w16cid:durableId="266738724">
    <w:abstractNumId w:val="19"/>
  </w:num>
  <w:num w:numId="29" w16cid:durableId="1900313971">
    <w:abstractNumId w:val="34"/>
  </w:num>
  <w:num w:numId="30" w16cid:durableId="225379316">
    <w:abstractNumId w:val="14"/>
  </w:num>
  <w:num w:numId="31" w16cid:durableId="986594246">
    <w:abstractNumId w:val="20"/>
  </w:num>
  <w:num w:numId="32" w16cid:durableId="1801799042">
    <w:abstractNumId w:val="24"/>
  </w:num>
  <w:num w:numId="33" w16cid:durableId="1496604549">
    <w:abstractNumId w:val="28"/>
  </w:num>
  <w:num w:numId="34" w16cid:durableId="282347102">
    <w:abstractNumId w:val="3"/>
  </w:num>
  <w:num w:numId="35" w16cid:durableId="214515399">
    <w:abstractNumId w:val="22"/>
  </w:num>
  <w:num w:numId="36" w16cid:durableId="1047559726">
    <w:abstractNumId w:val="1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401F"/>
    <w:rsid w:val="00025DD2"/>
    <w:rsid w:val="000312E9"/>
    <w:rsid w:val="00034C3D"/>
    <w:rsid w:val="000454C1"/>
    <w:rsid w:val="0004732F"/>
    <w:rsid w:val="000502F6"/>
    <w:rsid w:val="00051D95"/>
    <w:rsid w:val="000533A4"/>
    <w:rsid w:val="0006174E"/>
    <w:rsid w:val="000702CD"/>
    <w:rsid w:val="0008118E"/>
    <w:rsid w:val="00087DAE"/>
    <w:rsid w:val="0009307D"/>
    <w:rsid w:val="000A006B"/>
    <w:rsid w:val="000A7BD2"/>
    <w:rsid w:val="000C2C66"/>
    <w:rsid w:val="000C2FC0"/>
    <w:rsid w:val="000C3403"/>
    <w:rsid w:val="000D0FE3"/>
    <w:rsid w:val="000D5F48"/>
    <w:rsid w:val="000E76C6"/>
    <w:rsid w:val="000E794F"/>
    <w:rsid w:val="000F113D"/>
    <w:rsid w:val="000F7325"/>
    <w:rsid w:val="00107D1A"/>
    <w:rsid w:val="00111A8E"/>
    <w:rsid w:val="001177C7"/>
    <w:rsid w:val="0013259F"/>
    <w:rsid w:val="00143727"/>
    <w:rsid w:val="00144D90"/>
    <w:rsid w:val="00145FF1"/>
    <w:rsid w:val="001526F4"/>
    <w:rsid w:val="0017053A"/>
    <w:rsid w:val="0017678A"/>
    <w:rsid w:val="00191BC0"/>
    <w:rsid w:val="001957C6"/>
    <w:rsid w:val="001A1634"/>
    <w:rsid w:val="001B204E"/>
    <w:rsid w:val="001B3B1F"/>
    <w:rsid w:val="001B4483"/>
    <w:rsid w:val="001B6E9E"/>
    <w:rsid w:val="001B736C"/>
    <w:rsid w:val="001B7EA1"/>
    <w:rsid w:val="001C3BDD"/>
    <w:rsid w:val="001D3C2E"/>
    <w:rsid w:val="001E0609"/>
    <w:rsid w:val="001E291A"/>
    <w:rsid w:val="001F2209"/>
    <w:rsid w:val="002000F2"/>
    <w:rsid w:val="00202271"/>
    <w:rsid w:val="00210A8C"/>
    <w:rsid w:val="00217A9B"/>
    <w:rsid w:val="00246D44"/>
    <w:rsid w:val="00250729"/>
    <w:rsid w:val="00274958"/>
    <w:rsid w:val="00277E40"/>
    <w:rsid w:val="002810D0"/>
    <w:rsid w:val="00281992"/>
    <w:rsid w:val="0029111D"/>
    <w:rsid w:val="002D1864"/>
    <w:rsid w:val="002D2D85"/>
    <w:rsid w:val="002E0F5F"/>
    <w:rsid w:val="002F0B16"/>
    <w:rsid w:val="002F47CC"/>
    <w:rsid w:val="003110C8"/>
    <w:rsid w:val="00313195"/>
    <w:rsid w:val="00321D19"/>
    <w:rsid w:val="0033069F"/>
    <w:rsid w:val="00332F1B"/>
    <w:rsid w:val="00333273"/>
    <w:rsid w:val="003412D0"/>
    <w:rsid w:val="003675CA"/>
    <w:rsid w:val="00376EBC"/>
    <w:rsid w:val="00386064"/>
    <w:rsid w:val="00393B9B"/>
    <w:rsid w:val="003A1702"/>
    <w:rsid w:val="003B104D"/>
    <w:rsid w:val="003B3634"/>
    <w:rsid w:val="003C036C"/>
    <w:rsid w:val="003C79F5"/>
    <w:rsid w:val="003D27D3"/>
    <w:rsid w:val="003D60AC"/>
    <w:rsid w:val="003E3558"/>
    <w:rsid w:val="003F1EEF"/>
    <w:rsid w:val="003F6907"/>
    <w:rsid w:val="00402440"/>
    <w:rsid w:val="00412D1C"/>
    <w:rsid w:val="00413CB3"/>
    <w:rsid w:val="00416B89"/>
    <w:rsid w:val="0042579E"/>
    <w:rsid w:val="004705F0"/>
    <w:rsid w:val="00471D0C"/>
    <w:rsid w:val="00475E14"/>
    <w:rsid w:val="00481047"/>
    <w:rsid w:val="00487C11"/>
    <w:rsid w:val="004B4B12"/>
    <w:rsid w:val="004C421F"/>
    <w:rsid w:val="004D0ADE"/>
    <w:rsid w:val="004F0113"/>
    <w:rsid w:val="0050759C"/>
    <w:rsid w:val="005117DA"/>
    <w:rsid w:val="00525E0A"/>
    <w:rsid w:val="005273D5"/>
    <w:rsid w:val="00537F78"/>
    <w:rsid w:val="005454B7"/>
    <w:rsid w:val="005577D6"/>
    <w:rsid w:val="00565AE6"/>
    <w:rsid w:val="005673ED"/>
    <w:rsid w:val="00572D8A"/>
    <w:rsid w:val="00573564"/>
    <w:rsid w:val="00573D2E"/>
    <w:rsid w:val="00574894"/>
    <w:rsid w:val="00581CEE"/>
    <w:rsid w:val="00581F02"/>
    <w:rsid w:val="00582596"/>
    <w:rsid w:val="00583CEA"/>
    <w:rsid w:val="00596558"/>
    <w:rsid w:val="005A0DFA"/>
    <w:rsid w:val="005B4D4A"/>
    <w:rsid w:val="005C42B4"/>
    <w:rsid w:val="005C6F0F"/>
    <w:rsid w:val="005D643F"/>
    <w:rsid w:val="005E081C"/>
    <w:rsid w:val="005E2836"/>
    <w:rsid w:val="005E4E0C"/>
    <w:rsid w:val="005F35B3"/>
    <w:rsid w:val="006114A5"/>
    <w:rsid w:val="0061317B"/>
    <w:rsid w:val="006220BF"/>
    <w:rsid w:val="00625E4A"/>
    <w:rsid w:val="0063685D"/>
    <w:rsid w:val="00664DE3"/>
    <w:rsid w:val="00665C95"/>
    <w:rsid w:val="006730BB"/>
    <w:rsid w:val="006740BD"/>
    <w:rsid w:val="006740FE"/>
    <w:rsid w:val="00675035"/>
    <w:rsid w:val="00681D04"/>
    <w:rsid w:val="0068398A"/>
    <w:rsid w:val="00691117"/>
    <w:rsid w:val="006A0E27"/>
    <w:rsid w:val="006A5AA6"/>
    <w:rsid w:val="006B32BD"/>
    <w:rsid w:val="006C2CB5"/>
    <w:rsid w:val="006D3460"/>
    <w:rsid w:val="006E2445"/>
    <w:rsid w:val="006E26F0"/>
    <w:rsid w:val="006E595E"/>
    <w:rsid w:val="00707913"/>
    <w:rsid w:val="00717EDA"/>
    <w:rsid w:val="007243B5"/>
    <w:rsid w:val="007335A0"/>
    <w:rsid w:val="00741AF8"/>
    <w:rsid w:val="00754BAF"/>
    <w:rsid w:val="00755974"/>
    <w:rsid w:val="00756465"/>
    <w:rsid w:val="00756A26"/>
    <w:rsid w:val="007579C6"/>
    <w:rsid w:val="007600A6"/>
    <w:rsid w:val="007610CC"/>
    <w:rsid w:val="00761DEF"/>
    <w:rsid w:val="007963C5"/>
    <w:rsid w:val="0079651B"/>
    <w:rsid w:val="007A4E56"/>
    <w:rsid w:val="007A62C6"/>
    <w:rsid w:val="007B4352"/>
    <w:rsid w:val="007C0284"/>
    <w:rsid w:val="007C1A83"/>
    <w:rsid w:val="007C2F0E"/>
    <w:rsid w:val="007C30BD"/>
    <w:rsid w:val="007C6756"/>
    <w:rsid w:val="007C68B8"/>
    <w:rsid w:val="007D77AB"/>
    <w:rsid w:val="007E73D6"/>
    <w:rsid w:val="007E7568"/>
    <w:rsid w:val="007F1061"/>
    <w:rsid w:val="00800490"/>
    <w:rsid w:val="008018E6"/>
    <w:rsid w:val="008024E2"/>
    <w:rsid w:val="008069D0"/>
    <w:rsid w:val="00825B5D"/>
    <w:rsid w:val="00830C29"/>
    <w:rsid w:val="00834A98"/>
    <w:rsid w:val="008376E3"/>
    <w:rsid w:val="00840B75"/>
    <w:rsid w:val="00855FE7"/>
    <w:rsid w:val="0086164E"/>
    <w:rsid w:val="00880794"/>
    <w:rsid w:val="008820DF"/>
    <w:rsid w:val="008837D2"/>
    <w:rsid w:val="00891268"/>
    <w:rsid w:val="008A6143"/>
    <w:rsid w:val="008A7C80"/>
    <w:rsid w:val="008B3F4E"/>
    <w:rsid w:val="008C03EF"/>
    <w:rsid w:val="008C71E8"/>
    <w:rsid w:val="008D1E1E"/>
    <w:rsid w:val="008D7780"/>
    <w:rsid w:val="008E0387"/>
    <w:rsid w:val="008F287D"/>
    <w:rsid w:val="00924948"/>
    <w:rsid w:val="00936D73"/>
    <w:rsid w:val="00937347"/>
    <w:rsid w:val="009378F7"/>
    <w:rsid w:val="009410B1"/>
    <w:rsid w:val="00946915"/>
    <w:rsid w:val="009516D5"/>
    <w:rsid w:val="00966DE9"/>
    <w:rsid w:val="00974917"/>
    <w:rsid w:val="00975B49"/>
    <w:rsid w:val="0098216C"/>
    <w:rsid w:val="00986AEC"/>
    <w:rsid w:val="00994FFC"/>
    <w:rsid w:val="009B74E2"/>
    <w:rsid w:val="009C103D"/>
    <w:rsid w:val="009D04DC"/>
    <w:rsid w:val="009D32EE"/>
    <w:rsid w:val="009D374C"/>
    <w:rsid w:val="009D4F11"/>
    <w:rsid w:val="009E4AA9"/>
    <w:rsid w:val="009E507B"/>
    <w:rsid w:val="009E5125"/>
    <w:rsid w:val="009E5773"/>
    <w:rsid w:val="009F19DE"/>
    <w:rsid w:val="00A05A01"/>
    <w:rsid w:val="00A06D2A"/>
    <w:rsid w:val="00A070DD"/>
    <w:rsid w:val="00A13513"/>
    <w:rsid w:val="00A166BE"/>
    <w:rsid w:val="00A20DB9"/>
    <w:rsid w:val="00A22B9D"/>
    <w:rsid w:val="00A248DA"/>
    <w:rsid w:val="00A337B4"/>
    <w:rsid w:val="00A40443"/>
    <w:rsid w:val="00A44357"/>
    <w:rsid w:val="00A4533D"/>
    <w:rsid w:val="00A47311"/>
    <w:rsid w:val="00A63189"/>
    <w:rsid w:val="00A75B59"/>
    <w:rsid w:val="00A77066"/>
    <w:rsid w:val="00A8041B"/>
    <w:rsid w:val="00A80C4D"/>
    <w:rsid w:val="00A8176A"/>
    <w:rsid w:val="00A8774B"/>
    <w:rsid w:val="00A94053"/>
    <w:rsid w:val="00A95123"/>
    <w:rsid w:val="00AB0EAE"/>
    <w:rsid w:val="00AB3382"/>
    <w:rsid w:val="00AC4D09"/>
    <w:rsid w:val="00AD0C54"/>
    <w:rsid w:val="00AE13F0"/>
    <w:rsid w:val="00AE25EE"/>
    <w:rsid w:val="00AE4746"/>
    <w:rsid w:val="00AF4A23"/>
    <w:rsid w:val="00AF655A"/>
    <w:rsid w:val="00B2167F"/>
    <w:rsid w:val="00B23371"/>
    <w:rsid w:val="00B2472E"/>
    <w:rsid w:val="00B45430"/>
    <w:rsid w:val="00B73812"/>
    <w:rsid w:val="00B846A3"/>
    <w:rsid w:val="00B85607"/>
    <w:rsid w:val="00B862BD"/>
    <w:rsid w:val="00B9172C"/>
    <w:rsid w:val="00BB3F71"/>
    <w:rsid w:val="00BB5418"/>
    <w:rsid w:val="00BB5817"/>
    <w:rsid w:val="00BD2C61"/>
    <w:rsid w:val="00BD6BA2"/>
    <w:rsid w:val="00C16B30"/>
    <w:rsid w:val="00C24D3D"/>
    <w:rsid w:val="00C25A43"/>
    <w:rsid w:val="00C26808"/>
    <w:rsid w:val="00C3570E"/>
    <w:rsid w:val="00C503D6"/>
    <w:rsid w:val="00C52DF1"/>
    <w:rsid w:val="00C86231"/>
    <w:rsid w:val="00C919FC"/>
    <w:rsid w:val="00C9499B"/>
    <w:rsid w:val="00C95D20"/>
    <w:rsid w:val="00CA2536"/>
    <w:rsid w:val="00CC4AB6"/>
    <w:rsid w:val="00CC5067"/>
    <w:rsid w:val="00CD76EB"/>
    <w:rsid w:val="00CE24AB"/>
    <w:rsid w:val="00CE5091"/>
    <w:rsid w:val="00CE6B07"/>
    <w:rsid w:val="00CF107A"/>
    <w:rsid w:val="00CF34CB"/>
    <w:rsid w:val="00CF51BB"/>
    <w:rsid w:val="00D110EC"/>
    <w:rsid w:val="00D12495"/>
    <w:rsid w:val="00D1338E"/>
    <w:rsid w:val="00D23F73"/>
    <w:rsid w:val="00D26693"/>
    <w:rsid w:val="00D41E78"/>
    <w:rsid w:val="00D43556"/>
    <w:rsid w:val="00D468BC"/>
    <w:rsid w:val="00D649EB"/>
    <w:rsid w:val="00D67975"/>
    <w:rsid w:val="00D86316"/>
    <w:rsid w:val="00D937D4"/>
    <w:rsid w:val="00DA192C"/>
    <w:rsid w:val="00DA5CB1"/>
    <w:rsid w:val="00DC4F87"/>
    <w:rsid w:val="00DC7A34"/>
    <w:rsid w:val="00DD176A"/>
    <w:rsid w:val="00DE6D87"/>
    <w:rsid w:val="00E05C1C"/>
    <w:rsid w:val="00E12838"/>
    <w:rsid w:val="00E20DFE"/>
    <w:rsid w:val="00E57074"/>
    <w:rsid w:val="00E65208"/>
    <w:rsid w:val="00E70EF1"/>
    <w:rsid w:val="00E7333F"/>
    <w:rsid w:val="00E84E30"/>
    <w:rsid w:val="00E90CAB"/>
    <w:rsid w:val="00E92839"/>
    <w:rsid w:val="00E9462E"/>
    <w:rsid w:val="00E97B09"/>
    <w:rsid w:val="00EA0DE0"/>
    <w:rsid w:val="00EA6DE1"/>
    <w:rsid w:val="00EB07F4"/>
    <w:rsid w:val="00EB21B9"/>
    <w:rsid w:val="00EC3220"/>
    <w:rsid w:val="00ED543F"/>
    <w:rsid w:val="00F00007"/>
    <w:rsid w:val="00F052A8"/>
    <w:rsid w:val="00F12B73"/>
    <w:rsid w:val="00F21119"/>
    <w:rsid w:val="00F27776"/>
    <w:rsid w:val="00F3342B"/>
    <w:rsid w:val="00F37B1F"/>
    <w:rsid w:val="00F43148"/>
    <w:rsid w:val="00F52471"/>
    <w:rsid w:val="00F801BD"/>
    <w:rsid w:val="00FA6650"/>
    <w:rsid w:val="00FC3AC4"/>
    <w:rsid w:val="00FD2723"/>
    <w:rsid w:val="00FD7317"/>
    <w:rsid w:val="00FE7A1B"/>
    <w:rsid w:val="00FF5641"/>
    <w:rsid w:val="00FF6A2E"/>
    <w:rsid w:val="032811E5"/>
    <w:rsid w:val="032C5477"/>
    <w:rsid w:val="032CF639"/>
    <w:rsid w:val="0398816A"/>
    <w:rsid w:val="047C8718"/>
    <w:rsid w:val="04C5BF7F"/>
    <w:rsid w:val="053850F3"/>
    <w:rsid w:val="0651FA51"/>
    <w:rsid w:val="06EA85CB"/>
    <w:rsid w:val="08B2F234"/>
    <w:rsid w:val="08E676C7"/>
    <w:rsid w:val="08FBEF4B"/>
    <w:rsid w:val="091D40CD"/>
    <w:rsid w:val="09F223CC"/>
    <w:rsid w:val="0A288D12"/>
    <w:rsid w:val="0AE1E67E"/>
    <w:rsid w:val="0B8795B1"/>
    <w:rsid w:val="0BBAFF7F"/>
    <w:rsid w:val="0E1E3FD5"/>
    <w:rsid w:val="0EA0DDBB"/>
    <w:rsid w:val="0EF972B3"/>
    <w:rsid w:val="0F2E3C9B"/>
    <w:rsid w:val="0F50F062"/>
    <w:rsid w:val="0FAB48FC"/>
    <w:rsid w:val="11521FF4"/>
    <w:rsid w:val="118E33C4"/>
    <w:rsid w:val="12488DD1"/>
    <w:rsid w:val="12898781"/>
    <w:rsid w:val="14C86939"/>
    <w:rsid w:val="15114D79"/>
    <w:rsid w:val="1565B286"/>
    <w:rsid w:val="15DFD4C1"/>
    <w:rsid w:val="176D4643"/>
    <w:rsid w:val="18773E53"/>
    <w:rsid w:val="18B68AA1"/>
    <w:rsid w:val="18C2BCE6"/>
    <w:rsid w:val="191A38D4"/>
    <w:rsid w:val="1C9D6104"/>
    <w:rsid w:val="1D35310C"/>
    <w:rsid w:val="1D8677C9"/>
    <w:rsid w:val="1E5758DF"/>
    <w:rsid w:val="1E7D1EC6"/>
    <w:rsid w:val="1E8D057B"/>
    <w:rsid w:val="1E9C414C"/>
    <w:rsid w:val="1F9E9B84"/>
    <w:rsid w:val="1FBE3C1B"/>
    <w:rsid w:val="1FD82C00"/>
    <w:rsid w:val="202164D0"/>
    <w:rsid w:val="224D417D"/>
    <w:rsid w:val="2348B2D9"/>
    <w:rsid w:val="247346CF"/>
    <w:rsid w:val="24E30A0D"/>
    <w:rsid w:val="25143A8F"/>
    <w:rsid w:val="2556C3CD"/>
    <w:rsid w:val="2575C7CD"/>
    <w:rsid w:val="257EB720"/>
    <w:rsid w:val="25CD51DC"/>
    <w:rsid w:val="264880F2"/>
    <w:rsid w:val="2703125A"/>
    <w:rsid w:val="27772B66"/>
    <w:rsid w:val="286F439D"/>
    <w:rsid w:val="28D4F50A"/>
    <w:rsid w:val="29D71C1B"/>
    <w:rsid w:val="2A6BDF05"/>
    <w:rsid w:val="2B786D42"/>
    <w:rsid w:val="2D2EFBE5"/>
    <w:rsid w:val="2D870AD2"/>
    <w:rsid w:val="2DE98088"/>
    <w:rsid w:val="2E44D11D"/>
    <w:rsid w:val="2E4F7A05"/>
    <w:rsid w:val="2E963EF3"/>
    <w:rsid w:val="2EFF969F"/>
    <w:rsid w:val="2FAB9714"/>
    <w:rsid w:val="2FCDDB47"/>
    <w:rsid w:val="2FD38314"/>
    <w:rsid w:val="3010B5E1"/>
    <w:rsid w:val="3043BA48"/>
    <w:rsid w:val="3156B8B4"/>
    <w:rsid w:val="319A5DB1"/>
    <w:rsid w:val="31C2161B"/>
    <w:rsid w:val="31FCF698"/>
    <w:rsid w:val="322EA908"/>
    <w:rsid w:val="329A862C"/>
    <w:rsid w:val="32D0AB1D"/>
    <w:rsid w:val="33125AE7"/>
    <w:rsid w:val="33152567"/>
    <w:rsid w:val="33A06D1E"/>
    <w:rsid w:val="3477C224"/>
    <w:rsid w:val="34C654BD"/>
    <w:rsid w:val="354377BF"/>
    <w:rsid w:val="35E03FF7"/>
    <w:rsid w:val="3617F9C5"/>
    <w:rsid w:val="3640428A"/>
    <w:rsid w:val="3761E88D"/>
    <w:rsid w:val="376A7741"/>
    <w:rsid w:val="37C87403"/>
    <w:rsid w:val="37D4DFE3"/>
    <w:rsid w:val="389414E2"/>
    <w:rsid w:val="3926BB55"/>
    <w:rsid w:val="399EA9CA"/>
    <w:rsid w:val="39EAD218"/>
    <w:rsid w:val="39FAC614"/>
    <w:rsid w:val="3A9AEBA5"/>
    <w:rsid w:val="3A9DB0AB"/>
    <w:rsid w:val="3BC48551"/>
    <w:rsid w:val="3D948D29"/>
    <w:rsid w:val="3D99365D"/>
    <w:rsid w:val="3E3F34F6"/>
    <w:rsid w:val="3E6E341C"/>
    <w:rsid w:val="3ECD4DF4"/>
    <w:rsid w:val="407A0012"/>
    <w:rsid w:val="4086F7D5"/>
    <w:rsid w:val="40EDF0B1"/>
    <w:rsid w:val="410BAA0D"/>
    <w:rsid w:val="41D6CA2D"/>
    <w:rsid w:val="4225BA6F"/>
    <w:rsid w:val="4246D0E0"/>
    <w:rsid w:val="42FDA4EF"/>
    <w:rsid w:val="43D73311"/>
    <w:rsid w:val="44E0998F"/>
    <w:rsid w:val="44F38787"/>
    <w:rsid w:val="45EA63EC"/>
    <w:rsid w:val="4705AFCB"/>
    <w:rsid w:val="479F07E5"/>
    <w:rsid w:val="47CBB47D"/>
    <w:rsid w:val="485D863E"/>
    <w:rsid w:val="4894563B"/>
    <w:rsid w:val="48BF1065"/>
    <w:rsid w:val="48C1E8B5"/>
    <w:rsid w:val="4915C995"/>
    <w:rsid w:val="491FED91"/>
    <w:rsid w:val="49350BB1"/>
    <w:rsid w:val="495958C1"/>
    <w:rsid w:val="49C4056D"/>
    <w:rsid w:val="4A021023"/>
    <w:rsid w:val="4A305D40"/>
    <w:rsid w:val="4BB673D8"/>
    <w:rsid w:val="4D64699B"/>
    <w:rsid w:val="4D737654"/>
    <w:rsid w:val="4F9C7BDA"/>
    <w:rsid w:val="4FD5C015"/>
    <w:rsid w:val="502EBDCD"/>
    <w:rsid w:val="51727DEE"/>
    <w:rsid w:val="52240281"/>
    <w:rsid w:val="523B4689"/>
    <w:rsid w:val="534B733F"/>
    <w:rsid w:val="54C78835"/>
    <w:rsid w:val="55943362"/>
    <w:rsid w:val="55DA4465"/>
    <w:rsid w:val="5615AFB2"/>
    <w:rsid w:val="56520402"/>
    <w:rsid w:val="57050384"/>
    <w:rsid w:val="5776591D"/>
    <w:rsid w:val="57785166"/>
    <w:rsid w:val="58020ADA"/>
    <w:rsid w:val="5813E727"/>
    <w:rsid w:val="585E544F"/>
    <w:rsid w:val="5A9AE828"/>
    <w:rsid w:val="5AB2DC15"/>
    <w:rsid w:val="5B2B81DB"/>
    <w:rsid w:val="5B793016"/>
    <w:rsid w:val="5C332EEA"/>
    <w:rsid w:val="5D117285"/>
    <w:rsid w:val="5E37E380"/>
    <w:rsid w:val="5EB13321"/>
    <w:rsid w:val="609CB60A"/>
    <w:rsid w:val="61172367"/>
    <w:rsid w:val="6120B43A"/>
    <w:rsid w:val="61F229B8"/>
    <w:rsid w:val="623FF4A7"/>
    <w:rsid w:val="6283AE6E"/>
    <w:rsid w:val="62BD83B6"/>
    <w:rsid w:val="63853E4B"/>
    <w:rsid w:val="63B33315"/>
    <w:rsid w:val="6457F82A"/>
    <w:rsid w:val="6472D9ED"/>
    <w:rsid w:val="66787143"/>
    <w:rsid w:val="678302A4"/>
    <w:rsid w:val="67A7F06A"/>
    <w:rsid w:val="685434C5"/>
    <w:rsid w:val="6983B046"/>
    <w:rsid w:val="69D7D9D2"/>
    <w:rsid w:val="69D8D3E0"/>
    <w:rsid w:val="6A2989E2"/>
    <w:rsid w:val="6A79F249"/>
    <w:rsid w:val="6AD53C34"/>
    <w:rsid w:val="6BC2CF06"/>
    <w:rsid w:val="70A3ABB2"/>
    <w:rsid w:val="71557563"/>
    <w:rsid w:val="71B81FE6"/>
    <w:rsid w:val="72AF01CA"/>
    <w:rsid w:val="72B80044"/>
    <w:rsid w:val="72BF7178"/>
    <w:rsid w:val="73BA7B94"/>
    <w:rsid w:val="7436A562"/>
    <w:rsid w:val="74C3537A"/>
    <w:rsid w:val="75567257"/>
    <w:rsid w:val="757A8B62"/>
    <w:rsid w:val="75813F3A"/>
    <w:rsid w:val="767B15CD"/>
    <w:rsid w:val="76EDFA0A"/>
    <w:rsid w:val="76F748A8"/>
    <w:rsid w:val="7738CEA8"/>
    <w:rsid w:val="7766FC58"/>
    <w:rsid w:val="77F6DF08"/>
    <w:rsid w:val="7821E1AF"/>
    <w:rsid w:val="7906A4B9"/>
    <w:rsid w:val="7B3B2E02"/>
    <w:rsid w:val="7B63C696"/>
    <w:rsid w:val="7BCB347C"/>
    <w:rsid w:val="7C5DC3F4"/>
    <w:rsid w:val="7CBBE22C"/>
    <w:rsid w:val="7D4E7ECC"/>
    <w:rsid w:val="7D8263A1"/>
    <w:rsid w:val="7DECEE95"/>
    <w:rsid w:val="7E62F182"/>
    <w:rsid w:val="7E720984"/>
    <w:rsid w:val="7E82DA7F"/>
    <w:rsid w:val="7EB64FC9"/>
    <w:rsid w:val="7F9E9EB8"/>
    <w:rsid w:val="7FD399F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88447B04-EFF8-400D-9F18-0F5735E6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Hipervnculo">
    <w:name w:val="Hyperlink"/>
    <w:basedOn w:val="Fuentedeprrafopredeter"/>
    <w:uiPriority w:val="99"/>
    <w:unhideWhenUsed/>
    <w:rsid w:val="00A22B9D"/>
    <w:rPr>
      <w:color w:val="0563C1" w:themeColor="hyperlink"/>
      <w:u w:val="single"/>
    </w:rPr>
  </w:style>
  <w:style w:type="table" w:styleId="Tablaconcuadrculaclara">
    <w:name w:val="Grid Table Light"/>
    <w:basedOn w:val="Tablanormal"/>
    <w:uiPriority w:val="99"/>
    <w:rsid w:val="006A0E27"/>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inespaciado">
    <w:name w:val="No Spacing"/>
    <w:uiPriority w:val="1"/>
    <w:qFormat/>
    <w:rsid w:val="007243B5"/>
    <w:rPr>
      <w:sz w:val="22"/>
      <w:szCs w:val="22"/>
    </w:rPr>
  </w:style>
  <w:style w:type="paragraph" w:customStyle="1" w:styleId="ds-markdown-paragraph">
    <w:name w:val="ds-markdown-paragraph"/>
    <w:basedOn w:val="Normal"/>
    <w:rsid w:val="0068398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68398A"/>
    <w:rPr>
      <w:b/>
      <w:bCs/>
    </w:rPr>
  </w:style>
  <w:style w:type="character" w:styleId="nfasis">
    <w:name w:val="Emphasis"/>
    <w:basedOn w:val="Fuentedeprrafopredeter"/>
    <w:uiPriority w:val="20"/>
    <w:qFormat/>
    <w:rsid w:val="006839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99079">
      <w:bodyDiv w:val="1"/>
      <w:marLeft w:val="0"/>
      <w:marRight w:val="0"/>
      <w:marTop w:val="0"/>
      <w:marBottom w:val="0"/>
      <w:divBdr>
        <w:top w:val="none" w:sz="0" w:space="0" w:color="auto"/>
        <w:left w:val="none" w:sz="0" w:space="0" w:color="auto"/>
        <w:bottom w:val="none" w:sz="0" w:space="0" w:color="auto"/>
        <w:right w:val="none" w:sz="0" w:space="0" w:color="auto"/>
      </w:divBdr>
      <w:divsChild>
        <w:div w:id="253127660">
          <w:marLeft w:val="0"/>
          <w:marRight w:val="0"/>
          <w:marTop w:val="0"/>
          <w:marBottom w:val="0"/>
          <w:divBdr>
            <w:top w:val="none" w:sz="0" w:space="0" w:color="auto"/>
            <w:left w:val="none" w:sz="0" w:space="0" w:color="auto"/>
            <w:bottom w:val="none" w:sz="0" w:space="0" w:color="auto"/>
            <w:right w:val="none" w:sz="0" w:space="0" w:color="auto"/>
          </w:divBdr>
        </w:div>
        <w:div w:id="368266105">
          <w:marLeft w:val="0"/>
          <w:marRight w:val="0"/>
          <w:marTop w:val="0"/>
          <w:marBottom w:val="0"/>
          <w:divBdr>
            <w:top w:val="none" w:sz="0" w:space="0" w:color="auto"/>
            <w:left w:val="none" w:sz="0" w:space="0" w:color="auto"/>
            <w:bottom w:val="none" w:sz="0" w:space="0" w:color="auto"/>
            <w:right w:val="none" w:sz="0" w:space="0" w:color="auto"/>
          </w:divBdr>
        </w:div>
        <w:div w:id="512111507">
          <w:marLeft w:val="0"/>
          <w:marRight w:val="0"/>
          <w:marTop w:val="0"/>
          <w:marBottom w:val="0"/>
          <w:divBdr>
            <w:top w:val="none" w:sz="0" w:space="0" w:color="auto"/>
            <w:left w:val="none" w:sz="0" w:space="0" w:color="auto"/>
            <w:bottom w:val="none" w:sz="0" w:space="0" w:color="auto"/>
            <w:right w:val="none" w:sz="0" w:space="0" w:color="auto"/>
          </w:divBdr>
        </w:div>
        <w:div w:id="518352584">
          <w:marLeft w:val="0"/>
          <w:marRight w:val="0"/>
          <w:marTop w:val="0"/>
          <w:marBottom w:val="0"/>
          <w:divBdr>
            <w:top w:val="none" w:sz="0" w:space="0" w:color="auto"/>
            <w:left w:val="none" w:sz="0" w:space="0" w:color="auto"/>
            <w:bottom w:val="none" w:sz="0" w:space="0" w:color="auto"/>
            <w:right w:val="none" w:sz="0" w:space="0" w:color="auto"/>
          </w:divBdr>
        </w:div>
        <w:div w:id="588660382">
          <w:marLeft w:val="0"/>
          <w:marRight w:val="0"/>
          <w:marTop w:val="0"/>
          <w:marBottom w:val="0"/>
          <w:divBdr>
            <w:top w:val="none" w:sz="0" w:space="0" w:color="auto"/>
            <w:left w:val="none" w:sz="0" w:space="0" w:color="auto"/>
            <w:bottom w:val="none" w:sz="0" w:space="0" w:color="auto"/>
            <w:right w:val="none" w:sz="0" w:space="0" w:color="auto"/>
          </w:divBdr>
        </w:div>
        <w:div w:id="757823377">
          <w:marLeft w:val="0"/>
          <w:marRight w:val="0"/>
          <w:marTop w:val="0"/>
          <w:marBottom w:val="0"/>
          <w:divBdr>
            <w:top w:val="none" w:sz="0" w:space="0" w:color="auto"/>
            <w:left w:val="none" w:sz="0" w:space="0" w:color="auto"/>
            <w:bottom w:val="none" w:sz="0" w:space="0" w:color="auto"/>
            <w:right w:val="none" w:sz="0" w:space="0" w:color="auto"/>
          </w:divBdr>
        </w:div>
        <w:div w:id="885606366">
          <w:marLeft w:val="0"/>
          <w:marRight w:val="0"/>
          <w:marTop w:val="0"/>
          <w:marBottom w:val="0"/>
          <w:divBdr>
            <w:top w:val="none" w:sz="0" w:space="0" w:color="auto"/>
            <w:left w:val="none" w:sz="0" w:space="0" w:color="auto"/>
            <w:bottom w:val="none" w:sz="0" w:space="0" w:color="auto"/>
            <w:right w:val="none" w:sz="0" w:space="0" w:color="auto"/>
          </w:divBdr>
        </w:div>
        <w:div w:id="1588004738">
          <w:marLeft w:val="0"/>
          <w:marRight w:val="0"/>
          <w:marTop w:val="0"/>
          <w:marBottom w:val="0"/>
          <w:divBdr>
            <w:top w:val="none" w:sz="0" w:space="0" w:color="auto"/>
            <w:left w:val="none" w:sz="0" w:space="0" w:color="auto"/>
            <w:bottom w:val="none" w:sz="0" w:space="0" w:color="auto"/>
            <w:right w:val="none" w:sz="0" w:space="0" w:color="auto"/>
          </w:divBdr>
        </w:div>
        <w:div w:id="1625817300">
          <w:marLeft w:val="0"/>
          <w:marRight w:val="0"/>
          <w:marTop w:val="0"/>
          <w:marBottom w:val="0"/>
          <w:divBdr>
            <w:top w:val="none" w:sz="0" w:space="0" w:color="auto"/>
            <w:left w:val="none" w:sz="0" w:space="0" w:color="auto"/>
            <w:bottom w:val="none" w:sz="0" w:space="0" w:color="auto"/>
            <w:right w:val="none" w:sz="0" w:space="0" w:color="auto"/>
          </w:divBdr>
        </w:div>
        <w:div w:id="1676373335">
          <w:marLeft w:val="0"/>
          <w:marRight w:val="0"/>
          <w:marTop w:val="0"/>
          <w:marBottom w:val="0"/>
          <w:divBdr>
            <w:top w:val="none" w:sz="0" w:space="0" w:color="auto"/>
            <w:left w:val="none" w:sz="0" w:space="0" w:color="auto"/>
            <w:bottom w:val="none" w:sz="0" w:space="0" w:color="auto"/>
            <w:right w:val="none" w:sz="0" w:space="0" w:color="auto"/>
          </w:divBdr>
        </w:div>
        <w:div w:id="1942911522">
          <w:marLeft w:val="0"/>
          <w:marRight w:val="0"/>
          <w:marTop w:val="0"/>
          <w:marBottom w:val="0"/>
          <w:divBdr>
            <w:top w:val="none" w:sz="0" w:space="0" w:color="auto"/>
            <w:left w:val="none" w:sz="0" w:space="0" w:color="auto"/>
            <w:bottom w:val="none" w:sz="0" w:space="0" w:color="auto"/>
            <w:right w:val="none" w:sz="0" w:space="0" w:color="auto"/>
          </w:divBdr>
        </w:div>
      </w:divsChild>
    </w:div>
    <w:div w:id="1333332290">
      <w:bodyDiv w:val="1"/>
      <w:marLeft w:val="0"/>
      <w:marRight w:val="0"/>
      <w:marTop w:val="0"/>
      <w:marBottom w:val="0"/>
      <w:divBdr>
        <w:top w:val="none" w:sz="0" w:space="0" w:color="auto"/>
        <w:left w:val="none" w:sz="0" w:space="0" w:color="auto"/>
        <w:bottom w:val="none" w:sz="0" w:space="0" w:color="auto"/>
        <w:right w:val="none" w:sz="0" w:space="0" w:color="auto"/>
      </w:divBdr>
      <w:divsChild>
        <w:div w:id="296958917">
          <w:marLeft w:val="0"/>
          <w:marRight w:val="0"/>
          <w:marTop w:val="0"/>
          <w:marBottom w:val="0"/>
          <w:divBdr>
            <w:top w:val="none" w:sz="0" w:space="0" w:color="auto"/>
            <w:left w:val="none" w:sz="0" w:space="0" w:color="auto"/>
            <w:bottom w:val="none" w:sz="0" w:space="0" w:color="auto"/>
            <w:right w:val="none" w:sz="0" w:space="0" w:color="auto"/>
          </w:divBdr>
        </w:div>
        <w:div w:id="380594062">
          <w:marLeft w:val="0"/>
          <w:marRight w:val="0"/>
          <w:marTop w:val="0"/>
          <w:marBottom w:val="0"/>
          <w:divBdr>
            <w:top w:val="none" w:sz="0" w:space="0" w:color="auto"/>
            <w:left w:val="none" w:sz="0" w:space="0" w:color="auto"/>
            <w:bottom w:val="none" w:sz="0" w:space="0" w:color="auto"/>
            <w:right w:val="none" w:sz="0" w:space="0" w:color="auto"/>
          </w:divBdr>
        </w:div>
        <w:div w:id="447941528">
          <w:marLeft w:val="0"/>
          <w:marRight w:val="0"/>
          <w:marTop w:val="0"/>
          <w:marBottom w:val="0"/>
          <w:divBdr>
            <w:top w:val="none" w:sz="0" w:space="0" w:color="auto"/>
            <w:left w:val="none" w:sz="0" w:space="0" w:color="auto"/>
            <w:bottom w:val="none" w:sz="0" w:space="0" w:color="auto"/>
            <w:right w:val="none" w:sz="0" w:space="0" w:color="auto"/>
          </w:divBdr>
        </w:div>
        <w:div w:id="667057150">
          <w:marLeft w:val="0"/>
          <w:marRight w:val="0"/>
          <w:marTop w:val="0"/>
          <w:marBottom w:val="0"/>
          <w:divBdr>
            <w:top w:val="none" w:sz="0" w:space="0" w:color="auto"/>
            <w:left w:val="none" w:sz="0" w:space="0" w:color="auto"/>
            <w:bottom w:val="none" w:sz="0" w:space="0" w:color="auto"/>
            <w:right w:val="none" w:sz="0" w:space="0" w:color="auto"/>
          </w:divBdr>
        </w:div>
        <w:div w:id="756638122">
          <w:marLeft w:val="0"/>
          <w:marRight w:val="0"/>
          <w:marTop w:val="0"/>
          <w:marBottom w:val="0"/>
          <w:divBdr>
            <w:top w:val="none" w:sz="0" w:space="0" w:color="auto"/>
            <w:left w:val="none" w:sz="0" w:space="0" w:color="auto"/>
            <w:bottom w:val="none" w:sz="0" w:space="0" w:color="auto"/>
            <w:right w:val="none" w:sz="0" w:space="0" w:color="auto"/>
          </w:divBdr>
        </w:div>
        <w:div w:id="1189415800">
          <w:marLeft w:val="0"/>
          <w:marRight w:val="0"/>
          <w:marTop w:val="0"/>
          <w:marBottom w:val="0"/>
          <w:divBdr>
            <w:top w:val="none" w:sz="0" w:space="0" w:color="auto"/>
            <w:left w:val="none" w:sz="0" w:space="0" w:color="auto"/>
            <w:bottom w:val="none" w:sz="0" w:space="0" w:color="auto"/>
            <w:right w:val="none" w:sz="0" w:space="0" w:color="auto"/>
          </w:divBdr>
        </w:div>
        <w:div w:id="1199850882">
          <w:marLeft w:val="0"/>
          <w:marRight w:val="0"/>
          <w:marTop w:val="0"/>
          <w:marBottom w:val="0"/>
          <w:divBdr>
            <w:top w:val="none" w:sz="0" w:space="0" w:color="auto"/>
            <w:left w:val="none" w:sz="0" w:space="0" w:color="auto"/>
            <w:bottom w:val="none" w:sz="0" w:space="0" w:color="auto"/>
            <w:right w:val="none" w:sz="0" w:space="0" w:color="auto"/>
          </w:divBdr>
        </w:div>
        <w:div w:id="1635914281">
          <w:marLeft w:val="0"/>
          <w:marRight w:val="0"/>
          <w:marTop w:val="0"/>
          <w:marBottom w:val="0"/>
          <w:divBdr>
            <w:top w:val="none" w:sz="0" w:space="0" w:color="auto"/>
            <w:left w:val="none" w:sz="0" w:space="0" w:color="auto"/>
            <w:bottom w:val="none" w:sz="0" w:space="0" w:color="auto"/>
            <w:right w:val="none" w:sz="0" w:space="0" w:color="auto"/>
          </w:divBdr>
        </w:div>
        <w:div w:id="1690906068">
          <w:marLeft w:val="0"/>
          <w:marRight w:val="0"/>
          <w:marTop w:val="0"/>
          <w:marBottom w:val="0"/>
          <w:divBdr>
            <w:top w:val="none" w:sz="0" w:space="0" w:color="auto"/>
            <w:left w:val="none" w:sz="0" w:space="0" w:color="auto"/>
            <w:bottom w:val="none" w:sz="0" w:space="0" w:color="auto"/>
            <w:right w:val="none" w:sz="0" w:space="0" w:color="auto"/>
          </w:divBdr>
        </w:div>
        <w:div w:id="2086492734">
          <w:marLeft w:val="0"/>
          <w:marRight w:val="0"/>
          <w:marTop w:val="0"/>
          <w:marBottom w:val="0"/>
          <w:divBdr>
            <w:top w:val="none" w:sz="0" w:space="0" w:color="auto"/>
            <w:left w:val="none" w:sz="0" w:space="0" w:color="auto"/>
            <w:bottom w:val="none" w:sz="0" w:space="0" w:color="auto"/>
            <w:right w:val="none" w:sz="0" w:space="0" w:color="auto"/>
          </w:divBdr>
        </w:div>
        <w:div w:id="2096124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20</Pages>
  <Words>4953</Words>
  <Characters>27247</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ISRAEL MUÑOZ</cp:lastModifiedBy>
  <cp:revision>124</cp:revision>
  <dcterms:created xsi:type="dcterms:W3CDTF">2022-08-25T00:07:00Z</dcterms:created>
  <dcterms:modified xsi:type="dcterms:W3CDTF">2025-09-07T19:18:00Z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