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0A40E" w14:textId="77777777" w:rsidR="003914CA" w:rsidRDefault="00000000">
      <w:pPr>
        <w:spacing w:after="185" w:line="259" w:lineRule="auto"/>
        <w:ind w:left="1" w:firstLine="0"/>
        <w:jc w:val="left"/>
      </w:pPr>
      <w:r>
        <w:rPr>
          <w:noProof/>
        </w:rPr>
        <w:drawing>
          <wp:inline distT="0" distB="0" distL="0" distR="0" wp14:anchorId="2F0ECDF2" wp14:editId="65FF9314">
            <wp:extent cx="1388618" cy="35814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8618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795264C1" w14:textId="77777777" w:rsidR="003914CA" w:rsidRDefault="00000000">
      <w:pPr>
        <w:spacing w:line="259" w:lineRule="auto"/>
        <w:ind w:left="0" w:firstLine="0"/>
        <w:jc w:val="left"/>
      </w:pPr>
      <w:r>
        <w:rPr>
          <w:color w:val="2E75B5"/>
          <w:sz w:val="26"/>
        </w:rPr>
        <w:t>2.2</w:t>
      </w:r>
      <w:r>
        <w:rPr>
          <w:rFonts w:ascii="Arial" w:eastAsia="Arial" w:hAnsi="Arial" w:cs="Arial"/>
          <w:color w:val="2E75B5"/>
          <w:sz w:val="26"/>
        </w:rPr>
        <w:t xml:space="preserve"> </w:t>
      </w:r>
      <w:r>
        <w:rPr>
          <w:color w:val="2E75B5"/>
          <w:sz w:val="26"/>
        </w:rPr>
        <w:t xml:space="preserve">Pauta de Reflexión Informe de Avance </w:t>
      </w:r>
    </w:p>
    <w:p w14:paraId="68F03EBD" w14:textId="77777777" w:rsidR="003914CA" w:rsidRDefault="00000000">
      <w:pPr>
        <w:spacing w:after="161" w:line="259" w:lineRule="auto"/>
        <w:ind w:left="0" w:firstLine="0"/>
        <w:jc w:val="left"/>
      </w:pPr>
      <w:r>
        <w:rPr>
          <w:color w:val="000000"/>
          <w:sz w:val="22"/>
        </w:rPr>
        <w:t xml:space="preserve"> </w:t>
      </w:r>
    </w:p>
    <w:p w14:paraId="63A3D7F6" w14:textId="77777777" w:rsidR="003914CA" w:rsidRDefault="00000000">
      <w:pPr>
        <w:spacing w:after="170" w:line="259" w:lineRule="auto"/>
        <w:ind w:left="0" w:firstLine="0"/>
        <w:jc w:val="left"/>
      </w:pPr>
      <w:r>
        <w:rPr>
          <w:color w:val="000000"/>
          <w:sz w:val="22"/>
        </w:rPr>
        <w:t xml:space="preserve"> </w:t>
      </w:r>
    </w:p>
    <w:p w14:paraId="1FA0E983" w14:textId="77777777" w:rsidR="003914CA" w:rsidRDefault="00000000">
      <w:pPr>
        <w:ind w:right="-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8BA6220" wp14:editId="415322C4">
            <wp:simplePos x="0" y="0"/>
            <wp:positionH relativeFrom="column">
              <wp:posOffset>69418</wp:posOffset>
            </wp:positionH>
            <wp:positionV relativeFrom="paragraph">
              <wp:posOffset>-31610</wp:posOffset>
            </wp:positionV>
            <wp:extent cx="393065" cy="443852"/>
            <wp:effectExtent l="0" t="0" r="0" b="0"/>
            <wp:wrapSquare wrapText="bothSides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065" cy="443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Esta pauta tiene como objetivo ayudarte a monitorear el desarrollo de tu Proyecto APT, reflexionando sobre tus avances de acuerdo con lo planificado en la fase anterior y </w:t>
      </w:r>
    </w:p>
    <w:p w14:paraId="7B2B04B4" w14:textId="77777777" w:rsidR="003914CA" w:rsidRDefault="00000000">
      <w:pPr>
        <w:spacing w:line="259" w:lineRule="auto"/>
        <w:ind w:left="725" w:firstLine="0"/>
        <w:jc w:val="left"/>
      </w:pPr>
      <w:r>
        <w:rPr>
          <w:rFonts w:ascii="Century Gothic" w:eastAsia="Century Gothic" w:hAnsi="Century Gothic" w:cs="Century Gothic"/>
          <w:b/>
          <w:color w:val="1D2763"/>
          <w:sz w:val="28"/>
        </w:rPr>
        <w:t xml:space="preserve"> </w:t>
      </w:r>
    </w:p>
    <w:p w14:paraId="3C605D7C" w14:textId="77777777" w:rsidR="003914CA" w:rsidRDefault="00000000">
      <w:pPr>
        <w:spacing w:after="158"/>
        <w:ind w:right="-10"/>
      </w:pPr>
      <w:r>
        <w:t xml:space="preserve">recibiendo retroalimentación de tus </w:t>
      </w:r>
      <w:proofErr w:type="spellStart"/>
      <w:r>
        <w:t>pares</w:t>
      </w:r>
      <w:proofErr w:type="spellEnd"/>
      <w:r>
        <w:t xml:space="preserve"> y docentes que te permita hacer los ajustes necesarios para cumplir con los objetivos de tu proyecto.</w:t>
      </w:r>
      <w:r>
        <w:rPr>
          <w:b/>
        </w:rPr>
        <w:t xml:space="preserve"> Esta pauta debe ser respondida en equipo.</w:t>
      </w:r>
      <w:r>
        <w:t xml:space="preserve"> </w:t>
      </w:r>
      <w:r>
        <w:rPr>
          <w:b/>
          <w:color w:val="000000"/>
        </w:rPr>
        <w:t xml:space="preserve"> </w:t>
      </w:r>
    </w:p>
    <w:p w14:paraId="57EF2DB2" w14:textId="77777777" w:rsidR="003914CA" w:rsidRDefault="00000000">
      <w:pPr>
        <w:spacing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4" w:type="dxa"/>
          <w:left w:w="109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0078"/>
      </w:tblGrid>
      <w:tr w:rsidR="003914CA" w14:paraId="08DEC3FA" w14:textId="77777777">
        <w:trPr>
          <w:trHeight w:val="486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B8E2BA" w14:textId="77777777" w:rsidR="003914CA" w:rsidRDefault="00000000">
            <w:pPr>
              <w:spacing w:line="259" w:lineRule="auto"/>
              <w:ind w:left="0" w:firstLine="0"/>
              <w:jc w:val="left"/>
            </w:pPr>
            <w:r>
              <w:t>1. Miren su carta Gantt y reflexionen sobre los avances de tu Proyecto APT</w:t>
            </w:r>
            <w:r>
              <w:rPr>
                <w:b/>
              </w:rPr>
              <w:t xml:space="preserve"> </w:t>
            </w:r>
          </w:p>
        </w:tc>
      </w:tr>
      <w:tr w:rsidR="003914CA" w14:paraId="1BD3DAE2" w14:textId="77777777">
        <w:trPr>
          <w:trHeight w:val="1645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65110F75" w14:textId="77777777" w:rsidR="003914CA" w:rsidRDefault="00000000">
            <w:pPr>
              <w:ind w:left="0" w:firstLine="0"/>
            </w:pPr>
            <w:r>
              <w:t xml:space="preserve">¿Han podido cumplir todas las actividades en los tiempos definidos? ¿Qué factores han facilitado o dificultado el desarrollo de las actividades de tu plan de trabajo? </w:t>
            </w:r>
          </w:p>
          <w:p w14:paraId="71596263" w14:textId="77777777" w:rsidR="002232DE" w:rsidRPr="002232DE" w:rsidRDefault="002232DE" w:rsidP="002232DE">
            <w:pPr>
              <w:pStyle w:val="Listaconvietas"/>
              <w:numPr>
                <w:ilvl w:val="0"/>
                <w:numId w:val="0"/>
              </w:numPr>
              <w:rPr>
                <w:lang w:val="es-CL"/>
              </w:rPr>
            </w:pPr>
            <w:r w:rsidRPr="002232DE">
              <w:rPr>
                <w:lang w:val="es-CL"/>
              </w:rPr>
              <w:t xml:space="preserve">Vamos al día. En el Sprint 1 trabajamos lo que habíamos prometido: </w:t>
            </w:r>
            <w:proofErr w:type="spellStart"/>
            <w:r w:rsidRPr="002232DE">
              <w:rPr>
                <w:lang w:val="es-CL"/>
              </w:rPr>
              <w:t>login</w:t>
            </w:r>
            <w:proofErr w:type="spellEnd"/>
            <w:r w:rsidRPr="002232DE">
              <w:rPr>
                <w:lang w:val="es-CL"/>
              </w:rPr>
              <w:t>, edición de perfil, mantenedores base (comunidad, edificios, unidades) y registro de residentes. Cerramos el sprint en la fecha comprometida y liberamos el primer paquete (</w:t>
            </w:r>
            <w:proofErr w:type="spellStart"/>
            <w:r w:rsidRPr="002232DE">
              <w:rPr>
                <w:lang w:val="es-CL"/>
              </w:rPr>
              <w:t>Release</w:t>
            </w:r>
            <w:proofErr w:type="spellEnd"/>
            <w:r w:rsidRPr="002232DE">
              <w:rPr>
                <w:lang w:val="es-CL"/>
              </w:rPr>
              <w:t xml:space="preserve"> S1) para la comunidad piloto.</w:t>
            </w:r>
          </w:p>
          <w:p w14:paraId="0D206635" w14:textId="77777777" w:rsidR="002232DE" w:rsidRPr="002232DE" w:rsidRDefault="002232DE" w:rsidP="002232DE">
            <w:pPr>
              <w:pStyle w:val="Listaconvietas"/>
              <w:numPr>
                <w:ilvl w:val="0"/>
                <w:numId w:val="0"/>
              </w:numPr>
            </w:pPr>
            <w:r w:rsidRPr="002232DE">
              <w:t xml:space="preserve">Lo </w:t>
            </w:r>
            <w:proofErr w:type="spellStart"/>
            <w:r w:rsidRPr="002232DE">
              <w:t>que</w:t>
            </w:r>
            <w:proofErr w:type="spellEnd"/>
            <w:r w:rsidRPr="002232DE">
              <w:t xml:space="preserve"> </w:t>
            </w:r>
            <w:proofErr w:type="spellStart"/>
            <w:r w:rsidRPr="002232DE">
              <w:t>nos</w:t>
            </w:r>
            <w:proofErr w:type="spellEnd"/>
            <w:r w:rsidRPr="002232DE">
              <w:t xml:space="preserve"> </w:t>
            </w:r>
            <w:proofErr w:type="spellStart"/>
            <w:r w:rsidRPr="002232DE">
              <w:t>ayudó</w:t>
            </w:r>
            <w:proofErr w:type="spellEnd"/>
            <w:r w:rsidRPr="002232DE">
              <w:t>:</w:t>
            </w:r>
          </w:p>
          <w:p w14:paraId="2EFDA4A5" w14:textId="77777777" w:rsidR="002232DE" w:rsidRPr="002232DE" w:rsidRDefault="002232DE" w:rsidP="002232DE">
            <w:pPr>
              <w:pStyle w:val="Listaconvietas"/>
              <w:rPr>
                <w:lang w:val="es-CL"/>
              </w:rPr>
            </w:pPr>
            <w:r w:rsidRPr="002232DE">
              <w:rPr>
                <w:lang w:val="es-CL"/>
              </w:rPr>
              <w:t>Un objetivo claro para el sprint y pocas historias, bien definidas.</w:t>
            </w:r>
          </w:p>
          <w:p w14:paraId="53A219EB" w14:textId="77777777" w:rsidR="002232DE" w:rsidRPr="002232DE" w:rsidRDefault="002232DE" w:rsidP="002232DE">
            <w:pPr>
              <w:pStyle w:val="Listaconvietas"/>
              <w:rPr>
                <w:lang w:val="es-CL"/>
              </w:rPr>
            </w:pPr>
            <w:r w:rsidRPr="002232DE">
              <w:rPr>
                <w:lang w:val="es-CL"/>
              </w:rPr>
              <w:t>Un tablero simple para ver en qué estaba cada tarea (</w:t>
            </w:r>
            <w:proofErr w:type="spellStart"/>
            <w:r w:rsidRPr="002232DE">
              <w:rPr>
                <w:lang w:val="es-CL"/>
              </w:rPr>
              <w:t>Scrumboard</w:t>
            </w:r>
            <w:proofErr w:type="spellEnd"/>
            <w:r w:rsidRPr="002232DE">
              <w:rPr>
                <w:lang w:val="es-CL"/>
              </w:rPr>
              <w:t>) y reuniones cortas.</w:t>
            </w:r>
          </w:p>
          <w:p w14:paraId="0CC92D42" w14:textId="77777777" w:rsidR="002232DE" w:rsidRPr="002232DE" w:rsidRDefault="002232DE" w:rsidP="002232DE">
            <w:pPr>
              <w:pStyle w:val="Listaconvietas"/>
              <w:rPr>
                <w:lang w:val="es-CL"/>
              </w:rPr>
            </w:pPr>
            <w:r w:rsidRPr="002232DE">
              <w:rPr>
                <w:lang w:val="es-CL"/>
              </w:rPr>
              <w:t>Criterios de aceptación breves, que nos daban certeza para cerrar.</w:t>
            </w:r>
          </w:p>
          <w:p w14:paraId="1CD9EB23" w14:textId="77777777" w:rsidR="002232DE" w:rsidRPr="002232DE" w:rsidRDefault="002232DE" w:rsidP="002232DE">
            <w:pPr>
              <w:pStyle w:val="Listaconvietas"/>
              <w:numPr>
                <w:ilvl w:val="0"/>
                <w:numId w:val="0"/>
              </w:numPr>
            </w:pPr>
            <w:r w:rsidRPr="002232DE">
              <w:t xml:space="preserve">Lo </w:t>
            </w:r>
            <w:proofErr w:type="spellStart"/>
            <w:r w:rsidRPr="002232DE">
              <w:t>que</w:t>
            </w:r>
            <w:proofErr w:type="spellEnd"/>
            <w:r w:rsidRPr="002232DE">
              <w:t xml:space="preserve"> </w:t>
            </w:r>
            <w:proofErr w:type="spellStart"/>
            <w:r w:rsidRPr="002232DE">
              <w:t>nos</w:t>
            </w:r>
            <w:proofErr w:type="spellEnd"/>
            <w:r w:rsidRPr="002232DE">
              <w:t xml:space="preserve"> costó:</w:t>
            </w:r>
          </w:p>
          <w:p w14:paraId="6F1E4CFE" w14:textId="77777777" w:rsidR="002232DE" w:rsidRPr="002232DE" w:rsidRDefault="002232DE" w:rsidP="002232DE">
            <w:pPr>
              <w:pStyle w:val="Listaconvietas"/>
              <w:rPr>
                <w:lang w:val="es-CL"/>
              </w:rPr>
            </w:pPr>
            <w:r w:rsidRPr="002232DE">
              <w:rPr>
                <w:lang w:val="es-CL"/>
              </w:rPr>
              <w:t>Algunas validaciones y textos tomaron más tiempo de lo esperado.</w:t>
            </w:r>
          </w:p>
          <w:p w14:paraId="787C9DB6" w14:textId="77777777" w:rsidR="002232DE" w:rsidRPr="002232DE" w:rsidRDefault="002232DE" w:rsidP="002232DE">
            <w:pPr>
              <w:pStyle w:val="Listaconvietas"/>
              <w:rPr>
                <w:lang w:val="es-CL"/>
              </w:rPr>
            </w:pPr>
            <w:r w:rsidRPr="002232DE">
              <w:rPr>
                <w:lang w:val="es-CL"/>
              </w:rPr>
              <w:t>Las integraciones de pago y mensajería se moverán a Sprint 2, así evitamos bloqueos.</w:t>
            </w:r>
          </w:p>
          <w:p w14:paraId="5A8AD9D6" w14:textId="40E1FE50" w:rsidR="003914CA" w:rsidRPr="002232DE" w:rsidRDefault="003914CA" w:rsidP="002232DE">
            <w:pPr>
              <w:pStyle w:val="Listaconvietas"/>
              <w:numPr>
                <w:ilvl w:val="0"/>
                <w:numId w:val="0"/>
              </w:numPr>
              <w:rPr>
                <w:lang w:val="es-CL"/>
              </w:rPr>
            </w:pPr>
          </w:p>
        </w:tc>
      </w:tr>
    </w:tbl>
    <w:p w14:paraId="2980D869" w14:textId="77777777" w:rsidR="003914CA" w:rsidRDefault="00000000">
      <w:pPr>
        <w:spacing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4" w:type="dxa"/>
          <w:left w:w="109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10078"/>
      </w:tblGrid>
      <w:tr w:rsidR="003914CA" w14:paraId="0C355DAF" w14:textId="77777777">
        <w:trPr>
          <w:trHeight w:val="486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FAF27C" w14:textId="77777777" w:rsidR="003914CA" w:rsidRDefault="00000000">
            <w:pPr>
              <w:spacing w:line="259" w:lineRule="auto"/>
              <w:ind w:left="0" w:firstLine="0"/>
              <w:jc w:val="left"/>
            </w:pPr>
            <w:r>
              <w:t xml:space="preserve">2. Respecto a las dificultades  </w:t>
            </w:r>
            <w:r>
              <w:rPr>
                <w:b/>
              </w:rPr>
              <w:t xml:space="preserve"> </w:t>
            </w:r>
          </w:p>
        </w:tc>
      </w:tr>
      <w:tr w:rsidR="003914CA" w14:paraId="0CBDEC83" w14:textId="77777777">
        <w:trPr>
          <w:trHeight w:val="1702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7657C5DB" w14:textId="77777777" w:rsidR="003914CA" w:rsidRDefault="00000000">
            <w:pPr>
              <w:spacing w:after="144"/>
              <w:ind w:left="0" w:firstLine="0"/>
              <w:jc w:val="left"/>
            </w:pPr>
            <w:r>
              <w:t xml:space="preserve">¿De qué manera han enfrentado y/o planean enfrentar las dificultades que han afectado el desarrollo de tu Proyecto APT?  </w:t>
            </w:r>
          </w:p>
          <w:p w14:paraId="0CA75D07" w14:textId="7EDD17C7" w:rsidR="002232DE" w:rsidRPr="002232DE" w:rsidRDefault="002232DE" w:rsidP="002232DE">
            <w:pPr>
              <w:pStyle w:val="Prrafodelista"/>
              <w:numPr>
                <w:ilvl w:val="0"/>
                <w:numId w:val="3"/>
              </w:numPr>
              <w:spacing w:after="161" w:line="259" w:lineRule="auto"/>
              <w:rPr>
                <w:bCs/>
                <w:color w:val="1F4E79"/>
                <w:sz w:val="22"/>
                <w:szCs w:val="22"/>
              </w:rPr>
            </w:pPr>
            <w:r w:rsidRPr="002232DE">
              <w:rPr>
                <w:bCs/>
                <w:color w:val="1F4E79"/>
                <w:sz w:val="22"/>
                <w:szCs w:val="22"/>
              </w:rPr>
              <w:t>Anotar requisitos mínimos por historia antes de comenzar (para no adivinar sobre la marcha).</w:t>
            </w:r>
          </w:p>
          <w:p w14:paraId="0BA88666" w14:textId="77777777" w:rsidR="002232DE" w:rsidRPr="002232DE" w:rsidRDefault="002232DE" w:rsidP="002232DE">
            <w:pPr>
              <w:pStyle w:val="Prrafodelista"/>
              <w:numPr>
                <w:ilvl w:val="0"/>
                <w:numId w:val="3"/>
              </w:numPr>
              <w:spacing w:after="161" w:line="259" w:lineRule="auto"/>
              <w:jc w:val="left"/>
              <w:rPr>
                <w:bCs/>
                <w:color w:val="1F4E79"/>
                <w:sz w:val="22"/>
                <w:szCs w:val="22"/>
              </w:rPr>
            </w:pPr>
            <w:r w:rsidRPr="002232DE">
              <w:rPr>
                <w:bCs/>
                <w:color w:val="1F4E79"/>
                <w:sz w:val="22"/>
                <w:szCs w:val="22"/>
              </w:rPr>
              <w:t>Probar temprano la integración de pagos en un ambiente de prueba (sprint 2), con tiempo para ajustes.</w:t>
            </w:r>
          </w:p>
          <w:p w14:paraId="5B38BB03" w14:textId="77777777" w:rsidR="002232DE" w:rsidRPr="002232DE" w:rsidRDefault="002232DE" w:rsidP="002232DE">
            <w:pPr>
              <w:pStyle w:val="Prrafodelista"/>
              <w:numPr>
                <w:ilvl w:val="0"/>
                <w:numId w:val="3"/>
              </w:numPr>
              <w:spacing w:after="161" w:line="259" w:lineRule="auto"/>
              <w:jc w:val="left"/>
              <w:rPr>
                <w:bCs/>
                <w:color w:val="1F4E79"/>
                <w:sz w:val="22"/>
                <w:szCs w:val="22"/>
              </w:rPr>
            </w:pPr>
            <w:r w:rsidRPr="002232DE">
              <w:rPr>
                <w:bCs/>
                <w:color w:val="1F4E79"/>
                <w:sz w:val="22"/>
                <w:szCs w:val="22"/>
              </w:rPr>
              <w:t>Pedir revisión de textos y pantallas a un usuario clave antes de dar por listo.</w:t>
            </w:r>
          </w:p>
          <w:p w14:paraId="2A6B58A1" w14:textId="77777777" w:rsidR="002232DE" w:rsidRPr="002232DE" w:rsidRDefault="002232DE" w:rsidP="002232DE">
            <w:pPr>
              <w:pStyle w:val="Prrafodelista"/>
              <w:numPr>
                <w:ilvl w:val="0"/>
                <w:numId w:val="3"/>
              </w:numPr>
              <w:spacing w:after="161" w:line="259" w:lineRule="auto"/>
              <w:jc w:val="left"/>
              <w:rPr>
                <w:bCs/>
                <w:color w:val="1F4E79"/>
                <w:sz w:val="22"/>
                <w:szCs w:val="22"/>
              </w:rPr>
            </w:pPr>
            <w:r w:rsidRPr="002232DE">
              <w:rPr>
                <w:bCs/>
                <w:color w:val="1F4E79"/>
                <w:sz w:val="22"/>
                <w:szCs w:val="22"/>
              </w:rPr>
              <w:t>Si aparece algo que bloquea el flujo principal, detenerse y resolverlo antes de seguir.</w:t>
            </w:r>
          </w:p>
          <w:p w14:paraId="204E671C" w14:textId="7333D999" w:rsidR="003914CA" w:rsidRDefault="003914CA">
            <w:pPr>
              <w:spacing w:after="161" w:line="259" w:lineRule="auto"/>
              <w:ind w:left="0" w:firstLine="0"/>
              <w:jc w:val="left"/>
            </w:pPr>
          </w:p>
          <w:p w14:paraId="7AD65D15" w14:textId="77777777" w:rsidR="003914CA" w:rsidRDefault="00000000">
            <w:pPr>
              <w:spacing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</w:tbl>
    <w:p w14:paraId="6D27170F" w14:textId="77777777" w:rsidR="003914CA" w:rsidRDefault="00000000">
      <w:pPr>
        <w:spacing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5" w:type="dxa"/>
          <w:left w:w="109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0078"/>
      </w:tblGrid>
      <w:tr w:rsidR="003914CA" w14:paraId="67CA979F" w14:textId="77777777">
        <w:trPr>
          <w:trHeight w:val="491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AC8081" w14:textId="77777777" w:rsidR="003914CA" w:rsidRDefault="00000000">
            <w:pPr>
              <w:spacing w:line="259" w:lineRule="auto"/>
              <w:ind w:left="0" w:firstLine="0"/>
              <w:jc w:val="left"/>
            </w:pPr>
            <w:r>
              <w:lastRenderedPageBreak/>
              <w:t>3. Respecto a las Evidencias:</w:t>
            </w:r>
            <w:r>
              <w:rPr>
                <w:b/>
              </w:rPr>
              <w:t xml:space="preserve"> </w:t>
            </w:r>
          </w:p>
        </w:tc>
      </w:tr>
      <w:tr w:rsidR="003914CA" w14:paraId="2C2AC6AA" w14:textId="77777777">
        <w:trPr>
          <w:trHeight w:val="1630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6227A8E5" w14:textId="77777777" w:rsidR="003914CA" w:rsidRDefault="00000000">
            <w:pPr>
              <w:spacing w:after="144"/>
              <w:ind w:left="0" w:firstLine="0"/>
              <w:jc w:val="left"/>
            </w:pPr>
            <w:r>
              <w:t xml:space="preserve">¿Cómo evalúan sus evidencias de avance? ¿Qué destacan y qué podrían hacer para mejorar sus evidencias?  </w:t>
            </w:r>
          </w:p>
          <w:p w14:paraId="78D7861F" w14:textId="23D936AA" w:rsidR="002232DE" w:rsidRPr="002232DE" w:rsidRDefault="002232DE" w:rsidP="002232DE">
            <w:pPr>
              <w:spacing w:line="259" w:lineRule="auto"/>
              <w:ind w:left="0" w:firstLine="0"/>
              <w:jc w:val="left"/>
              <w:rPr>
                <w:bCs/>
                <w:color w:val="1F4E79"/>
                <w:sz w:val="22"/>
              </w:rPr>
            </w:pPr>
            <w:r w:rsidRPr="002232DE">
              <w:rPr>
                <w:bCs/>
                <w:color w:val="1F4E79"/>
                <w:sz w:val="22"/>
              </w:rPr>
              <w:t xml:space="preserve">Son suficientes para mostrar que el avance es real. Tenemos el </w:t>
            </w:r>
            <w:proofErr w:type="spellStart"/>
            <w:r w:rsidRPr="002232DE">
              <w:rPr>
                <w:bCs/>
                <w:color w:val="1F4E79"/>
                <w:sz w:val="22"/>
              </w:rPr>
              <w:t>Release</w:t>
            </w:r>
            <w:proofErr w:type="spellEnd"/>
            <w:r w:rsidRPr="002232DE">
              <w:rPr>
                <w:bCs/>
                <w:color w:val="1F4E79"/>
                <w:sz w:val="22"/>
              </w:rPr>
              <w:t xml:space="preserve"> S1 con lo que incluye, el acta de revisión del sprint, las notas del </w:t>
            </w:r>
            <w:proofErr w:type="spellStart"/>
            <w:r w:rsidRPr="002232DE">
              <w:rPr>
                <w:bCs/>
                <w:color w:val="1F4E79"/>
                <w:sz w:val="22"/>
              </w:rPr>
              <w:t>planning</w:t>
            </w:r>
            <w:proofErr w:type="spellEnd"/>
            <w:r w:rsidRPr="002232DE">
              <w:rPr>
                <w:bCs/>
                <w:color w:val="1F4E79"/>
                <w:sz w:val="22"/>
              </w:rPr>
              <w:t xml:space="preserve"> y el tablero. Además, dejamos el </w:t>
            </w:r>
            <w:proofErr w:type="spellStart"/>
            <w:r w:rsidRPr="002232DE">
              <w:rPr>
                <w:bCs/>
                <w:color w:val="1F4E79"/>
                <w:sz w:val="22"/>
              </w:rPr>
              <w:t>burndown</w:t>
            </w:r>
            <w:proofErr w:type="spellEnd"/>
            <w:r w:rsidRPr="002232DE">
              <w:rPr>
                <w:bCs/>
                <w:color w:val="1F4E79"/>
                <w:sz w:val="22"/>
              </w:rPr>
              <w:t xml:space="preserve"> que muestra cómo fuimos bajando los puntos hasta llegar a cero en el cierre.</w:t>
            </w:r>
          </w:p>
          <w:p w14:paraId="7F414FA4" w14:textId="77777777" w:rsidR="002232DE" w:rsidRPr="002232DE" w:rsidRDefault="002232DE" w:rsidP="002232DE">
            <w:pPr>
              <w:spacing w:line="259" w:lineRule="auto"/>
              <w:ind w:left="0" w:firstLine="0"/>
              <w:jc w:val="left"/>
              <w:rPr>
                <w:bCs/>
                <w:color w:val="1F4E79"/>
                <w:sz w:val="22"/>
                <w:lang w:val="en-US"/>
              </w:rPr>
            </w:pPr>
            <w:r w:rsidRPr="002232DE">
              <w:rPr>
                <w:bCs/>
                <w:color w:val="1F4E79"/>
                <w:sz w:val="22"/>
                <w:lang w:val="en-US"/>
              </w:rPr>
              <w:t xml:space="preserve">Para </w:t>
            </w:r>
            <w:proofErr w:type="spellStart"/>
            <w:r w:rsidRPr="002232DE">
              <w:rPr>
                <w:bCs/>
                <w:color w:val="1F4E79"/>
                <w:sz w:val="22"/>
                <w:lang w:val="en-US"/>
              </w:rPr>
              <w:t>hacerlas</w:t>
            </w:r>
            <w:proofErr w:type="spellEnd"/>
            <w:r w:rsidRPr="002232DE">
              <w:rPr>
                <w:bCs/>
                <w:color w:val="1F4E79"/>
                <w:sz w:val="22"/>
                <w:lang w:val="en-US"/>
              </w:rPr>
              <w:t xml:space="preserve"> </w:t>
            </w:r>
            <w:proofErr w:type="spellStart"/>
            <w:r w:rsidRPr="002232DE">
              <w:rPr>
                <w:bCs/>
                <w:color w:val="1F4E79"/>
                <w:sz w:val="22"/>
                <w:lang w:val="en-US"/>
              </w:rPr>
              <w:t>aún</w:t>
            </w:r>
            <w:proofErr w:type="spellEnd"/>
            <w:r w:rsidRPr="002232DE">
              <w:rPr>
                <w:bCs/>
                <w:color w:val="1F4E79"/>
                <w:sz w:val="22"/>
                <w:lang w:val="en-US"/>
              </w:rPr>
              <w:t xml:space="preserve"> </w:t>
            </w:r>
            <w:proofErr w:type="spellStart"/>
            <w:r w:rsidRPr="002232DE">
              <w:rPr>
                <w:bCs/>
                <w:color w:val="1F4E79"/>
                <w:sz w:val="22"/>
                <w:lang w:val="en-US"/>
              </w:rPr>
              <w:t>mejores</w:t>
            </w:r>
            <w:proofErr w:type="spellEnd"/>
            <w:r w:rsidRPr="002232DE">
              <w:rPr>
                <w:bCs/>
                <w:color w:val="1F4E79"/>
                <w:sz w:val="22"/>
                <w:lang w:val="en-US"/>
              </w:rPr>
              <w:t>:</w:t>
            </w:r>
          </w:p>
          <w:p w14:paraId="07993480" w14:textId="77777777" w:rsidR="002232DE" w:rsidRPr="002232DE" w:rsidRDefault="002232DE" w:rsidP="002232DE">
            <w:pPr>
              <w:pStyle w:val="Prrafodelista"/>
              <w:numPr>
                <w:ilvl w:val="0"/>
                <w:numId w:val="4"/>
              </w:numPr>
              <w:spacing w:line="259" w:lineRule="auto"/>
              <w:jc w:val="left"/>
              <w:rPr>
                <w:bCs/>
                <w:color w:val="1F4E79"/>
                <w:sz w:val="22"/>
              </w:rPr>
            </w:pPr>
            <w:r w:rsidRPr="002232DE">
              <w:rPr>
                <w:bCs/>
                <w:color w:val="1F4E79"/>
                <w:sz w:val="22"/>
              </w:rPr>
              <w:t xml:space="preserve">Sumar capturas de pantalla al </w:t>
            </w:r>
            <w:proofErr w:type="spellStart"/>
            <w:r w:rsidRPr="002232DE">
              <w:rPr>
                <w:bCs/>
                <w:color w:val="1F4E79"/>
                <w:sz w:val="22"/>
              </w:rPr>
              <w:t>Release</w:t>
            </w:r>
            <w:proofErr w:type="spellEnd"/>
            <w:r w:rsidRPr="002232DE">
              <w:rPr>
                <w:bCs/>
                <w:color w:val="1F4E79"/>
                <w:sz w:val="22"/>
              </w:rPr>
              <w:t xml:space="preserve"> para que se entienda de inmediato lo que se logró.</w:t>
            </w:r>
          </w:p>
          <w:p w14:paraId="1B7FD7F6" w14:textId="77777777" w:rsidR="002232DE" w:rsidRPr="002232DE" w:rsidRDefault="002232DE" w:rsidP="002232DE">
            <w:pPr>
              <w:pStyle w:val="Prrafodelista"/>
              <w:numPr>
                <w:ilvl w:val="0"/>
                <w:numId w:val="4"/>
              </w:numPr>
              <w:spacing w:line="259" w:lineRule="auto"/>
              <w:jc w:val="left"/>
              <w:rPr>
                <w:bCs/>
                <w:color w:val="1F4E79"/>
                <w:sz w:val="22"/>
              </w:rPr>
            </w:pPr>
            <w:r w:rsidRPr="002232DE">
              <w:rPr>
                <w:bCs/>
                <w:color w:val="1F4E79"/>
                <w:sz w:val="22"/>
              </w:rPr>
              <w:t>Mantener el mismo formato y nombres en todos los archivos para que sea fácil ubicarlos.</w:t>
            </w:r>
          </w:p>
          <w:p w14:paraId="268735E1" w14:textId="128CBA75" w:rsidR="003914CA" w:rsidRDefault="003914CA">
            <w:pPr>
              <w:spacing w:line="259" w:lineRule="auto"/>
              <w:ind w:left="0" w:firstLine="0"/>
              <w:jc w:val="left"/>
            </w:pPr>
          </w:p>
        </w:tc>
      </w:tr>
    </w:tbl>
    <w:p w14:paraId="00143E01" w14:textId="77777777" w:rsidR="003914CA" w:rsidRDefault="00000000">
      <w:pPr>
        <w:spacing w:after="111" w:line="259" w:lineRule="auto"/>
        <w:ind w:left="0" w:firstLine="0"/>
        <w:jc w:val="left"/>
      </w:pPr>
      <w:r>
        <w:rPr>
          <w:color w:val="595959"/>
        </w:rPr>
        <w:t xml:space="preserve"> </w:t>
      </w:r>
    </w:p>
    <w:p w14:paraId="239B6277" w14:textId="77777777" w:rsidR="003914CA" w:rsidRDefault="00000000">
      <w:pPr>
        <w:spacing w:after="160" w:line="259" w:lineRule="auto"/>
        <w:ind w:left="0" w:firstLine="0"/>
        <w:jc w:val="left"/>
      </w:pPr>
      <w:r>
        <w:rPr>
          <w:color w:val="000000"/>
          <w:sz w:val="22"/>
        </w:rPr>
        <w:t xml:space="preserve"> </w:t>
      </w:r>
    </w:p>
    <w:p w14:paraId="1B1D2841" w14:textId="77777777" w:rsidR="003914CA" w:rsidRDefault="00000000">
      <w:pPr>
        <w:spacing w:after="155" w:line="259" w:lineRule="auto"/>
        <w:ind w:left="0" w:firstLine="0"/>
        <w:jc w:val="left"/>
      </w:pPr>
      <w:r>
        <w:rPr>
          <w:color w:val="000000"/>
          <w:sz w:val="22"/>
        </w:rPr>
        <w:t xml:space="preserve"> </w:t>
      </w:r>
    </w:p>
    <w:p w14:paraId="489E0F7E" w14:textId="77777777" w:rsidR="003914CA" w:rsidRDefault="00000000">
      <w:pPr>
        <w:spacing w:after="175" w:line="259" w:lineRule="auto"/>
        <w:ind w:left="0" w:firstLine="0"/>
        <w:jc w:val="left"/>
      </w:pPr>
      <w:r>
        <w:rPr>
          <w:color w:val="000000"/>
          <w:sz w:val="22"/>
        </w:rPr>
        <w:t xml:space="preserve"> </w:t>
      </w:r>
    </w:p>
    <w:p w14:paraId="72C5325B" w14:textId="77777777" w:rsidR="003914CA" w:rsidRDefault="00000000">
      <w:pPr>
        <w:spacing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p w14:paraId="1229C83E" w14:textId="77777777" w:rsidR="003914CA" w:rsidRDefault="00000000">
      <w:pPr>
        <w:spacing w:line="259" w:lineRule="auto"/>
        <w:ind w:left="0" w:right="7315" w:firstLine="0"/>
        <w:jc w:val="right"/>
      </w:pPr>
      <w:r>
        <w:rPr>
          <w:noProof/>
        </w:rPr>
        <w:drawing>
          <wp:inline distT="0" distB="0" distL="0" distR="0" wp14:anchorId="2D699B70" wp14:editId="477CD02F">
            <wp:extent cx="1388618" cy="358140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8618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5" w:type="dxa"/>
          <w:left w:w="109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0078"/>
      </w:tblGrid>
      <w:tr w:rsidR="003914CA" w14:paraId="0CC076CF" w14:textId="77777777">
        <w:trPr>
          <w:trHeight w:val="488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F3BDAD" w14:textId="77777777" w:rsidR="003914CA" w:rsidRDefault="00000000">
            <w:pPr>
              <w:spacing w:line="259" w:lineRule="auto"/>
              <w:ind w:left="0" w:firstLine="0"/>
              <w:jc w:val="left"/>
            </w:pPr>
            <w:r>
              <w:t>4. Después de reflexionar sobre el avance de tu Proyecto APT</w:t>
            </w:r>
            <w:r>
              <w:rPr>
                <w:b/>
              </w:rPr>
              <w:t xml:space="preserve"> </w:t>
            </w:r>
          </w:p>
        </w:tc>
      </w:tr>
      <w:tr w:rsidR="003914CA" w14:paraId="7492AD4C" w14:textId="77777777">
        <w:trPr>
          <w:trHeight w:val="1647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4E9A9853" w14:textId="77777777" w:rsidR="003914CA" w:rsidRDefault="00000000">
            <w:pPr>
              <w:spacing w:after="154" w:line="256" w:lineRule="auto"/>
              <w:ind w:left="0" w:firstLine="0"/>
            </w:pPr>
            <w:r>
              <w:t xml:space="preserve">¿Qué inquietudes les quedan sobre cómo proceder? ¿Qué pregunta te gustaría hacerle a tu docente o a tus pares? </w:t>
            </w:r>
          </w:p>
          <w:p w14:paraId="48E6B48E" w14:textId="77777777" w:rsidR="002232DE" w:rsidRPr="002232DE" w:rsidRDefault="002232DE" w:rsidP="002232DE">
            <w:pPr>
              <w:pStyle w:val="Prrafodelista"/>
              <w:numPr>
                <w:ilvl w:val="0"/>
                <w:numId w:val="5"/>
              </w:numPr>
              <w:spacing w:after="154" w:line="256" w:lineRule="auto"/>
            </w:pPr>
            <w:r w:rsidRPr="002232DE">
              <w:t>Para el sprint 2, ¿con qué medios de pago y reglas básicas de validación quedaremos OK para la evaluación?</w:t>
            </w:r>
          </w:p>
          <w:p w14:paraId="55A987BF" w14:textId="77777777" w:rsidR="002232DE" w:rsidRPr="002232DE" w:rsidRDefault="002232DE" w:rsidP="002232DE">
            <w:pPr>
              <w:pStyle w:val="Prrafodelista"/>
              <w:numPr>
                <w:ilvl w:val="0"/>
                <w:numId w:val="5"/>
              </w:numPr>
              <w:spacing w:after="154" w:line="256" w:lineRule="auto"/>
            </w:pPr>
            <w:r w:rsidRPr="002232DE">
              <w:t>¿Prefieren que llevemos todo en PDF, o está bien entregar los documentos editables?</w:t>
            </w:r>
          </w:p>
          <w:p w14:paraId="63C99442" w14:textId="77777777" w:rsidR="002232DE" w:rsidRPr="002232DE" w:rsidRDefault="002232DE" w:rsidP="002232DE">
            <w:pPr>
              <w:pStyle w:val="Prrafodelista"/>
              <w:numPr>
                <w:ilvl w:val="0"/>
                <w:numId w:val="5"/>
              </w:numPr>
              <w:spacing w:after="154" w:line="256" w:lineRule="auto"/>
            </w:pPr>
            <w:r w:rsidRPr="002232DE">
              <w:t>¿Qué nivel de detalle quieren en los reportes del sprint 4 (totales simples o también tendencias)?</w:t>
            </w:r>
          </w:p>
          <w:p w14:paraId="7BD666D4" w14:textId="77777777" w:rsidR="002232DE" w:rsidRDefault="002232DE">
            <w:pPr>
              <w:spacing w:after="154" w:line="256" w:lineRule="auto"/>
              <w:ind w:left="0" w:firstLine="0"/>
            </w:pPr>
          </w:p>
          <w:p w14:paraId="1BD279AD" w14:textId="77777777" w:rsidR="003914CA" w:rsidRDefault="00000000">
            <w:pPr>
              <w:spacing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</w:tbl>
    <w:p w14:paraId="3A0F3971" w14:textId="77777777" w:rsidR="003914CA" w:rsidRDefault="00000000">
      <w:pPr>
        <w:spacing w:after="126" w:line="259" w:lineRule="auto"/>
        <w:ind w:left="0" w:firstLine="0"/>
        <w:jc w:val="left"/>
      </w:pPr>
      <w:r>
        <w:rPr>
          <w:color w:val="595959"/>
        </w:rPr>
        <w:t xml:space="preserve"> </w:t>
      </w:r>
    </w:p>
    <w:p w14:paraId="751B6F33" w14:textId="77777777" w:rsidR="003914CA" w:rsidRDefault="00000000">
      <w:pPr>
        <w:spacing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4" w:type="dxa"/>
          <w:left w:w="109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10078"/>
      </w:tblGrid>
      <w:tr w:rsidR="003914CA" w14:paraId="078EA679" w14:textId="77777777">
        <w:trPr>
          <w:trHeight w:val="491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85FED9" w14:textId="77777777" w:rsidR="003914CA" w:rsidRDefault="00000000">
            <w:pPr>
              <w:spacing w:line="259" w:lineRule="auto"/>
              <w:ind w:left="0" w:firstLine="0"/>
              <w:jc w:val="left"/>
            </w:pPr>
            <w:r>
              <w:t>5. A partir de esta instancia de monitoreo de su Proyecto APT</w:t>
            </w:r>
            <w:r>
              <w:rPr>
                <w:b/>
              </w:rPr>
              <w:t xml:space="preserve"> </w:t>
            </w:r>
          </w:p>
        </w:tc>
      </w:tr>
      <w:tr w:rsidR="003914CA" w14:paraId="2354C14C" w14:textId="77777777">
        <w:trPr>
          <w:trHeight w:val="1645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5FC8A090" w14:textId="77777777" w:rsidR="003914CA" w:rsidRDefault="00000000">
            <w:pPr>
              <w:spacing w:line="259" w:lineRule="auto"/>
              <w:ind w:left="0" w:firstLine="0"/>
              <w:rPr>
                <w:b/>
                <w:color w:val="1F4E79"/>
                <w:sz w:val="22"/>
              </w:rPr>
            </w:pPr>
            <w:r>
              <w:t>¿Consideran que las actividades deben ser redistribuidas entre los miembros del grupo? ¿Hay nuevas actividades que deban ser asignadas a algún miembro del grupo?</w:t>
            </w:r>
            <w:r>
              <w:rPr>
                <w:b/>
                <w:color w:val="1F4E79"/>
                <w:sz w:val="22"/>
              </w:rPr>
              <w:t xml:space="preserve"> </w:t>
            </w:r>
          </w:p>
          <w:p w14:paraId="3CC839FF" w14:textId="77777777" w:rsidR="002232DE" w:rsidRPr="002232DE" w:rsidRDefault="002232DE" w:rsidP="002232DE">
            <w:pPr>
              <w:spacing w:line="259" w:lineRule="auto"/>
              <w:ind w:left="0" w:firstLine="0"/>
            </w:pPr>
            <w:r w:rsidRPr="002232DE">
              <w:t>Propuesta sencilla para los próximos días:</w:t>
            </w:r>
          </w:p>
          <w:p w14:paraId="6865C3AD" w14:textId="77777777" w:rsidR="002232DE" w:rsidRPr="002232DE" w:rsidRDefault="002232DE" w:rsidP="002232DE">
            <w:pPr>
              <w:pStyle w:val="Prrafodelista"/>
              <w:numPr>
                <w:ilvl w:val="0"/>
                <w:numId w:val="6"/>
              </w:numPr>
              <w:spacing w:line="259" w:lineRule="auto"/>
            </w:pPr>
            <w:r w:rsidRPr="002232DE">
              <w:t>Desarrollador A: concentrarse en cálculos y conciliación del módulo de finanzas.</w:t>
            </w:r>
          </w:p>
          <w:p w14:paraId="2310AE19" w14:textId="77777777" w:rsidR="002232DE" w:rsidRPr="002232DE" w:rsidRDefault="002232DE" w:rsidP="002232DE">
            <w:pPr>
              <w:pStyle w:val="Prrafodelista"/>
              <w:numPr>
                <w:ilvl w:val="0"/>
                <w:numId w:val="6"/>
              </w:numPr>
              <w:spacing w:line="259" w:lineRule="auto"/>
            </w:pPr>
            <w:r w:rsidRPr="002232DE">
              <w:t>Desarrollador B: pantallas y experiencia del usuario (boletas, estado de cuenta, avisos).</w:t>
            </w:r>
          </w:p>
          <w:p w14:paraId="51F3BE49" w14:textId="77777777" w:rsidR="002232DE" w:rsidRPr="002232DE" w:rsidRDefault="002232DE" w:rsidP="002232DE">
            <w:pPr>
              <w:pStyle w:val="Prrafodelista"/>
              <w:numPr>
                <w:ilvl w:val="0"/>
                <w:numId w:val="6"/>
              </w:numPr>
              <w:spacing w:line="259" w:lineRule="auto"/>
            </w:pPr>
            <w:r w:rsidRPr="002232DE">
              <w:t>PO: validar con el administrador de la comunidad piloto los parámetros de cobro.</w:t>
            </w:r>
          </w:p>
          <w:p w14:paraId="0ED7E21F" w14:textId="77777777" w:rsidR="002232DE" w:rsidRPr="002232DE" w:rsidRDefault="002232DE" w:rsidP="002232DE">
            <w:pPr>
              <w:pStyle w:val="Prrafodelista"/>
              <w:numPr>
                <w:ilvl w:val="0"/>
                <w:numId w:val="6"/>
              </w:numPr>
              <w:spacing w:line="259" w:lineRule="auto"/>
            </w:pPr>
            <w:r w:rsidRPr="002232DE">
              <w:lastRenderedPageBreak/>
              <w:t>SM: cuidar la calidad (</w:t>
            </w:r>
            <w:proofErr w:type="spellStart"/>
            <w:r w:rsidRPr="002232DE">
              <w:t>DoD</w:t>
            </w:r>
            <w:proofErr w:type="spellEnd"/>
            <w:r w:rsidRPr="002232DE">
              <w:t>) y proteger al equipo de dependencias externas.</w:t>
            </w:r>
          </w:p>
          <w:p w14:paraId="0B0A6C72" w14:textId="77777777" w:rsidR="002232DE" w:rsidRPr="002232DE" w:rsidRDefault="002232DE" w:rsidP="002232DE">
            <w:pPr>
              <w:pStyle w:val="Prrafodelista"/>
              <w:numPr>
                <w:ilvl w:val="0"/>
                <w:numId w:val="6"/>
              </w:numPr>
              <w:spacing w:line="259" w:lineRule="auto"/>
            </w:pPr>
            <w:r w:rsidRPr="002232DE">
              <w:t>Nuevas tareas: plantillas de correo, datos de ejemplo y una guía rápida para usar el sistema.</w:t>
            </w:r>
          </w:p>
          <w:p w14:paraId="0695290E" w14:textId="77777777" w:rsidR="002232DE" w:rsidRDefault="002232DE">
            <w:pPr>
              <w:spacing w:line="259" w:lineRule="auto"/>
              <w:ind w:left="0" w:firstLine="0"/>
            </w:pPr>
          </w:p>
        </w:tc>
      </w:tr>
    </w:tbl>
    <w:p w14:paraId="058857D4" w14:textId="77777777" w:rsidR="003914CA" w:rsidRDefault="00000000">
      <w:pPr>
        <w:spacing w:after="125" w:line="259" w:lineRule="auto"/>
        <w:ind w:left="0" w:firstLine="0"/>
        <w:jc w:val="left"/>
      </w:pPr>
      <w:r>
        <w:rPr>
          <w:color w:val="595959"/>
        </w:rPr>
        <w:lastRenderedPageBreak/>
        <w:t xml:space="preserve"> </w:t>
      </w:r>
    </w:p>
    <w:p w14:paraId="5A9E23F9" w14:textId="77777777" w:rsidR="003914CA" w:rsidRDefault="00000000">
      <w:pPr>
        <w:spacing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4" w:type="dxa"/>
          <w:left w:w="109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0078"/>
      </w:tblGrid>
      <w:tr w:rsidR="003914CA" w14:paraId="75DAE0BF" w14:textId="77777777">
        <w:trPr>
          <w:trHeight w:val="491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D6FDFD" w14:textId="77777777" w:rsidR="003914CA" w:rsidRDefault="00000000">
            <w:pPr>
              <w:spacing w:line="259" w:lineRule="auto"/>
              <w:ind w:left="0" w:firstLine="0"/>
              <w:jc w:val="left"/>
            </w:pPr>
            <w:r>
              <w:t xml:space="preserve">6. </w:t>
            </w:r>
            <w:proofErr w:type="gramStart"/>
            <w:r>
              <w:t>Respecto a las trabajo</w:t>
            </w:r>
            <w:proofErr w:type="gramEnd"/>
            <w:r>
              <w:t xml:space="preserve"> en grupo</w:t>
            </w:r>
            <w:r>
              <w:rPr>
                <w:b/>
              </w:rPr>
              <w:t xml:space="preserve"> </w:t>
            </w:r>
          </w:p>
        </w:tc>
      </w:tr>
      <w:tr w:rsidR="003914CA" w14:paraId="6635DFB0" w14:textId="77777777">
        <w:trPr>
          <w:trHeight w:val="1644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0E254549" w14:textId="77777777" w:rsidR="003914CA" w:rsidRDefault="00000000">
            <w:pPr>
              <w:spacing w:line="259" w:lineRule="auto"/>
              <w:ind w:left="0" w:firstLine="0"/>
              <w:rPr>
                <w:b/>
                <w:color w:val="1F4E79"/>
                <w:sz w:val="22"/>
              </w:rPr>
            </w:pPr>
            <w:r>
              <w:t>¿Cómo evalúan el trabajo en grupo? ¿Qué aspectos positivos destacan? ¿Qué aspectos podrían mejorar?</w:t>
            </w:r>
            <w:r>
              <w:rPr>
                <w:b/>
                <w:color w:val="1F4E79"/>
                <w:sz w:val="22"/>
              </w:rPr>
              <w:t xml:space="preserve"> </w:t>
            </w:r>
          </w:p>
          <w:p w14:paraId="59AC7BD1" w14:textId="77777777" w:rsidR="002232DE" w:rsidRPr="002232DE" w:rsidRDefault="002232DE" w:rsidP="002232DE">
            <w:pPr>
              <w:spacing w:line="259" w:lineRule="auto"/>
              <w:ind w:left="0" w:firstLine="0"/>
            </w:pPr>
            <w:r w:rsidRPr="002232DE">
              <w:t>Bien. Nos coordinamos, cumplimos lo acordado y mantuvimos el foco en lo importante. A mejorar: avisar los bloqueos lo antes posible y dejar por escrito los acuerdos de cada reunión, para no perderlos.</w:t>
            </w:r>
          </w:p>
          <w:p w14:paraId="4916DFB6" w14:textId="77777777" w:rsidR="002232DE" w:rsidRPr="002232DE" w:rsidRDefault="002232DE" w:rsidP="002232DE">
            <w:pPr>
              <w:spacing w:line="259" w:lineRule="auto"/>
              <w:ind w:left="0" w:firstLine="0"/>
            </w:pPr>
            <w:r w:rsidRPr="002232DE">
              <w:t>En resumen: terminamos el Sprint 1 como estaba planeado y ya tenemos un primer paquete funcionando. Para el Sprint 2 vamos a sumar pagos en ambiente de prueba, notificaciones y conciliación, manteniendo la misma idea: objetivos claros, tareas pequeñas y evidencia fácil de revisar.</w:t>
            </w:r>
          </w:p>
          <w:p w14:paraId="68ECF9BE" w14:textId="77777777" w:rsidR="002232DE" w:rsidRDefault="002232DE">
            <w:pPr>
              <w:spacing w:line="259" w:lineRule="auto"/>
              <w:ind w:left="0" w:firstLine="0"/>
            </w:pPr>
          </w:p>
        </w:tc>
      </w:tr>
    </w:tbl>
    <w:p w14:paraId="3BD351D5" w14:textId="77777777" w:rsidR="003914CA" w:rsidRDefault="00000000">
      <w:pPr>
        <w:spacing w:after="125" w:line="259" w:lineRule="auto"/>
        <w:ind w:left="0" w:firstLine="0"/>
        <w:jc w:val="left"/>
      </w:pPr>
      <w:r>
        <w:rPr>
          <w:color w:val="595959"/>
        </w:rPr>
        <w:t xml:space="preserve"> </w:t>
      </w:r>
    </w:p>
    <w:p w14:paraId="34F72BA0" w14:textId="77777777" w:rsidR="003914CA" w:rsidRDefault="00000000">
      <w:pPr>
        <w:spacing w:after="120" w:line="259" w:lineRule="auto"/>
        <w:ind w:left="0" w:firstLine="0"/>
        <w:jc w:val="left"/>
      </w:pPr>
      <w:r>
        <w:rPr>
          <w:color w:val="595959"/>
        </w:rPr>
        <w:t xml:space="preserve"> </w:t>
      </w:r>
    </w:p>
    <w:p w14:paraId="09516B66" w14:textId="77777777" w:rsidR="003914CA" w:rsidRDefault="00000000">
      <w:pPr>
        <w:spacing w:after="126" w:line="259" w:lineRule="auto"/>
        <w:ind w:left="0" w:firstLine="0"/>
        <w:jc w:val="left"/>
      </w:pPr>
      <w:r>
        <w:rPr>
          <w:color w:val="595959"/>
        </w:rPr>
        <w:t xml:space="preserve"> </w:t>
      </w:r>
    </w:p>
    <w:p w14:paraId="1391EC78" w14:textId="77777777" w:rsidR="003914CA" w:rsidRDefault="00000000">
      <w:pPr>
        <w:spacing w:after="106" w:line="259" w:lineRule="auto"/>
        <w:ind w:left="0" w:firstLine="0"/>
        <w:jc w:val="left"/>
      </w:pPr>
      <w:r>
        <w:rPr>
          <w:color w:val="595959"/>
        </w:rPr>
        <w:t xml:space="preserve"> </w:t>
      </w:r>
    </w:p>
    <w:p w14:paraId="602964D9" w14:textId="77777777" w:rsidR="003914CA" w:rsidRDefault="00000000">
      <w:pPr>
        <w:spacing w:line="259" w:lineRule="auto"/>
        <w:ind w:left="0" w:firstLine="0"/>
        <w:jc w:val="left"/>
      </w:pPr>
      <w:r>
        <w:rPr>
          <w:color w:val="000000"/>
          <w:sz w:val="22"/>
        </w:rPr>
        <w:t xml:space="preserve"> </w:t>
      </w:r>
    </w:p>
    <w:sectPr w:rsidR="003914CA">
      <w:pgSz w:w="12240" w:h="15840"/>
      <w:pgMar w:top="708" w:right="991" w:bottom="152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F3E65B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D33DF1"/>
    <w:multiLevelType w:val="hybridMultilevel"/>
    <w:tmpl w:val="0BEE19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32AB8"/>
    <w:multiLevelType w:val="hybridMultilevel"/>
    <w:tmpl w:val="07B03C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BA0A04"/>
    <w:multiLevelType w:val="hybridMultilevel"/>
    <w:tmpl w:val="EE04D10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917AD"/>
    <w:multiLevelType w:val="hybridMultilevel"/>
    <w:tmpl w:val="F21A82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907784">
    <w:abstractNumId w:val="0"/>
  </w:num>
  <w:num w:numId="2" w16cid:durableId="598148743">
    <w:abstractNumId w:val="0"/>
    <w:lvlOverride w:ilvl="0"/>
  </w:num>
  <w:num w:numId="3" w16cid:durableId="475101139">
    <w:abstractNumId w:val="3"/>
  </w:num>
  <w:num w:numId="4" w16cid:durableId="1821074483">
    <w:abstractNumId w:val="4"/>
  </w:num>
  <w:num w:numId="5" w16cid:durableId="1692416150">
    <w:abstractNumId w:val="2"/>
  </w:num>
  <w:num w:numId="6" w16cid:durableId="697001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4CA"/>
    <w:rsid w:val="002232DE"/>
    <w:rsid w:val="003914CA"/>
    <w:rsid w:val="00A7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C6FB5"/>
  <w15:docId w15:val="{25E69B4D-4F5A-48E4-94A2-2CEBBEEBC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0" w:lineRule="auto"/>
      <w:ind w:left="119" w:hanging="10"/>
      <w:jc w:val="both"/>
    </w:pPr>
    <w:rPr>
      <w:rFonts w:ascii="Calibri" w:eastAsia="Calibri" w:hAnsi="Calibri" w:cs="Calibri"/>
      <w:color w:val="76717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aconvietas">
    <w:name w:val="List Bullet"/>
    <w:basedOn w:val="Normal"/>
    <w:uiPriority w:val="99"/>
    <w:unhideWhenUsed/>
    <w:rsid w:val="002232DE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eastAsiaTheme="minorEastAsia" w:cstheme="minorBidi"/>
      <w:color w:val="auto"/>
      <w:kern w:val="0"/>
      <w:sz w:val="22"/>
      <w:szCs w:val="22"/>
      <w:lang w:val="en-US" w:eastAsia="en-US"/>
      <w14:ligatures w14:val="none"/>
    </w:rPr>
  </w:style>
  <w:style w:type="paragraph" w:styleId="Prrafodelista">
    <w:name w:val="List Paragraph"/>
    <w:basedOn w:val="Normal"/>
    <w:uiPriority w:val="34"/>
    <w:qFormat/>
    <w:rsid w:val="002232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662</Words>
  <Characters>3644</Characters>
  <Application>Microsoft Office Word</Application>
  <DocSecurity>0</DocSecurity>
  <Lines>30</Lines>
  <Paragraphs>8</Paragraphs>
  <ScaleCrop>false</ScaleCrop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Zambrano B</dc:creator>
  <cp:keywords/>
  <cp:lastModifiedBy>ISRAEL MUÑOZ</cp:lastModifiedBy>
  <cp:revision>2</cp:revision>
  <cp:lastPrinted>2025-10-15T22:02:00Z</cp:lastPrinted>
  <dcterms:created xsi:type="dcterms:W3CDTF">2025-10-15T22:04:00Z</dcterms:created>
  <dcterms:modified xsi:type="dcterms:W3CDTF">2025-10-15T22:04:00Z</dcterms:modified>
</cp:coreProperties>
</file>