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276"/>
        <w:rPr>
          <w:rFonts w:ascii="Calibri Light" w:hAnsi="Calibri Light" w:eastAsia="Calibri" w:cs="Calibri Light"/>
          <w:color w:val="262626" w:themeColor="text1" w:themeTint="d9"/>
          <w:spacing w:val="20"/>
          <w:sz w:val="60"/>
          <w:szCs w:val="60"/>
          <w:lang w:eastAsia="en-US"/>
        </w:rPr>
      </w:pPr>
      <w:r>
        <w:rPr>
          <w:rFonts w:eastAsia="Calibri" w:cs="Calibri Light" w:ascii="Calibri Light" w:hAnsi="Calibri Light"/>
          <w:color w:val="262626" w:themeColor="text1" w:themeTint="d9"/>
          <w:spacing w:val="20"/>
          <w:sz w:val="60"/>
          <w:szCs w:val="60"/>
          <w:lang w:eastAsia="en-US"/>
        </w:rPr>
        <w:t xml:space="preserve">Marcin J. Garski </w:t>
      </w:r>
    </w:p>
    <w:p>
      <w:pPr>
        <w:pStyle w:val="Normal"/>
        <w:pBdr>
          <w:bottom w:val="single" w:sz="12" w:space="1" w:color="F2F2F2"/>
        </w:pBdr>
        <w:suppressAutoHyphens w:val="false"/>
        <w:spacing w:lineRule="auto" w:line="276"/>
        <w:rPr>
          <w:rFonts w:ascii="Calibri Light" w:hAnsi="Calibri Light" w:cs="Calibri Light"/>
          <w:b/>
          <w:b/>
          <w:color w:val="262626" w:themeColor="text1" w:themeTint="d9"/>
          <w:spacing w:val="-4"/>
          <w:sz w:val="22"/>
          <w:szCs w:val="22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2"/>
          <w:szCs w:val="22"/>
        </w:rPr>
        <w:t xml:space="preserve">22 Dewey | Garfield, New Jersey 07026 </w:t>
      </w:r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Cs/>
          <w:color w:val="262626" w:themeColor="text1" w:themeTint="d9"/>
          <w:spacing w:val="-4"/>
          <w:sz w:val="22"/>
          <w:szCs w:val="22"/>
        </w:rPr>
        <w:t xml:space="preserve"> (</w:t>
      </w:r>
      <w:r>
        <w:rPr>
          <w:rFonts w:cs="Calibri Light" w:ascii="Calibri Light" w:hAnsi="Calibri Light"/>
          <w:spacing w:val="-4"/>
          <w:sz w:val="22"/>
          <w:szCs w:val="22"/>
        </w:rPr>
        <w:t>973) 800-4853</w:t>
      </w:r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 xml:space="preserve"> </w:t>
      </w:r>
      <w:hyperlink r:id="rId2">
        <w:bookmarkStart w:id="0" w:name="_Hlk108022360"/>
        <w:r>
          <w:rPr>
            <w:rStyle w:val="Czeinternetowe"/>
            <w:rFonts w:cs="Calibri Light" w:ascii="Calibri Light" w:hAnsi="Calibri Light"/>
            <w:spacing w:val="-4"/>
            <w:sz w:val="22"/>
            <w:szCs w:val="22"/>
          </w:rPr>
          <w:t>marcin.garski@gmail.com</w:t>
        </w:r>
      </w:hyperlink>
      <w:r>
        <w:rPr>
          <w:rStyle w:val="Czeinternetowe"/>
          <w:rFonts w:cs="Calibri Light" w:ascii="Calibri Light" w:hAnsi="Calibri Light"/>
          <w:color w:val="262626" w:themeColor="text1" w:themeTint="d9"/>
          <w:spacing w:val="-4"/>
          <w:sz w:val="22"/>
          <w:szCs w:val="22"/>
          <w:u w:val="none"/>
        </w:rPr>
        <w:t xml:space="preserve"> </w:t>
      </w:r>
      <w:bookmarkEnd w:id="0"/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 xml:space="preserve"> </w:t>
      </w:r>
    </w:p>
    <w:p>
      <w:pPr>
        <w:pStyle w:val="Normal"/>
        <w:pBdr>
          <w:bottom w:val="single" w:sz="12" w:space="1" w:color="F2F2F2"/>
        </w:pBdr>
        <w:suppressAutoHyphens w:val="false"/>
        <w:spacing w:lineRule="auto" w:line="276"/>
        <w:rPr>
          <w:rFonts w:ascii="Calibri Light" w:hAnsi="Calibri Light" w:cs="Calibri Light"/>
          <w:color w:val="000000" w:themeColor="text1"/>
          <w:spacing w:val="-4"/>
          <w:sz w:val="22"/>
          <w:szCs w:val="22"/>
        </w:rPr>
      </w:pPr>
      <w:hyperlink r:id="rId3">
        <w:r>
          <w:rPr>
            <w:rStyle w:val="Czeinternetowe"/>
            <w:rFonts w:cs="Calibri Light" w:ascii="Calibri Light" w:hAnsi="Calibri Light"/>
            <w:spacing w:val="-4"/>
            <w:sz w:val="22"/>
            <w:szCs w:val="22"/>
          </w:rPr>
          <w:t>https://www.linkedin.com/in/marcin-garski-731335155/</w:t>
        </w:r>
      </w:hyperlink>
      <w:r>
        <w:rPr>
          <w:rFonts w:cs="Calibri Light" w:ascii="Calibri Light" w:hAnsi="Calibri Light"/>
          <w:color w:val="000000" w:themeColor="text1"/>
          <w:spacing w:val="-4"/>
          <w:sz w:val="22"/>
          <w:szCs w:val="22"/>
        </w:rPr>
        <w:t xml:space="preserve"> </w:t>
      </w:r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 xml:space="preserve"> </w:t>
      </w:r>
      <w:hyperlink r:id="rId4">
        <w:r>
          <w:rPr>
            <w:rStyle w:val="Czeinternetowe"/>
            <w:rFonts w:cs="Calibri Light" w:ascii="Calibri Light" w:hAnsi="Calibri Light"/>
            <w:b w:val="false"/>
            <w:bCs w:val="false"/>
            <w:spacing w:val="-4"/>
            <w:sz w:val="22"/>
            <w:szCs w:val="22"/>
          </w:rPr>
          <w:t>www.</w:t>
        </w:r>
      </w:hyperlink>
      <w:r>
        <w:rPr>
          <w:rStyle w:val="Czeinternetowe"/>
          <w:rFonts w:cs="Calibri Light" w:ascii="Calibri Light" w:hAnsi="Calibri Light"/>
          <w:b w:val="false"/>
          <w:bCs w:val="false"/>
          <w:spacing w:val="-4"/>
          <w:sz w:val="22"/>
          <w:szCs w:val="22"/>
        </w:rPr>
        <w:t>marcingarski.com</w:t>
      </w:r>
    </w:p>
    <w:p>
      <w:pPr>
        <w:pStyle w:val="Normal"/>
        <w:tabs>
          <w:tab w:val="clear" w:pos="720"/>
          <w:tab w:val="left" w:pos="3005" w:leader="none"/>
          <w:tab w:val="center" w:pos="5400" w:leader="none"/>
        </w:tabs>
        <w:spacing w:lineRule="auto" w:line="276"/>
        <w:jc w:val="left"/>
        <w:rPr>
          <w:rFonts w:ascii="Calibri Light" w:hAnsi="Calibri Light" w:cs="Calibri Light"/>
          <w:b/>
          <w:b/>
          <w:bCs/>
          <w:color w:val="5A5294"/>
          <w:spacing w:val="10"/>
          <w:sz w:val="32"/>
          <w:szCs w:val="32"/>
        </w:rPr>
      </w:pPr>
      <w:r>
        <w:rPr>
          <w:rFonts w:eastAsia="Calibri" w:cs="Calibri Light" w:ascii="Calibri Light" w:hAnsi="Calibri Light"/>
          <w:b/>
          <w:bCs/>
          <w:color w:val="8064A2" w:themeColor="accent4"/>
          <w:spacing w:val="10"/>
          <w:sz w:val="32"/>
          <w:szCs w:val="32"/>
          <w:lang w:eastAsia="en-US"/>
        </w:rPr>
        <w:tab/>
        <w:tab/>
        <w:t>Front-End Developer</w:t>
      </w:r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1"/>
          <w:sz w:val="21"/>
          <w:szCs w:val="21"/>
        </w:rPr>
      </w:pPr>
      <w:bookmarkStart w:id="1" w:name="_Hlk108022180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 xml:space="preserve">Hard-working and detail-oriented professional with a solid background in client services, combined with continuous self-study in web development. </w:t>
      </w:r>
      <w:bookmarkStart w:id="2" w:name="_Hlk108022208"/>
      <w:bookmarkEnd w:id="1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>Operates as a dedicated service provider, going above and beyond to fulfill dynamic customer orders</w:t>
      </w:r>
      <w:bookmarkEnd w:id="2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 xml:space="preserve">. </w:t>
      </w:r>
      <w:bookmarkStart w:id="3" w:name="_Hlk108022224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>Consistently evolves technical skills and experiences to further elevate value to the organization.</w:t>
      </w:r>
      <w:bookmarkEnd w:id="3"/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1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  <w:lang w:eastAsia="en-US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  <w:lang w:eastAsia="en-US"/>
        </w:rPr>
        <w:t>KEY EXPERTISE</w:t>
      </w:r>
      <w:r>
        <w:rPr>
          <w:rFonts w:eastAsia="Calibri" w:cs="Calibri Light" w:ascii="Calibri Light" w:hAnsi="Calibri Light"/>
          <w:strike/>
          <w:color w:val="D9D9D9" w:themeColor="background1" w:themeShade="d9"/>
          <w:spacing w:val="20"/>
          <w:lang w:eastAsia="en-US"/>
        </w:rPr>
        <w:tab/>
      </w:r>
    </w:p>
    <w:p>
      <w:pPr>
        <w:sectPr>
          <w:headerReference w:type="default" r:id="rId5"/>
          <w:headerReference w:type="first" r:id="rId6"/>
          <w:type w:val="nextPage"/>
          <w:pgSz w:w="12240" w:h="15840"/>
          <w:pgMar w:left="720" w:right="720" w:gutter="0" w:header="432" w:top="763" w:footer="0" w:bottom="763"/>
          <w:pgNumType w:fmt="decimal"/>
          <w:formProt w:val="false"/>
          <w:titlePg/>
          <w:textDirection w:val="lrTb"/>
          <w:docGrid w:type="default" w:linePitch="600" w:charSpace="40960"/>
        </w:sectPr>
      </w:pP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Requirements Gathering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Web Development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Client Communication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pacing w:val="6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Machine Operations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Order Fulfillment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>Continuous Learning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HTML, CSS &amp; JavaScript 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Attention to Detail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714" w:hanging="357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Product Knowledge </w:t>
      </w:r>
    </w:p>
    <w:p>
      <w:pPr>
        <w:sectPr>
          <w:type w:val="continuous"/>
          <w:pgSz w:w="12240" w:h="15840"/>
          <w:pgMar w:left="720" w:right="720" w:gutter="0" w:header="432" w:top="763" w:footer="0" w:bottom="763"/>
          <w:cols w:num="3" w:space="270" w:equalWidth="true" w:sep="false"/>
          <w:formProt w:val="false"/>
          <w:textDirection w:val="lrTb"/>
          <w:docGrid w:type="default" w:linePitch="600" w:charSpace="40960"/>
        </w:sectPr>
      </w:pP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  <w:t>EDUCATION &amp; PROFESSIONAL DEVELOPMENT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</w:rPr>
        <w:tab/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b/>
          <w:b/>
          <w:bCs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Web Development Studies 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|</w:t>
      </w: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 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Online Programs | Present</w:t>
      </w: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 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bookmarkStart w:id="4" w:name="_Hlk108022267"/>
      <w:bookmarkEnd w:id="4"/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Continually expands technical knowledge in Web Development through online programs. 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Ongoing education in React, Typescript, Node/Express/MongoDB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bookmarkStart w:id="5" w:name="_Hlk1080222671"/>
      <w:bookmarkEnd w:id="5"/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Combines Graphic Design skills with familiarity in HTML, CSS, and JavaScript to develop user-friendly and intuitive UIs. </w:t>
      </w:r>
      <w:bookmarkStart w:id="6" w:name="_Hlk108022293"/>
      <w:bookmarkEnd w:id="6"/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b/>
          <w:b/>
          <w:bCs/>
          <w:color w:val="262626" w:themeColor="text1" w:themeTint="d9"/>
          <w:sz w:val="14"/>
          <w:szCs w:val="14"/>
        </w:rPr>
      </w:pPr>
      <w:r>
        <w:rPr>
          <w:rFonts w:cs="Calibri Light" w:ascii="Calibri Light" w:hAnsi="Calibri Light"/>
          <w:b/>
          <w:bCs/>
          <w:color w:val="262626" w:themeColor="text1" w:themeTint="d9"/>
          <w:sz w:val="14"/>
          <w:szCs w:val="14"/>
        </w:rPr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High School Diploma 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│ Katowice, Poland </w:t>
      </w:r>
      <w:r>
        <w:rPr>
          <w:rFonts w:cs="Calibri Light" w:ascii="Calibri Light" w:hAnsi="Calibri Light"/>
          <w:bCs/>
          <w:color w:val="262626" w:themeColor="text1" w:themeTint="d9"/>
          <w:sz w:val="21"/>
          <w:szCs w:val="21"/>
          <w:u w:val="none" w:color="808080"/>
        </w:rPr>
        <w:t>│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 May 2012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Specialization: IT Technician Designation, Specialization in Graphics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1F3864"/>
          <w:spacing w:val="20"/>
          <w:sz w:val="25"/>
          <w:szCs w:val="25"/>
          <w:lang w:eastAsia="en-US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  <w:lang w:eastAsia="en-US"/>
        </w:rPr>
        <w:t>PROFESSIONAL EXPERIENCE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  <w:lang w:eastAsia="en-US"/>
        </w:rPr>
        <w:tab/>
      </w:r>
    </w:p>
    <w:p>
      <w:pPr>
        <w:pStyle w:val="Normal"/>
        <w:tabs>
          <w:tab w:val="clear" w:pos="720"/>
          <w:tab w:val="right" w:pos="10800" w:leader="none"/>
        </w:tabs>
        <w:snapToGrid w:val="false"/>
        <w:spacing w:lineRule="auto" w:line="276"/>
        <w:jc w:val="both"/>
        <w:rPr>
          <w:rFonts w:ascii="Calibri Light" w:hAnsi="Calibri Light" w:cs="Calibri Light"/>
          <w:bCs/>
          <w:color w:val="262626" w:themeColor="text1" w:themeTint="d9"/>
          <w:spacing w:val="2"/>
          <w:sz w:val="21"/>
          <w:szCs w:val="21"/>
        </w:rPr>
      </w:pPr>
      <w:r>
        <w:rPr>
          <w:rFonts w:cs="Calibri Light" w:ascii="Calibri Light" w:hAnsi="Calibri Light"/>
          <w:b/>
          <w:bCs/>
          <w:color w:val="8064A2" w:themeColor="accent4"/>
          <w:spacing w:val="10"/>
          <w:sz w:val="21"/>
          <w:szCs w:val="21"/>
        </w:rPr>
        <w:t xml:space="preserve">E-Commerce Specialist </w:t>
      </w:r>
      <w:r>
        <w:rPr>
          <w:rFonts w:cs="Calibri Light" w:ascii="Calibri Light" w:hAnsi="Calibri Light"/>
          <w:color w:val="262626" w:themeColor="text1" w:themeTint="d9"/>
          <w:spacing w:val="2"/>
          <w:sz w:val="21"/>
          <w:szCs w:val="21"/>
        </w:rPr>
        <w:t xml:space="preserve">| </w:t>
      </w:r>
      <w:r>
        <w:rPr>
          <w:rFonts w:cs="Calibri Light" w:ascii="Calibri Light" w:hAnsi="Calibri Light"/>
          <w:b/>
          <w:bCs/>
          <w:color w:val="262626" w:themeColor="text1" w:themeTint="d9"/>
          <w:spacing w:val="6"/>
          <w:sz w:val="21"/>
          <w:szCs w:val="21"/>
        </w:rPr>
        <w:t xml:space="preserve">A&amp;J Vacuum Service, </w:t>
      </w: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Clifton, NJ</w:t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ab/>
      </w:r>
      <w:r>
        <w:rPr>
          <w:rFonts w:cs="Calibri Light" w:ascii="Calibri Light" w:hAnsi="Calibri Light"/>
          <w:b/>
          <w:color w:val="262626" w:themeColor="text1" w:themeTint="d9"/>
          <w:spacing w:val="2"/>
          <w:sz w:val="21"/>
          <w:szCs w:val="21"/>
        </w:rPr>
        <w:t xml:space="preserve">Jun. 2019 – Present 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cs="Calibri Light"/>
          <w:i/>
          <w:i/>
          <w:spacing w:val="-5"/>
          <w:sz w:val="21"/>
          <w:szCs w:val="21"/>
          <w:lang w:val="en-CA"/>
        </w:rPr>
      </w:pPr>
      <w:r>
        <w:rPr>
          <w:rFonts w:eastAsia="Wingdings" w:cs="Calibri Light" w:ascii="Calibri Light" w:hAnsi="Calibri Light"/>
          <w:i/>
          <w:spacing w:val="-5"/>
          <w:sz w:val="21"/>
          <w:szCs w:val="21"/>
          <w:lang w:val="en-CA"/>
        </w:rPr>
        <w:t xml:space="preserve">Manages and actively optimizes eCommerce operations to promote offerings for this vacuum service provider.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>Liaises with client to gather requirements and execute plans for optimal product representation on eCommerce platform.</w:t>
      </w:r>
      <w:bookmarkStart w:id="7" w:name="_Hlk108022312"/>
      <w:bookmarkEnd w:id="7"/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 xml:space="preserve">Obtains familiarity with company offerings to capture compelling product photos which attract customer interest.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 xml:space="preserve">Utilizes industry-best optimization techniques to bolster the website’s Google ranking. </w:t>
      </w:r>
    </w:p>
    <w:p>
      <w:pPr>
        <w:pStyle w:val="Normal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napToGrid w:val="false"/>
        <w:spacing w:lineRule="auto" w:line="276"/>
        <w:jc w:val="both"/>
        <w:rPr>
          <w:rFonts w:ascii="Calibri Light" w:hAnsi="Calibri Light" w:cs="Calibri Light"/>
          <w:bCs/>
          <w:color w:val="262626" w:themeColor="text1" w:themeTint="d9"/>
          <w:spacing w:val="2"/>
          <w:sz w:val="21"/>
          <w:szCs w:val="21"/>
        </w:rPr>
      </w:pPr>
      <w:r>
        <w:rPr>
          <w:rFonts w:cs="Calibri Light" w:ascii="Calibri Light" w:hAnsi="Calibri Light"/>
          <w:b/>
          <w:bCs/>
          <w:color w:val="8064A2" w:themeColor="accent4"/>
          <w:spacing w:val="10"/>
          <w:sz w:val="21"/>
          <w:szCs w:val="21"/>
        </w:rPr>
        <w:t xml:space="preserve">Machine Operator </w:t>
      </w:r>
      <w:r>
        <w:rPr>
          <w:rFonts w:cs="Calibri Light" w:ascii="Calibri Light" w:hAnsi="Calibri Light"/>
          <w:color w:val="262626" w:themeColor="text1" w:themeTint="d9"/>
          <w:spacing w:val="2"/>
          <w:sz w:val="21"/>
          <w:szCs w:val="21"/>
        </w:rPr>
        <w:t xml:space="preserve">| </w:t>
      </w:r>
      <w:r>
        <w:rPr>
          <w:rFonts w:cs="Calibri Light" w:ascii="Calibri Light" w:hAnsi="Calibri Light"/>
          <w:b/>
          <w:bCs/>
          <w:color w:val="262626" w:themeColor="text1" w:themeTint="d9"/>
          <w:spacing w:val="6"/>
          <w:sz w:val="21"/>
          <w:szCs w:val="21"/>
        </w:rPr>
        <w:t xml:space="preserve">Precision Custom Coatings, </w:t>
      </w: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Totowa, NJ</w:t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ab/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>Jul</w:t>
      </w:r>
      <w:r>
        <w:rPr>
          <w:rFonts w:cs="Calibri Light" w:ascii="Calibri Light" w:hAnsi="Calibri Light"/>
          <w:b/>
          <w:color w:val="262626" w:themeColor="text1" w:themeTint="d9"/>
          <w:spacing w:val="2"/>
          <w:sz w:val="21"/>
          <w:szCs w:val="21"/>
        </w:rPr>
        <w:t>. 2015 – May 2019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cs="Calibri Light"/>
          <w:i/>
          <w:i/>
          <w:spacing w:val="-5"/>
          <w:sz w:val="21"/>
          <w:szCs w:val="21"/>
          <w:lang w:val="en-CA"/>
        </w:rPr>
      </w:pPr>
      <w:r>
        <w:rPr>
          <w:rFonts w:eastAsia="Wingdings" w:cs="Calibri Light" w:ascii="Calibri Light" w:hAnsi="Calibri Light"/>
          <w:i/>
          <w:spacing w:val="-5"/>
          <w:sz w:val="21"/>
          <w:szCs w:val="21"/>
          <w:lang w:val="en-CA"/>
        </w:rPr>
        <w:t xml:space="preserve">Performed duties involving operation, maintenance, and configuration of machines utilized for accomplishing custom coating orders.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Served as reliable machine operator and expert for the company’s specialty equipment, adjusting technical settings and configurations to accurately produce orders based on customer specifications.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Conducted Quality Assurance test to confirm alignment of machine setup with intended operations.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 xml:space="preserve">Communicated effectively with customers to obtain unique requirements and accommodate change orders. </w:t>
      </w:r>
    </w:p>
    <w:p>
      <w:pPr>
        <w:pStyle w:val="Normal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napToGrid w:val="false"/>
        <w:spacing w:lineRule="auto" w:line="276"/>
        <w:jc w:val="both"/>
        <w:rPr>
          <w:rFonts w:ascii="Calibri Light" w:hAnsi="Calibri Light" w:cs="Calibri Light"/>
          <w:bCs/>
          <w:color w:val="262626" w:themeColor="text1" w:themeTint="d9"/>
          <w:spacing w:val="2"/>
          <w:sz w:val="21"/>
          <w:szCs w:val="21"/>
        </w:rPr>
      </w:pPr>
      <w:r>
        <w:rPr>
          <w:rFonts w:cs="Calibri Light" w:ascii="Calibri Light" w:hAnsi="Calibri Light"/>
          <w:b/>
          <w:bCs/>
          <w:color w:val="8064A2" w:themeColor="accent4"/>
          <w:spacing w:val="10"/>
          <w:sz w:val="21"/>
          <w:szCs w:val="21"/>
        </w:rPr>
        <w:t xml:space="preserve">Call Center Operator </w:t>
      </w:r>
      <w:r>
        <w:rPr>
          <w:rFonts w:cs="Calibri Light" w:ascii="Calibri Light" w:hAnsi="Calibri Light"/>
          <w:color w:val="262626" w:themeColor="text1" w:themeTint="d9"/>
          <w:spacing w:val="2"/>
          <w:sz w:val="21"/>
          <w:szCs w:val="21"/>
        </w:rPr>
        <w:t xml:space="preserve">| </w:t>
      </w:r>
      <w:r>
        <w:rPr>
          <w:rFonts w:cs="Calibri Light" w:ascii="Calibri Light" w:hAnsi="Calibri Light"/>
          <w:b/>
          <w:bCs/>
          <w:color w:val="262626" w:themeColor="text1" w:themeTint="d9"/>
          <w:spacing w:val="6"/>
          <w:sz w:val="21"/>
          <w:szCs w:val="21"/>
        </w:rPr>
        <w:t xml:space="preserve">Solid Security, </w:t>
      </w: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Katowice, Poland</w:t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ab/>
      </w:r>
      <w:r>
        <w:rPr>
          <w:rFonts w:cs="Calibri Light" w:ascii="Calibri Light" w:hAnsi="Calibri Light"/>
          <w:b/>
          <w:color w:val="262626" w:themeColor="text1" w:themeTint="d9"/>
          <w:spacing w:val="2"/>
          <w:sz w:val="21"/>
          <w:szCs w:val="21"/>
        </w:rPr>
        <w:t>Aug. 2012 – May 2015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eastAsia="Wingdings" w:cs="Calibri Light"/>
          <w:i/>
          <w:i/>
          <w:spacing w:val="-5"/>
          <w:sz w:val="21"/>
          <w:szCs w:val="21"/>
          <w:lang w:val="en-CA"/>
        </w:rPr>
      </w:pPr>
      <w:r>
        <w:rPr>
          <w:rFonts w:eastAsia="Wingdings" w:cs="Calibri Light" w:ascii="Calibri Light" w:hAnsi="Calibri Light"/>
          <w:i/>
          <w:spacing w:val="-5"/>
          <w:sz w:val="21"/>
          <w:szCs w:val="21"/>
          <w:lang w:val="en-CA"/>
        </w:rPr>
        <w:t>Handled outbound calls for customers to inform alarm activation instances as reported by Solid Security’s managed services.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cs="Calibri Light"/>
          <w:i/>
          <w:i/>
          <w:spacing w:val="-5"/>
          <w:sz w:val="21"/>
          <w:szCs w:val="21"/>
          <w:lang w:val="en-CA"/>
        </w:rPr>
      </w:pPr>
      <w:r>
        <w:rPr>
          <w:rFonts w:cs="Calibri Light" w:ascii="Calibri Light" w:hAnsi="Calibri Light"/>
          <w:i/>
          <w:spacing w:val="-5"/>
          <w:sz w:val="21"/>
          <w:szCs w:val="21"/>
          <w:lang w:val="en-CA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  <w:t xml:space="preserve">IT SKILLS 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</w:rPr>
        <w:tab/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HTML/CSS | JavaScript | React | Firebase | NPM | Photoshop | GitHub | SASS | Bootstrap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  <w:t xml:space="preserve">LANGUAGES 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</w:rPr>
        <w:tab/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English | Polish</w:t>
      </w:r>
    </w:p>
    <w:sectPr>
      <w:type w:val="continuous"/>
      <w:pgSz w:w="12240" w:h="15840"/>
      <w:pgMar w:left="720" w:right="720" w:gutter="0" w:header="432" w:top="763" w:footer="0" w:bottom="763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 Light">
    <w:charset w:val="ee"/>
    <w:family w:val="roman"/>
    <w:pitch w:val="variable"/>
  </w:font>
  <w:font w:name="Wingdings">
    <w:charset w:val="ee"/>
    <w:family w:val="roman"/>
    <w:pitch w:val="variable"/>
  </w:font>
  <w:font w:name="Century Gothic">
    <w:charset w:val="ee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244061"/>
      </w:pBdr>
      <w:tabs>
        <w:tab w:val="clear" w:pos="720"/>
        <w:tab w:val="right" w:pos="10800" w:leader="none"/>
      </w:tabs>
      <w:suppressAutoHyphens w:val="false"/>
      <w:rPr>
        <w:rFonts w:ascii="Century Gothic" w:hAnsi="Century Gothic" w:eastAsia="Calibri" w:cs="Calibri"/>
        <w:color w:val="1F3864"/>
        <w:spacing w:val="20"/>
        <w:sz w:val="30"/>
        <w:szCs w:val="30"/>
        <w:lang w:eastAsia="en-US"/>
      </w:rPr>
    </w:pPr>
    <w:r>
      <w:rPr>
        <w:rFonts w:eastAsia="Calibri" w:cs="Calibri" w:ascii="Century Gothic" w:hAnsi="Century Gothic"/>
        <w:color w:val="1F3864"/>
        <w:spacing w:val="20"/>
        <w:sz w:val="30"/>
        <w:szCs w:val="30"/>
        <w:lang w:eastAsia="en-US"/>
      </w:rPr>
      <w:tab/>
    </w:r>
    <w:r>
      <w:rPr>
        <w:rFonts w:cs="Calibri" w:ascii="Calibri" w:hAnsi="Calibri" w:asciiTheme="minorHAnsi" w:cstheme="minorHAnsi" w:hAnsiTheme="minorHAnsi"/>
        <w:spacing w:val="-4"/>
        <w:sz w:val="21"/>
        <w:szCs w:val="21"/>
      </w:rPr>
      <w:t xml:space="preserve">Page 2   </w:t>
    </w:r>
    <w:r>
      <w:rPr>
        <w:rFonts w:cs="Calibri" w:ascii="Calibri" w:hAnsi="Calibri" w:asciiTheme="minorHAnsi" w:cstheme="minorHAnsi" w:hAnsiTheme="minorHAnsi"/>
        <w:spacing w:val="-4"/>
        <w:sz w:val="21"/>
        <w:szCs w:val="21"/>
      </w:rPr>
      <mc:AlternateContent>
        <mc:Choice Requires="wps">
          <w:drawing>
            <wp:inline distT="0" distB="3810" distL="0" distR="0" wp14:anchorId="5EBBC659">
              <wp:extent cx="138430" cy="92710"/>
              <wp:effectExtent l="0" t="0" r="0" b="3810"/>
              <wp:docPr id="1" name="Kształt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880" cy="92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20" h="80">
                            <a:moveTo>
                              <a:pt x="108" y="21"/>
                            </a:moveTo>
                            <a:lnTo>
                              <a:pt x="108" y="21"/>
                            </a:lnTo>
                            <a:lnTo>
                              <a:pt x="60" y="58"/>
                            </a:lnTo>
                            <a:lnTo>
                              <a:pt x="12" y="21"/>
                            </a:lnTo>
                            <a:cubicBezTo>
                              <a:pt x="11" y="20"/>
                              <a:pt x="11" y="19"/>
                              <a:pt x="12" y="18"/>
                            </a:cubicBezTo>
                            <a:cubicBezTo>
                              <a:pt x="13" y="16"/>
                              <a:pt x="14" y="16"/>
                              <a:pt x="16" y="17"/>
                            </a:cubicBezTo>
                            <a:lnTo>
                              <a:pt x="60" y="51"/>
                            </a:lnTo>
                            <a:lnTo>
                              <a:pt x="104" y="17"/>
                            </a:lnTo>
                            <a:cubicBezTo>
                              <a:pt x="105" y="16"/>
                              <a:pt x="107" y="16"/>
                              <a:pt x="108" y="18"/>
                            </a:cubicBezTo>
                            <a:cubicBezTo>
                              <a:pt x="109" y="19"/>
                              <a:pt x="109" y="20"/>
                              <a:pt x="108" y="21"/>
                            </a:cubicBezTo>
                            <a:close/>
                            <a:moveTo>
                              <a:pt x="114" y="0"/>
                            </a:moveTo>
                            <a:lnTo>
                              <a:pt x="114" y="0"/>
                            </a:lnTo>
                            <a:lnTo>
                              <a:pt x="6" y="0"/>
                            </a:lnTo>
                            <a:cubicBezTo>
                              <a:pt x="3" y="0"/>
                              <a:pt x="0" y="3"/>
                              <a:pt x="0" y="6"/>
                            </a:cubicBezTo>
                            <a:lnTo>
                              <a:pt x="0" y="74"/>
                            </a:lnTo>
                            <a:cubicBezTo>
                              <a:pt x="0" y="77"/>
                              <a:pt x="3" y="80"/>
                              <a:pt x="6" y="80"/>
                            </a:cubicBezTo>
                            <a:lnTo>
                              <a:pt x="114" y="80"/>
                            </a:lnTo>
                            <a:cubicBezTo>
                              <a:pt x="117" y="80"/>
                              <a:pt x="120" y="77"/>
                              <a:pt x="120" y="74"/>
                            </a:cubicBezTo>
                            <a:lnTo>
                              <a:pt x="120" y="6"/>
                            </a:lnTo>
                            <a:cubicBezTo>
                              <a:pt x="120" y="3"/>
                              <a:pt x="117" y="0"/>
                              <a:pt x="11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/>
        </mc:Fallback>
      </mc:AlternateConten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w:t xml:space="preserve">    </w: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mc:AlternateContent>
        <mc:Choice Requires="wps">
          <w:drawing>
            <wp:inline distT="0" distB="4445" distL="0" distR="4445" wp14:anchorId="159235CB">
              <wp:extent cx="111125" cy="111125"/>
              <wp:effectExtent l="0" t="0" r="4445" b="4445"/>
              <wp:docPr id="2" name="Kształt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520" cy="110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552" h="2616">
                            <a:moveTo>
                              <a:pt x="410" y="0"/>
                            </a:moveTo>
                            <a:lnTo>
                              <a:pt x="443" y="2"/>
                            </a:lnTo>
                            <a:lnTo>
                              <a:pt x="477" y="11"/>
                            </a:lnTo>
                            <a:lnTo>
                              <a:pt x="511" y="26"/>
                            </a:lnTo>
                            <a:lnTo>
                              <a:pt x="545" y="48"/>
                            </a:lnTo>
                            <a:lnTo>
                              <a:pt x="580" y="77"/>
                            </a:lnTo>
                            <a:lnTo>
                              <a:pt x="634" y="132"/>
                            </a:lnTo>
                            <a:lnTo>
                              <a:pt x="688" y="186"/>
                            </a:lnTo>
                            <a:lnTo>
                              <a:pt x="742" y="241"/>
                            </a:lnTo>
                            <a:lnTo>
                              <a:pt x="798" y="294"/>
                            </a:lnTo>
                            <a:lnTo>
                              <a:pt x="829" y="324"/>
                            </a:lnTo>
                            <a:lnTo>
                              <a:pt x="854" y="356"/>
                            </a:lnTo>
                            <a:lnTo>
                              <a:pt x="875" y="387"/>
                            </a:lnTo>
                            <a:lnTo>
                              <a:pt x="890" y="418"/>
                            </a:lnTo>
                            <a:lnTo>
                              <a:pt x="900" y="449"/>
                            </a:lnTo>
                            <a:lnTo>
                              <a:pt x="904" y="480"/>
                            </a:lnTo>
                            <a:lnTo>
                              <a:pt x="901" y="510"/>
                            </a:lnTo>
                            <a:lnTo>
                              <a:pt x="892" y="540"/>
                            </a:lnTo>
                            <a:lnTo>
                              <a:pt x="878" y="571"/>
                            </a:lnTo>
                            <a:lnTo>
                              <a:pt x="857" y="600"/>
                            </a:lnTo>
                            <a:lnTo>
                              <a:pt x="830" y="629"/>
                            </a:lnTo>
                            <a:lnTo>
                              <a:pt x="797" y="658"/>
                            </a:lnTo>
                            <a:lnTo>
                              <a:pt x="758" y="690"/>
                            </a:lnTo>
                            <a:lnTo>
                              <a:pt x="727" y="723"/>
                            </a:lnTo>
                            <a:lnTo>
                              <a:pt x="702" y="755"/>
                            </a:lnTo>
                            <a:lnTo>
                              <a:pt x="683" y="789"/>
                            </a:lnTo>
                            <a:lnTo>
                              <a:pt x="669" y="823"/>
                            </a:lnTo>
                            <a:lnTo>
                              <a:pt x="661" y="856"/>
                            </a:lnTo>
                            <a:lnTo>
                              <a:pt x="659" y="890"/>
                            </a:lnTo>
                            <a:lnTo>
                              <a:pt x="663" y="925"/>
                            </a:lnTo>
                            <a:lnTo>
                              <a:pt x="672" y="959"/>
                            </a:lnTo>
                            <a:lnTo>
                              <a:pt x="687" y="992"/>
                            </a:lnTo>
                            <a:lnTo>
                              <a:pt x="707" y="1027"/>
                            </a:lnTo>
                            <a:lnTo>
                              <a:pt x="731" y="1060"/>
                            </a:lnTo>
                            <a:lnTo>
                              <a:pt x="760" y="1093"/>
                            </a:lnTo>
                            <a:lnTo>
                              <a:pt x="918" y="1253"/>
                            </a:lnTo>
                            <a:lnTo>
                              <a:pt x="1077" y="1409"/>
                            </a:lnTo>
                            <a:lnTo>
                              <a:pt x="1239" y="1565"/>
                            </a:lnTo>
                            <a:lnTo>
                              <a:pt x="1402" y="1718"/>
                            </a:lnTo>
                            <a:lnTo>
                              <a:pt x="1566" y="1870"/>
                            </a:lnTo>
                            <a:lnTo>
                              <a:pt x="1598" y="1897"/>
                            </a:lnTo>
                            <a:lnTo>
                              <a:pt x="1630" y="1918"/>
                            </a:lnTo>
                            <a:lnTo>
                              <a:pt x="1662" y="1933"/>
                            </a:lnTo>
                            <a:lnTo>
                              <a:pt x="1695" y="1943"/>
                            </a:lnTo>
                            <a:lnTo>
                              <a:pt x="1727" y="1946"/>
                            </a:lnTo>
                            <a:lnTo>
                              <a:pt x="1759" y="1944"/>
                            </a:lnTo>
                            <a:lnTo>
                              <a:pt x="1792" y="1936"/>
                            </a:lnTo>
                            <a:lnTo>
                              <a:pt x="1823" y="1921"/>
                            </a:lnTo>
                            <a:lnTo>
                              <a:pt x="1854" y="1899"/>
                            </a:lnTo>
                            <a:lnTo>
                              <a:pt x="1884" y="1871"/>
                            </a:lnTo>
                            <a:lnTo>
                              <a:pt x="1914" y="1836"/>
                            </a:lnTo>
                            <a:lnTo>
                              <a:pt x="1948" y="1796"/>
                            </a:lnTo>
                            <a:lnTo>
                              <a:pt x="1982" y="1763"/>
                            </a:lnTo>
                            <a:lnTo>
                              <a:pt x="2018" y="1737"/>
                            </a:lnTo>
                            <a:lnTo>
                              <a:pt x="2052" y="1719"/>
                            </a:lnTo>
                            <a:lnTo>
                              <a:pt x="2086" y="1708"/>
                            </a:lnTo>
                            <a:lnTo>
                              <a:pt x="2121" y="1703"/>
                            </a:lnTo>
                            <a:lnTo>
                              <a:pt x="2155" y="1705"/>
                            </a:lnTo>
                            <a:lnTo>
                              <a:pt x="2189" y="1714"/>
                            </a:lnTo>
                            <a:lnTo>
                              <a:pt x="2222" y="1728"/>
                            </a:lnTo>
                            <a:lnTo>
                              <a:pt x="2256" y="1749"/>
                            </a:lnTo>
                            <a:lnTo>
                              <a:pt x="2288" y="1776"/>
                            </a:lnTo>
                            <a:lnTo>
                              <a:pt x="2320" y="1810"/>
                            </a:lnTo>
                            <a:lnTo>
                              <a:pt x="2353" y="1848"/>
                            </a:lnTo>
                            <a:lnTo>
                              <a:pt x="2509" y="2031"/>
                            </a:lnTo>
                            <a:lnTo>
                              <a:pt x="2529" y="2061"/>
                            </a:lnTo>
                            <a:lnTo>
                              <a:pt x="2542" y="2090"/>
                            </a:lnTo>
                            <a:lnTo>
                              <a:pt x="2550" y="2121"/>
                            </a:lnTo>
                            <a:lnTo>
                              <a:pt x="2552" y="2149"/>
                            </a:lnTo>
                            <a:lnTo>
                              <a:pt x="2551" y="2176"/>
                            </a:lnTo>
                            <a:lnTo>
                              <a:pt x="2546" y="2202"/>
                            </a:lnTo>
                            <a:lnTo>
                              <a:pt x="2538" y="2228"/>
                            </a:lnTo>
                            <a:lnTo>
                              <a:pt x="2528" y="2250"/>
                            </a:lnTo>
                            <a:lnTo>
                              <a:pt x="2517" y="2270"/>
                            </a:lnTo>
                            <a:lnTo>
                              <a:pt x="2506" y="2287"/>
                            </a:lnTo>
                            <a:lnTo>
                              <a:pt x="2494" y="2302"/>
                            </a:lnTo>
                            <a:lnTo>
                              <a:pt x="2484" y="2313"/>
                            </a:lnTo>
                            <a:lnTo>
                              <a:pt x="2475" y="2321"/>
                            </a:lnTo>
                            <a:lnTo>
                              <a:pt x="2473" y="2322"/>
                            </a:lnTo>
                            <a:lnTo>
                              <a:pt x="2467" y="2327"/>
                            </a:lnTo>
                            <a:lnTo>
                              <a:pt x="2458" y="2336"/>
                            </a:lnTo>
                            <a:lnTo>
                              <a:pt x="2445" y="2347"/>
                            </a:lnTo>
                            <a:lnTo>
                              <a:pt x="2430" y="2360"/>
                            </a:lnTo>
                            <a:lnTo>
                              <a:pt x="2412" y="2374"/>
                            </a:lnTo>
                            <a:lnTo>
                              <a:pt x="2392" y="2390"/>
                            </a:lnTo>
                            <a:lnTo>
                              <a:pt x="2371" y="2408"/>
                            </a:lnTo>
                            <a:lnTo>
                              <a:pt x="2347" y="2426"/>
                            </a:lnTo>
                            <a:lnTo>
                              <a:pt x="2322" y="2444"/>
                            </a:lnTo>
                            <a:lnTo>
                              <a:pt x="2296" y="2464"/>
                            </a:lnTo>
                            <a:lnTo>
                              <a:pt x="2269" y="2482"/>
                            </a:lnTo>
                            <a:lnTo>
                              <a:pt x="2243" y="2500"/>
                            </a:lnTo>
                            <a:lnTo>
                              <a:pt x="2214" y="2517"/>
                            </a:lnTo>
                            <a:lnTo>
                              <a:pt x="2187" y="2532"/>
                            </a:lnTo>
                            <a:lnTo>
                              <a:pt x="2161" y="2546"/>
                            </a:lnTo>
                            <a:lnTo>
                              <a:pt x="2135" y="2558"/>
                            </a:lnTo>
                            <a:lnTo>
                              <a:pt x="2109" y="2567"/>
                            </a:lnTo>
                            <a:lnTo>
                              <a:pt x="2058" y="2583"/>
                            </a:lnTo>
                            <a:lnTo>
                              <a:pt x="2010" y="2595"/>
                            </a:lnTo>
                            <a:lnTo>
                              <a:pt x="1964" y="2605"/>
                            </a:lnTo>
                            <a:lnTo>
                              <a:pt x="1923" y="2611"/>
                            </a:lnTo>
                            <a:lnTo>
                              <a:pt x="1884" y="2615"/>
                            </a:lnTo>
                            <a:lnTo>
                              <a:pt x="1848" y="2616"/>
                            </a:lnTo>
                            <a:lnTo>
                              <a:pt x="1814" y="2615"/>
                            </a:lnTo>
                            <a:lnTo>
                              <a:pt x="1782" y="2611"/>
                            </a:lnTo>
                            <a:lnTo>
                              <a:pt x="1752" y="2606"/>
                            </a:lnTo>
                            <a:lnTo>
                              <a:pt x="1723" y="2599"/>
                            </a:lnTo>
                            <a:lnTo>
                              <a:pt x="1695" y="2591"/>
                            </a:lnTo>
                            <a:lnTo>
                              <a:pt x="1668" y="2581"/>
                            </a:lnTo>
                            <a:lnTo>
                              <a:pt x="1641" y="2570"/>
                            </a:lnTo>
                            <a:lnTo>
                              <a:pt x="1615" y="2558"/>
                            </a:lnTo>
                            <a:lnTo>
                              <a:pt x="1589" y="2544"/>
                            </a:lnTo>
                            <a:lnTo>
                              <a:pt x="1561" y="2531"/>
                            </a:lnTo>
                            <a:lnTo>
                              <a:pt x="1534" y="2517"/>
                            </a:lnTo>
                            <a:lnTo>
                              <a:pt x="1439" y="2469"/>
                            </a:lnTo>
                            <a:lnTo>
                              <a:pt x="1347" y="2418"/>
                            </a:lnTo>
                            <a:lnTo>
                              <a:pt x="1256" y="2367"/>
                            </a:lnTo>
                            <a:lnTo>
                              <a:pt x="1167" y="2314"/>
                            </a:lnTo>
                            <a:lnTo>
                              <a:pt x="1081" y="2260"/>
                            </a:lnTo>
                            <a:lnTo>
                              <a:pt x="997" y="2203"/>
                            </a:lnTo>
                            <a:lnTo>
                              <a:pt x="916" y="2146"/>
                            </a:lnTo>
                            <a:lnTo>
                              <a:pt x="838" y="2085"/>
                            </a:lnTo>
                            <a:lnTo>
                              <a:pt x="762" y="2024"/>
                            </a:lnTo>
                            <a:lnTo>
                              <a:pt x="689" y="1959"/>
                            </a:lnTo>
                            <a:lnTo>
                              <a:pt x="619" y="1893"/>
                            </a:lnTo>
                            <a:lnTo>
                              <a:pt x="551" y="1823"/>
                            </a:lnTo>
                            <a:lnTo>
                              <a:pt x="488" y="1751"/>
                            </a:lnTo>
                            <a:lnTo>
                              <a:pt x="426" y="1677"/>
                            </a:lnTo>
                            <a:lnTo>
                              <a:pt x="369" y="1600"/>
                            </a:lnTo>
                            <a:lnTo>
                              <a:pt x="314" y="1520"/>
                            </a:lnTo>
                            <a:lnTo>
                              <a:pt x="263" y="1436"/>
                            </a:lnTo>
                            <a:lnTo>
                              <a:pt x="214" y="1351"/>
                            </a:lnTo>
                            <a:lnTo>
                              <a:pt x="170" y="1261"/>
                            </a:lnTo>
                            <a:lnTo>
                              <a:pt x="130" y="1168"/>
                            </a:lnTo>
                            <a:lnTo>
                              <a:pt x="92" y="1072"/>
                            </a:lnTo>
                            <a:lnTo>
                              <a:pt x="59" y="972"/>
                            </a:lnTo>
                            <a:lnTo>
                              <a:pt x="29" y="868"/>
                            </a:lnTo>
                            <a:lnTo>
                              <a:pt x="14" y="801"/>
                            </a:lnTo>
                            <a:lnTo>
                              <a:pt x="4" y="734"/>
                            </a:lnTo>
                            <a:lnTo>
                              <a:pt x="0" y="669"/>
                            </a:lnTo>
                            <a:lnTo>
                              <a:pt x="2" y="606"/>
                            </a:lnTo>
                            <a:lnTo>
                              <a:pt x="11" y="543"/>
                            </a:lnTo>
                            <a:lnTo>
                              <a:pt x="23" y="483"/>
                            </a:lnTo>
                            <a:lnTo>
                              <a:pt x="41" y="423"/>
                            </a:lnTo>
                            <a:lnTo>
                              <a:pt x="63" y="365"/>
                            </a:lnTo>
                            <a:lnTo>
                              <a:pt x="91" y="307"/>
                            </a:lnTo>
                            <a:lnTo>
                              <a:pt x="124" y="252"/>
                            </a:lnTo>
                            <a:lnTo>
                              <a:pt x="160" y="197"/>
                            </a:lnTo>
                            <a:lnTo>
                              <a:pt x="201" y="144"/>
                            </a:lnTo>
                            <a:lnTo>
                              <a:pt x="247" y="92"/>
                            </a:lnTo>
                            <a:lnTo>
                              <a:pt x="279" y="61"/>
                            </a:lnTo>
                            <a:lnTo>
                              <a:pt x="311" y="36"/>
                            </a:lnTo>
                            <a:lnTo>
                              <a:pt x="345" y="18"/>
                            </a:lnTo>
                            <a:lnTo>
                              <a:pt x="377" y="6"/>
                            </a:lnTo>
                            <a:lnTo>
                              <a:pt x="41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/>
        </mc:Fallback>
      </mc:AlternateConten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w:t xml:space="preserve">  </w:t>
    </w:r>
    <w:r>
      <w:rPr>
        <w:rFonts w:cs="Calibri" w:ascii="Calibri" w:hAnsi="Calibri" w:asciiTheme="minorHAnsi" w:cstheme="minorHAnsi" w:hAnsiTheme="minorHAnsi"/>
        <w:spacing w:val="-4"/>
        <w:sz w:val="21"/>
        <w:szCs w:val="21"/>
      </w:rPr>
      <w:t xml:space="preserve"> </w: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w:t xml:space="preserve">  </w:t>
    </w:r>
  </w:p>
  <w:p>
    <w:pPr>
      <w:pStyle w:val="Gwka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ind w:left="-720" w:right="-720" w:hanging="0"/>
      <w:rPr>
        <w:sz w:val="36"/>
        <w:szCs w:val="36"/>
      </w:rPr>
    </w:pPr>
    <w:r>
      <w:rPr>
        <w:sz w:val="36"/>
        <w:szCs w:val="36"/>
      </w:rPr>
      <mc:AlternateContent>
        <mc:Choice Requires="wps">
          <w:drawing>
            <wp:anchor behindDoc="1" distT="12700" distB="12700" distL="12700" distR="12700" simplePos="0" locked="0" layoutInCell="0" allowOverlap="1" relativeHeight="3" wp14:anchorId="4F2BDB03">
              <wp:simplePos x="0" y="0"/>
              <wp:positionH relativeFrom="column">
                <wp:posOffset>-747395</wp:posOffset>
              </wp:positionH>
              <wp:positionV relativeFrom="paragraph">
                <wp:posOffset>-274955</wp:posOffset>
              </wp:positionV>
              <wp:extent cx="8194675" cy="610870"/>
              <wp:effectExtent l="0" t="0" r="0" b="0"/>
              <wp:wrapNone/>
              <wp:docPr id="3" name="Isosceles Tri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8193960" cy="6102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§"/>
      <w:lvlJc w:val="left"/>
      <w:pPr>
        <w:tabs>
          <w:tab w:val="num" w:pos="0"/>
        </w:tabs>
        <w:ind w:left="450" w:hanging="360"/>
      </w:pPr>
      <w:rPr>
        <w:rFonts w:ascii="Wingdings" w:hAnsi="Wingdings" w:cs="Wingdings" w:hint="default"/>
        <w:color w:val="A8C19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effect w:val="none"/>
        <w:szCs w:val="20"/>
        <w:bCs w:val="false"/>
        <w:color w:val="8064A2" w:themeColor="accent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775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ar-SA" w:bidi="ar-SA"/>
    </w:rPr>
  </w:style>
  <w:style w:type="paragraph" w:styleId="Nagwek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Nagwek2">
    <w:name w:val="Heading 2"/>
    <w:basedOn w:val="Normal"/>
    <w:next w:val="Normal"/>
    <w:link w:val="Heading2Char"/>
    <w:qFormat/>
    <w:pPr>
      <w:keepNext w:val="true"/>
      <w:numPr>
        <w:ilvl w:val="1"/>
        <w:numId w:val="1"/>
      </w:numPr>
      <w:jc w:val="right"/>
      <w:outlineLvl w:val="1"/>
    </w:pPr>
    <w:rPr>
      <w:b/>
    </w:rPr>
  </w:style>
  <w:style w:type="paragraph" w:styleId="Nagwek3">
    <w:name w:val="Heading 3"/>
    <w:basedOn w:val="Normal"/>
    <w:next w:val="Normal"/>
    <w:link w:val="Heading3Char"/>
    <w:qFormat/>
    <w:pPr>
      <w:keepNext w:val="true"/>
      <w:numPr>
        <w:ilvl w:val="2"/>
        <w:numId w:val="1"/>
      </w:numPr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Pr>
      <w:rFonts w:ascii="Times New Roman" w:hAnsi="Times New Roman" w:eastAsia="Times New Roman" w:cs="Times New Roman"/>
      <w:b/>
      <w:sz w:val="20"/>
      <w:szCs w:val="20"/>
      <w:lang w:eastAsia="ar-SA"/>
    </w:rPr>
  </w:style>
  <w:style w:type="character" w:styleId="Heading2Char" w:customStyle="1">
    <w:name w:val="Heading 2 Char"/>
    <w:basedOn w:val="DefaultParagraphFont"/>
    <w:link w:val="Heading2"/>
    <w:qFormat/>
    <w:rPr>
      <w:rFonts w:ascii="Times New Roman" w:hAnsi="Times New Roman" w:eastAsia="Times New Roman" w:cs="Times New Roman"/>
      <w:b/>
      <w:sz w:val="20"/>
      <w:szCs w:val="20"/>
      <w:lang w:eastAsia="ar-SA"/>
    </w:rPr>
  </w:style>
  <w:style w:type="character" w:styleId="Heading3Char" w:customStyle="1">
    <w:name w:val="Heading 3 Char"/>
    <w:basedOn w:val="DefaultParagraphFont"/>
    <w:link w:val="Heading3"/>
    <w:qFormat/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styleId="TitleChar" w:customStyle="1">
    <w:name w:val="Title Char"/>
    <w:basedOn w:val="DefaultParagraphFont"/>
    <w:link w:val="Title"/>
    <w:qFormat/>
    <w:rPr>
      <w:rFonts w:ascii="Times New Roman" w:hAnsi="Times New Roman" w:eastAsia="Times New Roman" w:cs="Times New Roman"/>
      <w:b/>
      <w:sz w:val="32"/>
      <w:szCs w:val="20"/>
      <w:lang w:eastAsia="ar-SA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imes New Roman" w:hAnsi="Times New Roman" w:eastAsia="Times New Roman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Times New Roman" w:hAnsi="Times New Roman" w:eastAsia="Times New Roman"/>
      <w:lang w:eastAsia="ar-SA"/>
    </w:rPr>
  </w:style>
  <w:style w:type="character" w:styleId="Czeinternetowe">
    <w:name w:val="Łącze internetowe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Pr/>
  </w:style>
  <w:style w:type="character" w:styleId="Spellingerror" w:customStyle="1">
    <w:name w:val="spellingerror"/>
    <w:basedOn w:val="DefaultParagraphFont"/>
    <w:qFormat/>
    <w:rPr/>
  </w:style>
  <w:style w:type="character" w:styleId="Eop" w:customStyle="1">
    <w:name w:val="eop"/>
    <w:basedOn w:val="DefaultParagraphFont"/>
    <w:qFormat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ackgrounddetails" w:customStyle="1">
    <w:name w:val="background-details"/>
    <w:basedOn w:val="DefaultParagraphFont"/>
    <w:qFormat/>
    <w:rPr/>
  </w:style>
  <w:style w:type="character" w:styleId="Resume" w:customStyle="1">
    <w:name w:val="正文-resume 字符"/>
    <w:basedOn w:val="DefaultParagraphFont"/>
    <w:link w:val="-resume"/>
    <w:qFormat/>
    <w:rPr>
      <w:rFonts w:ascii="Times New Roman" w:hAnsi="Times New Roman" w:eastAsia="Times New Roman"/>
      <w:kern w:val="2"/>
      <w:sz w:val="21"/>
      <w:szCs w:val="3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6a32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ytu">
    <w:name w:val="Title"/>
    <w:basedOn w:val="Normal"/>
    <w:next w:val="Normal"/>
    <w:link w:val="TitleChar"/>
    <w:qFormat/>
    <w:pPr>
      <w:jc w:val="center"/>
    </w:pPr>
    <w:rPr>
      <w:b/>
      <w:sz w:val="32"/>
    </w:rPr>
  </w:style>
  <w:style w:type="paragraph" w:styleId="Podtytu">
    <w:name w:val="Subtitle"/>
    <w:basedOn w:val="Normal"/>
    <w:next w:val="Normal"/>
    <w:link w:val="SubtitleChar"/>
    <w:uiPriority w:val="11"/>
    <w:qFormat/>
    <w:pPr/>
    <w:rPr>
      <w:rFonts w:ascii="Cambria" w:hAnsi="Cambria"/>
      <w:i/>
      <w:iCs/>
      <w:color w:val="4F81BD"/>
      <w:spacing w:val="15"/>
      <w:sz w:val="24"/>
      <w:szCs w:val="24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opka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MediumGrid1Accent21" w:customStyle="1">
    <w:name w:val="Medium Grid 1 - Accent 21"/>
    <w:basedOn w:val="Normal"/>
    <w:uiPriority w:val="34"/>
    <w:qFormat/>
    <w:pPr>
      <w:suppressAutoHyphens w:val="false"/>
      <w:spacing w:before="0" w:after="0"/>
      <w:ind w:left="720" w:hanging="0"/>
      <w:contextualSpacing/>
    </w:pPr>
    <w:rPr>
      <w:sz w:val="24"/>
      <w:szCs w:val="24"/>
      <w:lang w:val="nl-NL" w:eastAsia="nl-NL"/>
    </w:rPr>
  </w:style>
  <w:style w:type="paragraph" w:styleId="Paragraph" w:customStyle="1">
    <w:name w:val="paragraph"/>
    <w:basedOn w:val="Normal"/>
    <w:qFormat/>
    <w:pPr>
      <w:suppressAutoHyphens w:val="false"/>
      <w:spacing w:beforeAutospacing="1" w:afterAutospacing="1"/>
    </w:pPr>
    <w:rPr>
      <w:sz w:val="24"/>
      <w:szCs w:val="24"/>
      <w:lang w:eastAsia="en-US"/>
    </w:rPr>
  </w:style>
  <w:style w:type="paragraph" w:styleId="Resume1" w:customStyle="1">
    <w:name w:val="正文-resume"/>
    <w:basedOn w:val="Normal"/>
    <w:link w:val="-resume0"/>
    <w:qFormat/>
    <w:pPr>
      <w:widowControl w:val="false"/>
      <w:suppressAutoHyphens w:val="false"/>
      <w:jc w:val="both"/>
    </w:pPr>
    <w:rPr>
      <w:kern w:val="2"/>
      <w:sz w:val="21"/>
      <w:szCs w:val="30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cin.garski@gmail.com" TargetMode="External"/><Relationship Id="rId3" Type="http://schemas.openxmlformats.org/officeDocument/2006/relationships/hyperlink" Target="https://www.linkedin.com/in/marcin-garski-731335155/" TargetMode="External"/><Relationship Id="rId4" Type="http://schemas.openxmlformats.org/officeDocument/2006/relationships/hyperlink" Target="https://www.linkedin.com/in/marcin-garski-731335155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B59EE-948B-4FF2-A201-6C2B8527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LibreOffice/7.2.3.2$Windows_X86_64 LibreOffice_project/d166454616c1632304285822f9c83ce2e660fd92</Application>
  <AppVersion>15.0000</AppVersion>
  <Pages>1</Pages>
  <Words>365</Words>
  <Characters>2337</Characters>
  <CharactersWithSpaces>2685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2022-03-28T08:14:00Z</dcterms:created>
  <dc:creator/>
  <dc:description/>
  <dc:language>pl-PL</dc:language>
  <cp:lastModifiedBy/>
  <dcterms:modified xsi:type="dcterms:W3CDTF">2022-07-11T18:27:19Z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