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D8541" w14:textId="47738D18" w:rsidR="00780571" w:rsidRPr="000025DE" w:rsidRDefault="00EF3A63" w:rsidP="00780571">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32"/>
          <w:szCs w:val="32"/>
        </w:rPr>
        <w:t>FACE RECOGNITION</w:t>
      </w:r>
    </w:p>
    <w:p w14:paraId="605B318A" w14:textId="77777777" w:rsidR="00CE163E" w:rsidRPr="000025DE" w:rsidRDefault="00CE163E" w:rsidP="00780571">
      <w:pPr>
        <w:jc w:val="center"/>
        <w:rPr>
          <w:rFonts w:ascii="Times New Roman" w:hAnsi="Times New Roman" w:cs="Times New Roman"/>
          <w:b/>
          <w:color w:val="000000" w:themeColor="text1"/>
          <w:sz w:val="28"/>
          <w:szCs w:val="28"/>
        </w:rPr>
      </w:pPr>
    </w:p>
    <w:p w14:paraId="7E8E0BD1" w14:textId="50BF9245" w:rsidR="00780571" w:rsidRPr="000025DE" w:rsidRDefault="007F67A8" w:rsidP="00780571">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LAPORAN</w:t>
      </w:r>
      <w:r w:rsidR="00CE163E" w:rsidRPr="000025DE">
        <w:rPr>
          <w:rFonts w:ascii="Times New Roman" w:hAnsi="Times New Roman" w:cs="Times New Roman"/>
          <w:b/>
          <w:color w:val="000000" w:themeColor="text1"/>
          <w:sz w:val="28"/>
          <w:szCs w:val="28"/>
        </w:rPr>
        <w:t xml:space="preserve"> TUGAS BESAR</w:t>
      </w:r>
    </w:p>
    <w:p w14:paraId="48E30550" w14:textId="6CDF2780" w:rsidR="00780571" w:rsidRPr="000025DE" w:rsidRDefault="00780571" w:rsidP="007F67A8">
      <w:pPr>
        <w:jc w:val="center"/>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 xml:space="preserve">Diajukan Untuk Memenuhi Tugas </w:t>
      </w:r>
      <w:r w:rsidR="007F67A8" w:rsidRPr="000025DE">
        <w:rPr>
          <w:rFonts w:ascii="Times New Roman" w:hAnsi="Times New Roman" w:cs="Times New Roman"/>
          <w:color w:val="000000" w:themeColor="text1"/>
          <w:sz w:val="24"/>
          <w:szCs w:val="24"/>
        </w:rPr>
        <w:t>Aljabar Linier dan Geometri</w:t>
      </w:r>
    </w:p>
    <w:p w14:paraId="484FAB7F" w14:textId="77777777" w:rsidR="00780571" w:rsidRPr="000025DE" w:rsidRDefault="00780571" w:rsidP="00780571">
      <w:pPr>
        <w:jc w:val="center"/>
        <w:rPr>
          <w:rFonts w:ascii="Times New Roman" w:hAnsi="Times New Roman" w:cs="Times New Roman"/>
          <w:color w:val="000000" w:themeColor="text1"/>
          <w:sz w:val="24"/>
          <w:szCs w:val="24"/>
        </w:rPr>
      </w:pPr>
    </w:p>
    <w:p w14:paraId="491F5D4C" w14:textId="77777777" w:rsidR="00CE163E" w:rsidRPr="000025DE" w:rsidRDefault="00CE163E" w:rsidP="007F67A8">
      <w:pPr>
        <w:jc w:val="center"/>
        <w:rPr>
          <w:rFonts w:ascii="Times New Roman" w:hAnsi="Times New Roman" w:cs="Times New Roman"/>
          <w:color w:val="000000" w:themeColor="text1"/>
          <w:sz w:val="24"/>
          <w:szCs w:val="24"/>
        </w:rPr>
      </w:pPr>
    </w:p>
    <w:p w14:paraId="33731462" w14:textId="6E4ADD79" w:rsidR="00780571" w:rsidRPr="000025DE" w:rsidRDefault="00780571" w:rsidP="007F67A8">
      <w:pPr>
        <w:jc w:val="center"/>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oleh</w:t>
      </w:r>
    </w:p>
    <w:p w14:paraId="60E1C6FF" w14:textId="2383CBE1" w:rsidR="00780571" w:rsidRPr="000025DE" w:rsidRDefault="002F03B9" w:rsidP="007F67A8">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FATKHAN MASURI</w:t>
      </w:r>
      <w:r w:rsidR="00780571" w:rsidRPr="000025DE">
        <w:rPr>
          <w:rFonts w:ascii="Times New Roman" w:hAnsi="Times New Roman" w:cs="Times New Roman"/>
          <w:b/>
          <w:color w:val="000000" w:themeColor="text1"/>
          <w:sz w:val="28"/>
          <w:szCs w:val="28"/>
        </w:rPr>
        <w:t xml:space="preserve"> </w:t>
      </w:r>
      <w:r w:rsidR="00780571" w:rsidRPr="000025DE">
        <w:rPr>
          <w:rFonts w:ascii="Times New Roman" w:hAnsi="Times New Roman" w:cs="Times New Roman"/>
          <w:b/>
          <w:color w:val="000000" w:themeColor="text1"/>
          <w:sz w:val="28"/>
          <w:szCs w:val="28"/>
        </w:rPr>
        <w:tab/>
      </w:r>
      <w:r w:rsidR="00780571" w:rsidRPr="000025DE">
        <w:rPr>
          <w:rFonts w:ascii="Times New Roman" w:hAnsi="Times New Roman" w:cs="Times New Roman"/>
          <w:b/>
          <w:color w:val="000000" w:themeColor="text1"/>
          <w:sz w:val="28"/>
          <w:szCs w:val="28"/>
        </w:rPr>
        <w:tab/>
      </w:r>
      <w:r w:rsidR="00780571" w:rsidRPr="000025DE">
        <w:rPr>
          <w:rFonts w:ascii="Times New Roman" w:hAnsi="Times New Roman" w:cs="Times New Roman"/>
          <w:b/>
          <w:color w:val="000000" w:themeColor="text1"/>
          <w:sz w:val="28"/>
          <w:szCs w:val="28"/>
        </w:rPr>
        <w:tab/>
      </w:r>
      <w:r w:rsidR="00780571" w:rsidRPr="000025DE">
        <w:rPr>
          <w:rFonts w:ascii="Times New Roman" w:hAnsi="Times New Roman" w:cs="Times New Roman"/>
          <w:b/>
          <w:color w:val="000000" w:themeColor="text1"/>
          <w:sz w:val="28"/>
          <w:szCs w:val="28"/>
        </w:rPr>
        <w:tab/>
        <w:t>1</w:t>
      </w:r>
      <w:r w:rsidR="007F67A8" w:rsidRPr="000025DE">
        <w:rPr>
          <w:rFonts w:ascii="Times New Roman" w:hAnsi="Times New Roman" w:cs="Times New Roman"/>
          <w:b/>
          <w:color w:val="000000" w:themeColor="text1"/>
          <w:sz w:val="28"/>
          <w:szCs w:val="28"/>
        </w:rPr>
        <w:t>351805</w:t>
      </w:r>
      <w:r w:rsidRPr="000025DE">
        <w:rPr>
          <w:rFonts w:ascii="Times New Roman" w:hAnsi="Times New Roman" w:cs="Times New Roman"/>
          <w:b/>
          <w:color w:val="000000" w:themeColor="text1"/>
          <w:sz w:val="28"/>
          <w:szCs w:val="28"/>
        </w:rPr>
        <w:t>3</w:t>
      </w:r>
    </w:p>
    <w:p w14:paraId="509C04D8" w14:textId="34029356" w:rsidR="00780571" w:rsidRPr="000025DE" w:rsidRDefault="002F03B9" w:rsidP="007F67A8">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MARIO GUNAWAN</w:t>
      </w:r>
      <w:r w:rsidR="00780571" w:rsidRPr="000025DE">
        <w:rPr>
          <w:rFonts w:ascii="Times New Roman" w:hAnsi="Times New Roman" w:cs="Times New Roman"/>
          <w:b/>
          <w:color w:val="000000" w:themeColor="text1"/>
          <w:sz w:val="28"/>
          <w:szCs w:val="28"/>
        </w:rPr>
        <w:tab/>
      </w:r>
      <w:r w:rsidR="00780571" w:rsidRPr="000025DE">
        <w:rPr>
          <w:rFonts w:ascii="Times New Roman" w:hAnsi="Times New Roman" w:cs="Times New Roman"/>
          <w:b/>
          <w:color w:val="000000" w:themeColor="text1"/>
          <w:sz w:val="28"/>
          <w:szCs w:val="28"/>
        </w:rPr>
        <w:tab/>
      </w:r>
      <w:r w:rsidRPr="000025DE">
        <w:rPr>
          <w:rFonts w:ascii="Times New Roman" w:hAnsi="Times New Roman" w:cs="Times New Roman"/>
          <w:b/>
          <w:color w:val="000000" w:themeColor="text1"/>
          <w:sz w:val="28"/>
          <w:szCs w:val="28"/>
        </w:rPr>
        <w:tab/>
      </w:r>
      <w:r w:rsidR="00780571" w:rsidRPr="000025DE">
        <w:rPr>
          <w:rFonts w:ascii="Times New Roman" w:hAnsi="Times New Roman" w:cs="Times New Roman"/>
          <w:b/>
          <w:color w:val="000000" w:themeColor="text1"/>
          <w:sz w:val="28"/>
          <w:szCs w:val="28"/>
        </w:rPr>
        <w:tab/>
        <w:t>1</w:t>
      </w:r>
      <w:r w:rsidR="007F67A8" w:rsidRPr="000025DE">
        <w:rPr>
          <w:rFonts w:ascii="Times New Roman" w:hAnsi="Times New Roman" w:cs="Times New Roman"/>
          <w:b/>
          <w:color w:val="000000" w:themeColor="text1"/>
          <w:sz w:val="28"/>
          <w:szCs w:val="28"/>
        </w:rPr>
        <w:t>351811</w:t>
      </w:r>
      <w:r w:rsidRPr="000025DE">
        <w:rPr>
          <w:rFonts w:ascii="Times New Roman" w:hAnsi="Times New Roman" w:cs="Times New Roman"/>
          <w:b/>
          <w:color w:val="000000" w:themeColor="text1"/>
          <w:sz w:val="28"/>
          <w:szCs w:val="28"/>
        </w:rPr>
        <w:t>4</w:t>
      </w:r>
    </w:p>
    <w:p w14:paraId="0C72B501" w14:textId="3078A33C" w:rsidR="00780571" w:rsidRPr="000025DE" w:rsidRDefault="002F03B9" w:rsidP="007F67A8">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RAFAEL SEAN PUTRA</w:t>
      </w:r>
      <w:r w:rsidR="007F67A8" w:rsidRPr="000025DE">
        <w:rPr>
          <w:rFonts w:ascii="Times New Roman" w:hAnsi="Times New Roman" w:cs="Times New Roman"/>
          <w:b/>
          <w:color w:val="000000" w:themeColor="text1"/>
          <w:sz w:val="28"/>
          <w:szCs w:val="28"/>
        </w:rPr>
        <w:tab/>
      </w:r>
      <w:r w:rsidR="00780571" w:rsidRPr="000025DE">
        <w:rPr>
          <w:rFonts w:ascii="Times New Roman" w:hAnsi="Times New Roman" w:cs="Times New Roman"/>
          <w:b/>
          <w:color w:val="000000" w:themeColor="text1"/>
          <w:sz w:val="28"/>
          <w:szCs w:val="28"/>
        </w:rPr>
        <w:t xml:space="preserve"> </w:t>
      </w:r>
      <w:r w:rsidR="00780571" w:rsidRPr="000025DE">
        <w:rPr>
          <w:rFonts w:ascii="Times New Roman" w:hAnsi="Times New Roman" w:cs="Times New Roman"/>
          <w:b/>
          <w:color w:val="000000" w:themeColor="text1"/>
          <w:sz w:val="28"/>
          <w:szCs w:val="28"/>
        </w:rPr>
        <w:tab/>
      </w:r>
      <w:r w:rsidR="00780571" w:rsidRPr="000025DE">
        <w:rPr>
          <w:rFonts w:ascii="Times New Roman" w:hAnsi="Times New Roman" w:cs="Times New Roman"/>
          <w:b/>
          <w:color w:val="000000" w:themeColor="text1"/>
          <w:sz w:val="28"/>
          <w:szCs w:val="28"/>
        </w:rPr>
        <w:tab/>
        <w:t>1</w:t>
      </w:r>
      <w:r w:rsidR="007F67A8" w:rsidRPr="000025DE">
        <w:rPr>
          <w:rFonts w:ascii="Times New Roman" w:hAnsi="Times New Roman" w:cs="Times New Roman"/>
          <w:b/>
          <w:color w:val="000000" w:themeColor="text1"/>
          <w:sz w:val="28"/>
          <w:szCs w:val="28"/>
        </w:rPr>
        <w:t>35181</w:t>
      </w:r>
      <w:r w:rsidRPr="000025DE">
        <w:rPr>
          <w:rFonts w:ascii="Times New Roman" w:hAnsi="Times New Roman" w:cs="Times New Roman"/>
          <w:b/>
          <w:color w:val="000000" w:themeColor="text1"/>
          <w:sz w:val="28"/>
          <w:szCs w:val="28"/>
        </w:rPr>
        <w:t>19</w:t>
      </w:r>
    </w:p>
    <w:p w14:paraId="2796955F" w14:textId="137D7719" w:rsidR="00780571" w:rsidRPr="000025DE" w:rsidRDefault="00780571" w:rsidP="00780571">
      <w:pPr>
        <w:jc w:val="center"/>
        <w:rPr>
          <w:rFonts w:ascii="Times New Roman" w:hAnsi="Times New Roman" w:cs="Times New Roman"/>
          <w:b/>
          <w:color w:val="000000" w:themeColor="text1"/>
          <w:sz w:val="28"/>
          <w:szCs w:val="28"/>
        </w:rPr>
      </w:pPr>
    </w:p>
    <w:p w14:paraId="56ED2538" w14:textId="13548308" w:rsidR="00780571" w:rsidRPr="000025DE" w:rsidRDefault="00780571" w:rsidP="00780571">
      <w:pPr>
        <w:jc w:val="center"/>
        <w:rPr>
          <w:rFonts w:ascii="Times New Roman" w:hAnsi="Times New Roman" w:cs="Times New Roman"/>
          <w:b/>
          <w:color w:val="000000" w:themeColor="text1"/>
          <w:sz w:val="28"/>
          <w:szCs w:val="28"/>
        </w:rPr>
      </w:pPr>
    </w:p>
    <w:p w14:paraId="62B9A8AA" w14:textId="2C337CEF" w:rsidR="00780571" w:rsidRPr="000025DE" w:rsidRDefault="00CE163E" w:rsidP="00780571">
      <w:pPr>
        <w:jc w:val="center"/>
        <w:rPr>
          <w:rFonts w:ascii="Times New Roman" w:hAnsi="Times New Roman" w:cs="Times New Roman"/>
          <w:b/>
          <w:color w:val="000000" w:themeColor="text1"/>
          <w:sz w:val="28"/>
          <w:szCs w:val="28"/>
        </w:rPr>
      </w:pPr>
      <w:r w:rsidRPr="000025DE">
        <w:rPr>
          <w:rFonts w:ascii="Times New Roman" w:hAnsi="Times New Roman" w:cs="Times New Roman"/>
          <w:b/>
          <w:noProof/>
          <w:color w:val="000000" w:themeColor="text1"/>
          <w:sz w:val="28"/>
          <w:szCs w:val="28"/>
        </w:rPr>
        <w:drawing>
          <wp:anchor distT="0" distB="0" distL="114300" distR="114300" simplePos="0" relativeHeight="251659264" behindDoc="1" locked="0" layoutInCell="1" allowOverlap="1" wp14:anchorId="668A8294" wp14:editId="4E4CAB0C">
            <wp:simplePos x="0" y="0"/>
            <wp:positionH relativeFrom="margin">
              <wp:align>center</wp:align>
            </wp:positionH>
            <wp:positionV relativeFrom="paragraph">
              <wp:posOffset>2540</wp:posOffset>
            </wp:positionV>
            <wp:extent cx="1485900" cy="1905000"/>
            <wp:effectExtent l="0" t="0" r="0" b="0"/>
            <wp:wrapTight wrapText="bothSides">
              <wp:wrapPolygon edited="0">
                <wp:start x="0" y="0"/>
                <wp:lineTo x="0" y="21384"/>
                <wp:lineTo x="21323" y="21384"/>
                <wp:lineTo x="213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b.PNG"/>
                    <pic:cNvPicPr/>
                  </pic:nvPicPr>
                  <pic:blipFill>
                    <a:blip r:embed="rId8">
                      <a:extLst>
                        <a:ext uri="{28A0092B-C50C-407E-A947-70E740481C1C}">
                          <a14:useLocalDpi xmlns:a14="http://schemas.microsoft.com/office/drawing/2010/main" val="0"/>
                        </a:ext>
                      </a:extLst>
                    </a:blip>
                    <a:stretch>
                      <a:fillRect/>
                    </a:stretch>
                  </pic:blipFill>
                  <pic:spPr>
                    <a:xfrm>
                      <a:off x="0" y="0"/>
                      <a:ext cx="1485900" cy="1905000"/>
                    </a:xfrm>
                    <a:prstGeom prst="rect">
                      <a:avLst/>
                    </a:prstGeom>
                  </pic:spPr>
                </pic:pic>
              </a:graphicData>
            </a:graphic>
          </wp:anchor>
        </w:drawing>
      </w:r>
    </w:p>
    <w:p w14:paraId="07885B00" w14:textId="77777777" w:rsidR="00780571" w:rsidRPr="000025DE" w:rsidRDefault="00780571" w:rsidP="00780571">
      <w:pPr>
        <w:rPr>
          <w:rFonts w:ascii="Times New Roman" w:hAnsi="Times New Roman" w:cs="Times New Roman"/>
          <w:color w:val="000000" w:themeColor="text1"/>
          <w:sz w:val="28"/>
          <w:szCs w:val="28"/>
        </w:rPr>
      </w:pPr>
    </w:p>
    <w:p w14:paraId="1517CF4B" w14:textId="77777777" w:rsidR="00780571" w:rsidRPr="000025DE" w:rsidRDefault="00780571" w:rsidP="00780571">
      <w:pPr>
        <w:rPr>
          <w:rFonts w:ascii="Times New Roman" w:hAnsi="Times New Roman" w:cs="Times New Roman"/>
          <w:color w:val="000000" w:themeColor="text1"/>
          <w:sz w:val="28"/>
          <w:szCs w:val="28"/>
        </w:rPr>
      </w:pPr>
    </w:p>
    <w:p w14:paraId="4D781DE0" w14:textId="77777777" w:rsidR="00780571" w:rsidRPr="000025DE" w:rsidRDefault="00780571" w:rsidP="00780571">
      <w:pPr>
        <w:rPr>
          <w:rFonts w:ascii="Times New Roman" w:hAnsi="Times New Roman" w:cs="Times New Roman"/>
          <w:color w:val="000000" w:themeColor="text1"/>
          <w:sz w:val="28"/>
          <w:szCs w:val="28"/>
        </w:rPr>
      </w:pPr>
    </w:p>
    <w:p w14:paraId="141F0BF8" w14:textId="77777777" w:rsidR="00780571" w:rsidRPr="000025DE" w:rsidRDefault="00780571" w:rsidP="00780571">
      <w:pPr>
        <w:rPr>
          <w:rFonts w:ascii="Times New Roman" w:hAnsi="Times New Roman" w:cs="Times New Roman"/>
          <w:color w:val="000000" w:themeColor="text1"/>
          <w:sz w:val="28"/>
          <w:szCs w:val="28"/>
        </w:rPr>
      </w:pPr>
    </w:p>
    <w:p w14:paraId="061AEAA9" w14:textId="77777777" w:rsidR="00780571" w:rsidRPr="000025DE" w:rsidRDefault="00780571" w:rsidP="00780571">
      <w:pPr>
        <w:rPr>
          <w:rFonts w:ascii="Times New Roman" w:hAnsi="Times New Roman" w:cs="Times New Roman"/>
          <w:b/>
          <w:color w:val="000000" w:themeColor="text1"/>
          <w:sz w:val="28"/>
          <w:szCs w:val="28"/>
        </w:rPr>
      </w:pPr>
    </w:p>
    <w:p w14:paraId="01940277" w14:textId="77777777" w:rsidR="007F67A8" w:rsidRPr="000025DE" w:rsidRDefault="007F67A8" w:rsidP="00780571">
      <w:pPr>
        <w:jc w:val="center"/>
        <w:rPr>
          <w:rFonts w:ascii="Times New Roman" w:hAnsi="Times New Roman" w:cs="Times New Roman"/>
          <w:b/>
          <w:color w:val="000000" w:themeColor="text1"/>
          <w:sz w:val="28"/>
          <w:szCs w:val="28"/>
        </w:rPr>
      </w:pPr>
    </w:p>
    <w:p w14:paraId="0FF80837" w14:textId="6F72D159" w:rsidR="007F67A8" w:rsidRPr="000025DE" w:rsidRDefault="007F67A8" w:rsidP="00780571">
      <w:pPr>
        <w:jc w:val="center"/>
        <w:rPr>
          <w:rFonts w:ascii="Times New Roman" w:hAnsi="Times New Roman" w:cs="Times New Roman"/>
          <w:b/>
          <w:color w:val="000000" w:themeColor="text1"/>
          <w:sz w:val="28"/>
          <w:szCs w:val="28"/>
        </w:rPr>
      </w:pPr>
    </w:p>
    <w:p w14:paraId="22D62770" w14:textId="77777777" w:rsidR="00CE163E" w:rsidRPr="000025DE" w:rsidRDefault="00CE163E" w:rsidP="00780571">
      <w:pPr>
        <w:jc w:val="center"/>
        <w:rPr>
          <w:rFonts w:ascii="Times New Roman" w:hAnsi="Times New Roman" w:cs="Times New Roman"/>
          <w:b/>
          <w:color w:val="000000" w:themeColor="text1"/>
          <w:sz w:val="28"/>
          <w:szCs w:val="28"/>
        </w:rPr>
      </w:pPr>
    </w:p>
    <w:p w14:paraId="51A90666" w14:textId="47FB54FB" w:rsidR="00780571" w:rsidRPr="000025DE" w:rsidRDefault="007F67A8" w:rsidP="00780571">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TEKNIK INFORMATIKA</w:t>
      </w:r>
    </w:p>
    <w:p w14:paraId="5C6748F3" w14:textId="77777777" w:rsidR="00780571" w:rsidRPr="000025DE" w:rsidRDefault="00780571" w:rsidP="00780571">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INSTITUT TEKNOLOGI BANDUNG</w:t>
      </w:r>
    </w:p>
    <w:p w14:paraId="01668093" w14:textId="77777777" w:rsidR="00780571" w:rsidRPr="000025DE" w:rsidRDefault="00780571" w:rsidP="00780571">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BANDUNG</w:t>
      </w:r>
    </w:p>
    <w:p w14:paraId="28393E0E" w14:textId="77777777" w:rsidR="003D1145" w:rsidRPr="000025DE" w:rsidRDefault="00780571" w:rsidP="003D1145">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2019</w:t>
      </w:r>
    </w:p>
    <w:p w14:paraId="407E7690" w14:textId="77777777" w:rsidR="003D1145" w:rsidRPr="000025DE" w:rsidRDefault="003D1145">
      <w:pP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br w:type="page"/>
      </w:r>
    </w:p>
    <w:p w14:paraId="49115854" w14:textId="370E73D5" w:rsidR="00693EEB" w:rsidRPr="000025DE" w:rsidRDefault="003D1145" w:rsidP="003D1145">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lastRenderedPageBreak/>
        <w:t>B</w:t>
      </w:r>
      <w:r w:rsidR="00693EEB" w:rsidRPr="000025DE">
        <w:rPr>
          <w:rFonts w:ascii="Times New Roman" w:hAnsi="Times New Roman" w:cs="Times New Roman"/>
          <w:b/>
          <w:color w:val="000000" w:themeColor="text1"/>
          <w:sz w:val="28"/>
          <w:szCs w:val="28"/>
        </w:rPr>
        <w:t>AB I</w:t>
      </w:r>
    </w:p>
    <w:p w14:paraId="197C2EC8" w14:textId="41AB2881" w:rsidR="003D1145" w:rsidRPr="000025DE" w:rsidRDefault="00693EEB" w:rsidP="003D1145">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DESKRIPSI MASALAH</w:t>
      </w:r>
    </w:p>
    <w:p w14:paraId="5E3DACE3" w14:textId="7F1E5A00" w:rsidR="003D1145" w:rsidRPr="000025DE" w:rsidRDefault="003D1145" w:rsidP="003D1145">
      <w:pPr>
        <w:jc w:val="center"/>
        <w:rPr>
          <w:rFonts w:ascii="Times New Roman" w:hAnsi="Times New Roman" w:cs="Times New Roman"/>
          <w:b/>
          <w:color w:val="000000" w:themeColor="text1"/>
          <w:sz w:val="28"/>
          <w:szCs w:val="28"/>
        </w:rPr>
      </w:pPr>
    </w:p>
    <w:p w14:paraId="5CD54789" w14:textId="77777777" w:rsidR="003D1145" w:rsidRPr="000025DE" w:rsidRDefault="003D1145" w:rsidP="00AF0F1E">
      <w:pPr>
        <w:spacing w:line="276" w:lineRule="auto"/>
        <w:jc w:val="both"/>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 xml:space="preserve">Pengenalan wajah (face recognition) adalah teknologi untuk mengidentifikasi atau memverifikasi wajah seseorang melalui gambar digital. Caranya adalah dengan mencocokkan fitur-fitur yang diekstraksi dari wajah yang diidentifikasi dengan data wajah yang tersimpan di dalam basisdata. Pengenalan wajah telah digunakan sebagai sebuah sistem biomettrik. Alur proses sebuah sistem pengenalan wajah diperlihatkan pada Gambar 1. </w:t>
      </w:r>
    </w:p>
    <w:p w14:paraId="7AA325D3" w14:textId="77777777" w:rsidR="00F21E07" w:rsidRDefault="003D1145" w:rsidP="00F21E07">
      <w:pPr>
        <w:spacing w:after="0" w:line="240" w:lineRule="auto"/>
        <w:jc w:val="center"/>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 xml:space="preserve">Gambar 1. Alur proses di dalam sistem pengenalan wajah </w:t>
      </w:r>
    </w:p>
    <w:p w14:paraId="3F0851A2" w14:textId="1FC5999F" w:rsidR="003D1145" w:rsidRPr="000025DE" w:rsidRDefault="003D1145" w:rsidP="00F21E07">
      <w:pPr>
        <w:spacing w:line="240" w:lineRule="auto"/>
        <w:jc w:val="center"/>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 xml:space="preserve">(Sumber: </w:t>
      </w:r>
      <w:hyperlink r:id="rId9" w:history="1">
        <w:r w:rsidRPr="000025DE">
          <w:rPr>
            <w:rStyle w:val="Hyperlink"/>
            <w:rFonts w:ascii="Times New Roman" w:hAnsi="Times New Roman" w:cs="Times New Roman"/>
            <w:color w:val="000000" w:themeColor="text1"/>
            <w:sz w:val="24"/>
            <w:szCs w:val="24"/>
            <w:u w:val="none"/>
          </w:rPr>
          <w:t>https://www.shadowsystem.com/page/20</w:t>
        </w:r>
      </w:hyperlink>
      <w:r w:rsidRPr="000025DE">
        <w:rPr>
          <w:rFonts w:ascii="Times New Roman" w:hAnsi="Times New Roman" w:cs="Times New Roman"/>
          <w:color w:val="000000" w:themeColor="text1"/>
          <w:sz w:val="24"/>
          <w:szCs w:val="24"/>
        </w:rPr>
        <w:t>)</w:t>
      </w:r>
    </w:p>
    <w:p w14:paraId="563FA3C9" w14:textId="77777777" w:rsidR="003D1145" w:rsidRPr="000025DE" w:rsidRDefault="003D1145" w:rsidP="00AF0F1E">
      <w:pPr>
        <w:spacing w:line="276" w:lineRule="auto"/>
        <w:jc w:val="both"/>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 xml:space="preserve">Fitur-fitur dari gambar wajah diekstraksi dengan sebuah prosedur komputasi menggunakan teknik-teknik di dalam pengolahan citra (image processing), namun di dalam tugas besar ini fungsi untuk ekstraksi fitur diasumsikan sudah tersedia. Sekumpulan fitur tersebut direpresentasikan sebagai vektor. Proses pencocokan antar vektor wajah yang ditanya dengan vektor-vektor wajah di dalam basisdata menggunakan metriks similarity. Metrik similarity itu mengukur seberapa dekat atau mirip antara dua buah vektor. </w:t>
      </w:r>
    </w:p>
    <w:p w14:paraId="644CC971" w14:textId="77777777" w:rsidR="00F21E07" w:rsidRDefault="003D1145" w:rsidP="00F21E07">
      <w:pPr>
        <w:spacing w:after="0" w:line="276" w:lineRule="auto"/>
        <w:jc w:val="center"/>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 xml:space="preserve">Gambar 2. Koleksi wajah di dalam basisdata </w:t>
      </w:r>
    </w:p>
    <w:p w14:paraId="29A8CAF3" w14:textId="05713D64" w:rsidR="003D1145" w:rsidRPr="000025DE" w:rsidRDefault="003D1145" w:rsidP="00F21E07">
      <w:pPr>
        <w:spacing w:line="276" w:lineRule="auto"/>
        <w:jc w:val="center"/>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 xml:space="preserve">(Sumber: </w:t>
      </w:r>
      <w:hyperlink r:id="rId10" w:history="1">
        <w:r w:rsidRPr="000025DE">
          <w:rPr>
            <w:rStyle w:val="Hyperlink"/>
            <w:rFonts w:ascii="Times New Roman" w:hAnsi="Times New Roman" w:cs="Times New Roman"/>
            <w:color w:val="000000" w:themeColor="text1"/>
            <w:sz w:val="24"/>
            <w:szCs w:val="24"/>
            <w:u w:val="none"/>
          </w:rPr>
          <w:t>https://www.dreamstime.com/stock-photo-people-faces-collection-setsmiling-face-group-image80688279</w:t>
        </w:r>
      </w:hyperlink>
      <w:r w:rsidRPr="000025DE">
        <w:rPr>
          <w:rFonts w:ascii="Times New Roman" w:hAnsi="Times New Roman" w:cs="Times New Roman"/>
          <w:color w:val="000000" w:themeColor="text1"/>
          <w:sz w:val="24"/>
          <w:szCs w:val="24"/>
        </w:rPr>
        <w:t>)</w:t>
      </w:r>
    </w:p>
    <w:p w14:paraId="7607FDCD" w14:textId="77777777" w:rsidR="00343042" w:rsidRPr="000025DE" w:rsidRDefault="003D1145" w:rsidP="00AF0F1E">
      <w:pPr>
        <w:spacing w:line="276" w:lineRule="auto"/>
        <w:jc w:val="both"/>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 xml:space="preserve">Diberikan dua buah vektor, v = (v1, v2, …, vn) dan w = (w1, w2, …, wn). Ada dua metriks similarity yang umum digunakan di dalam pencocokan data, yaitu jarak Euclidean dan cosine similarity. </w:t>
      </w:r>
    </w:p>
    <w:p w14:paraId="684E6083" w14:textId="77777777" w:rsidR="00343042" w:rsidRPr="000C5726" w:rsidRDefault="003D1145" w:rsidP="000C5726">
      <w:pPr>
        <w:spacing w:line="276" w:lineRule="auto"/>
        <w:ind w:left="284"/>
        <w:jc w:val="both"/>
        <w:rPr>
          <w:rFonts w:ascii="Times New Roman" w:hAnsi="Times New Roman" w:cs="Times New Roman"/>
          <w:b/>
          <w:bCs/>
          <w:color w:val="000000" w:themeColor="text1"/>
          <w:sz w:val="24"/>
          <w:szCs w:val="24"/>
        </w:rPr>
      </w:pPr>
      <w:r w:rsidRPr="000C5726">
        <w:rPr>
          <w:rFonts w:ascii="Times New Roman" w:hAnsi="Times New Roman" w:cs="Times New Roman"/>
          <w:b/>
          <w:bCs/>
          <w:color w:val="000000" w:themeColor="text1"/>
          <w:sz w:val="24"/>
          <w:szCs w:val="24"/>
        </w:rPr>
        <w:t xml:space="preserve">1. Jarak Euclidean (Euclidean distance). </w:t>
      </w:r>
    </w:p>
    <w:p w14:paraId="5E2C5AB5" w14:textId="77777777" w:rsidR="00343042" w:rsidRPr="000025DE" w:rsidRDefault="003D1145" w:rsidP="000C5726">
      <w:pPr>
        <w:spacing w:line="276" w:lineRule="auto"/>
        <w:ind w:left="567"/>
        <w:jc w:val="both"/>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Jarak antara vektor v dan w diukur dengan rumus</w:t>
      </w:r>
    </w:p>
    <w:p w14:paraId="3DD52D07" w14:textId="20EEB2A1" w:rsidR="00343042" w:rsidRPr="000025DE" w:rsidRDefault="00343042" w:rsidP="000C5726">
      <w:pPr>
        <w:spacing w:line="276" w:lineRule="auto"/>
        <w:ind w:left="567"/>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d= </m:t>
          </m:r>
          <m:rad>
            <m:radPr>
              <m:degHide m:val="1"/>
              <m:ctrlPr>
                <w:rPr>
                  <w:rFonts w:ascii="Cambria Math" w:hAnsi="Cambria Math" w:cs="Times New Roman"/>
                  <w:i/>
                  <w:color w:val="000000" w:themeColor="text1"/>
                  <w:sz w:val="24"/>
                  <w:szCs w:val="24"/>
                </w:rPr>
              </m:ctrlPr>
            </m:radPr>
            <m:deg/>
            <m:e>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ctrlPr>
                        <w:rPr>
                          <w:rFonts w:ascii="Cambria Math" w:eastAsiaTheme="minorEastAsia" w:hAnsi="Cambria Math" w:cs="Times New Roman"/>
                          <w:i/>
                          <w:color w:val="000000" w:themeColor="text1"/>
                          <w:sz w:val="24"/>
                          <w:szCs w:val="24"/>
                        </w:rPr>
                      </m:ctrlPr>
                    </m:e>
                  </m:d>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 xml:space="preserve">+ </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ctrlPr>
                        <w:rPr>
                          <w:rFonts w:ascii="Cambria Math" w:eastAsiaTheme="minorEastAsia" w:hAnsi="Cambria Math" w:cs="Times New Roman"/>
                          <w:i/>
                          <w:color w:val="000000" w:themeColor="text1"/>
                          <w:sz w:val="24"/>
                          <w:szCs w:val="24"/>
                        </w:rPr>
                      </m:ctrlPr>
                    </m:e>
                  </m:d>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 xml:space="preserve">+ </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3</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3</m:t>
                          </m:r>
                        </m:sub>
                      </m:sSub>
                      <m:ctrlPr>
                        <w:rPr>
                          <w:rFonts w:ascii="Cambria Math" w:eastAsiaTheme="minorEastAsia" w:hAnsi="Cambria Math" w:cs="Times New Roman"/>
                          <w:i/>
                          <w:color w:val="000000" w:themeColor="text1"/>
                          <w:sz w:val="24"/>
                          <w:szCs w:val="24"/>
                        </w:rPr>
                      </m:ctrlPr>
                    </m:e>
                  </m:d>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 xml:space="preserve">+…+ </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ctrlPr>
                        <w:rPr>
                          <w:rFonts w:ascii="Cambria Math" w:eastAsiaTheme="minorEastAsia" w:hAnsi="Cambria Math" w:cs="Times New Roman"/>
                          <w:i/>
                          <w:color w:val="000000" w:themeColor="text1"/>
                          <w:sz w:val="24"/>
                          <w:szCs w:val="24"/>
                        </w:rPr>
                      </m:ctrlPr>
                    </m:e>
                  </m:d>
                </m:e>
                <m:sup>
                  <m:r>
                    <w:rPr>
                      <w:rFonts w:ascii="Cambria Math" w:hAnsi="Cambria Math" w:cs="Times New Roman"/>
                      <w:color w:val="000000" w:themeColor="text1"/>
                      <w:sz w:val="24"/>
                      <w:szCs w:val="24"/>
                    </w:rPr>
                    <m:t>2</m:t>
                  </m:r>
                </m:sup>
              </m:sSup>
            </m:e>
          </m:rad>
        </m:oMath>
      </m:oMathPara>
    </w:p>
    <w:p w14:paraId="49C979CD" w14:textId="0EA85F57" w:rsidR="00343042" w:rsidRPr="000025DE" w:rsidRDefault="003D1145" w:rsidP="000C5726">
      <w:pPr>
        <w:spacing w:line="276" w:lineRule="auto"/>
        <w:ind w:left="567"/>
        <w:jc w:val="both"/>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Nilai d yang kecil menunjukkan kedekatan. Jika v dihitung jaraknya masing</w:t>
      </w:r>
      <w:r w:rsidR="00343042" w:rsidRPr="000025DE">
        <w:rPr>
          <w:rFonts w:ascii="Times New Roman" w:hAnsi="Times New Roman" w:cs="Times New Roman"/>
          <w:color w:val="000000" w:themeColor="text1"/>
          <w:sz w:val="24"/>
          <w:szCs w:val="24"/>
        </w:rPr>
        <w:t>-</w:t>
      </w:r>
      <w:r w:rsidRPr="000025DE">
        <w:rPr>
          <w:rFonts w:ascii="Times New Roman" w:hAnsi="Times New Roman" w:cs="Times New Roman"/>
          <w:color w:val="000000" w:themeColor="text1"/>
          <w:sz w:val="24"/>
          <w:szCs w:val="24"/>
        </w:rPr>
        <w:t xml:space="preserve">masing dengan vektor w1, w2, …, wm, yaitu </w:t>
      </w:r>
      <m:oMath>
        <m:r>
          <w:rPr>
            <w:rFonts w:ascii="Cambria Math" w:hAnsi="Cambria Math" w:cs="Times New Roman"/>
            <w:color w:val="000000" w:themeColor="text1"/>
            <w:sz w:val="24"/>
            <w:szCs w:val="24"/>
          </w:rPr>
          <m:t xml:space="preserve">d(v,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oMath>
      <w:r w:rsidRPr="000025DE">
        <w:rPr>
          <w:rFonts w:ascii="Times New Roman" w:hAnsi="Times New Roman" w:cs="Times New Roman"/>
          <w:color w:val="000000" w:themeColor="text1"/>
          <w:sz w:val="24"/>
          <w:szCs w:val="24"/>
        </w:rPr>
        <w:t xml:space="preserve"> untuk i = 1, 2, …, m, maka nilai d yang paling minimum menunjukkan jarak dua vektor yang paling mirip. </w:t>
      </w:r>
    </w:p>
    <w:p w14:paraId="38D99045" w14:textId="77777777" w:rsidR="00343042" w:rsidRPr="000C5726" w:rsidRDefault="003D1145" w:rsidP="000C5726">
      <w:pPr>
        <w:spacing w:line="276" w:lineRule="auto"/>
        <w:ind w:left="284"/>
        <w:jc w:val="both"/>
        <w:rPr>
          <w:rFonts w:ascii="Times New Roman" w:hAnsi="Times New Roman" w:cs="Times New Roman"/>
          <w:b/>
          <w:bCs/>
          <w:color w:val="000000" w:themeColor="text1"/>
          <w:sz w:val="24"/>
          <w:szCs w:val="24"/>
        </w:rPr>
      </w:pPr>
      <w:r w:rsidRPr="000C5726">
        <w:rPr>
          <w:rFonts w:ascii="Times New Roman" w:hAnsi="Times New Roman" w:cs="Times New Roman"/>
          <w:b/>
          <w:bCs/>
          <w:color w:val="000000" w:themeColor="text1"/>
          <w:sz w:val="24"/>
          <w:szCs w:val="24"/>
        </w:rPr>
        <w:t xml:space="preserve">2. Cosine similarity. </w:t>
      </w:r>
    </w:p>
    <w:p w14:paraId="30D96900" w14:textId="50D6F5E9" w:rsidR="004416B1" w:rsidRPr="000025DE" w:rsidRDefault="003D1145" w:rsidP="000C5726">
      <w:pPr>
        <w:spacing w:line="276" w:lineRule="auto"/>
        <w:ind w:left="567"/>
        <w:jc w:val="both"/>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Metriks cosine similarity dihitung dari perkalian titik (</w:t>
      </w:r>
      <w:r w:rsidRPr="00FE79C3">
        <w:rPr>
          <w:rFonts w:ascii="Times New Roman" w:hAnsi="Times New Roman" w:cs="Times New Roman"/>
          <w:i/>
          <w:iCs/>
          <w:color w:val="000000" w:themeColor="text1"/>
          <w:sz w:val="24"/>
          <w:szCs w:val="24"/>
        </w:rPr>
        <w:t>dot produc</w:t>
      </w:r>
      <w:r w:rsidR="00FE79C3" w:rsidRPr="00FE79C3">
        <w:rPr>
          <w:rFonts w:ascii="Times New Roman" w:hAnsi="Times New Roman" w:cs="Times New Roman"/>
          <w:i/>
          <w:iCs/>
          <w:color w:val="000000" w:themeColor="text1"/>
          <w:sz w:val="24"/>
          <w:szCs w:val="24"/>
        </w:rPr>
        <w:t>t</w:t>
      </w:r>
      <w:r w:rsidRPr="000025DE">
        <w:rPr>
          <w:rFonts w:ascii="Times New Roman" w:hAnsi="Times New Roman" w:cs="Times New Roman"/>
          <w:color w:val="000000" w:themeColor="text1"/>
          <w:sz w:val="24"/>
          <w:szCs w:val="24"/>
        </w:rPr>
        <w:t xml:space="preserve">) antara dua buah vektor. Perkalian titik antara v dan w dihitung dengan rumus </w:t>
      </w:r>
    </w:p>
    <w:p w14:paraId="073B7E57" w14:textId="392F4697" w:rsidR="004416B1" w:rsidRPr="000025DE" w:rsidRDefault="003D1145" w:rsidP="000C5726">
      <w:pPr>
        <w:spacing w:line="276" w:lineRule="auto"/>
        <w:ind w:left="567"/>
        <w:jc w:val="center"/>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 xml:space="preserve">v </w:t>
      </w:r>
      <w:r w:rsidRPr="000025DE">
        <w:rPr>
          <w:rFonts w:ascii="Times New Roman" w:hAnsi="Times New Roman" w:cs="Times New Roman"/>
          <w:color w:val="000000" w:themeColor="text1"/>
          <w:sz w:val="24"/>
          <w:szCs w:val="24"/>
        </w:rPr>
        <w:sym w:font="Symbol" w:char="F0D7"/>
      </w:r>
      <w:r w:rsidRPr="000025DE">
        <w:rPr>
          <w:rFonts w:ascii="Times New Roman" w:hAnsi="Times New Roman" w:cs="Times New Roman"/>
          <w:color w:val="000000" w:themeColor="text1"/>
          <w:sz w:val="24"/>
          <w:szCs w:val="24"/>
        </w:rPr>
        <w:t xml:space="preserve"> w = </w:t>
      </w:r>
      <w:r w:rsidR="004416B1" w:rsidRPr="000025DE">
        <w:rPr>
          <w:rFonts w:ascii="Times New Roman" w:hAnsi="Times New Roman" w:cs="Times New Roman"/>
          <w:color w:val="000000" w:themeColor="text1"/>
          <w:sz w:val="24"/>
          <w:szCs w:val="24"/>
        </w:rPr>
        <w:t>||</w:t>
      </w:r>
      <w:r w:rsidRPr="000025DE">
        <w:rPr>
          <w:rFonts w:ascii="Times New Roman" w:hAnsi="Times New Roman" w:cs="Times New Roman"/>
          <w:color w:val="000000" w:themeColor="text1"/>
          <w:sz w:val="24"/>
          <w:szCs w:val="24"/>
        </w:rPr>
        <w:t>v</w:t>
      </w:r>
      <w:r w:rsidR="004416B1" w:rsidRPr="000025DE">
        <w:rPr>
          <w:rFonts w:ascii="Times New Roman" w:hAnsi="Times New Roman" w:cs="Times New Roman"/>
          <w:color w:val="000000" w:themeColor="text1"/>
          <w:sz w:val="24"/>
          <w:szCs w:val="24"/>
        </w:rPr>
        <w:t xml:space="preserve">|| </w:t>
      </w:r>
      <w:r w:rsidR="004416B1" w:rsidRPr="000025DE">
        <w:rPr>
          <w:rFonts w:ascii="Times New Roman" w:hAnsi="Times New Roman" w:cs="Times New Roman"/>
          <w:color w:val="000000" w:themeColor="text1"/>
          <w:sz w:val="24"/>
          <w:szCs w:val="24"/>
        </w:rPr>
        <w:sym w:font="Symbol" w:char="F0D7"/>
      </w:r>
      <w:r w:rsidR="004416B1" w:rsidRPr="000025DE">
        <w:rPr>
          <w:rFonts w:ascii="Times New Roman" w:hAnsi="Times New Roman" w:cs="Times New Roman"/>
          <w:color w:val="000000" w:themeColor="text1"/>
          <w:sz w:val="24"/>
          <w:szCs w:val="24"/>
        </w:rPr>
        <w:t xml:space="preserve"> ||</w:t>
      </w:r>
      <w:r w:rsidRPr="000025DE">
        <w:rPr>
          <w:rFonts w:ascii="Times New Roman" w:hAnsi="Times New Roman" w:cs="Times New Roman"/>
          <w:color w:val="000000" w:themeColor="text1"/>
          <w:sz w:val="24"/>
          <w:szCs w:val="24"/>
        </w:rPr>
        <w:t>w</w:t>
      </w:r>
      <w:r w:rsidR="004416B1" w:rsidRPr="000025DE">
        <w:rPr>
          <w:rFonts w:ascii="Times New Roman" w:hAnsi="Times New Roman" w:cs="Times New Roman"/>
          <w:color w:val="000000" w:themeColor="text1"/>
          <w:sz w:val="24"/>
          <w:szCs w:val="24"/>
        </w:rPr>
        <w:t xml:space="preserve">|| </w:t>
      </w:r>
      <w:r w:rsidR="004416B1" w:rsidRPr="000025DE">
        <w:rPr>
          <w:rFonts w:ascii="Times New Roman" w:hAnsi="Times New Roman" w:cs="Times New Roman"/>
          <w:color w:val="000000" w:themeColor="text1"/>
          <w:sz w:val="24"/>
          <w:szCs w:val="24"/>
        </w:rPr>
        <w:sym w:font="Symbol" w:char="F0D7"/>
      </w:r>
      <w:r w:rsidRPr="000025DE">
        <w:rPr>
          <w:rFonts w:ascii="Times New Roman" w:hAnsi="Times New Roman" w:cs="Times New Roman"/>
          <w:color w:val="000000" w:themeColor="text1"/>
          <w:sz w:val="24"/>
          <w:szCs w:val="24"/>
        </w:rPr>
        <w:t xml:space="preserve"> cos</w:t>
      </w:r>
      <w:r w:rsidRPr="000025DE">
        <w:rPr>
          <w:rFonts w:ascii="Times New Roman" w:hAnsi="Times New Roman" w:cs="Times New Roman"/>
          <w:color w:val="000000" w:themeColor="text1"/>
          <w:sz w:val="24"/>
          <w:szCs w:val="24"/>
        </w:rPr>
        <w:sym w:font="Symbol" w:char="F071"/>
      </w:r>
    </w:p>
    <w:p w14:paraId="1690593C" w14:textId="77777777" w:rsidR="00DF0486" w:rsidRPr="000025DE" w:rsidRDefault="003D1145" w:rsidP="000C5726">
      <w:pPr>
        <w:spacing w:line="276" w:lineRule="auto"/>
        <w:ind w:left="567"/>
        <w:jc w:val="both"/>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 xml:space="preserve">Sudut antara v dan w adalah </w:t>
      </w:r>
    </w:p>
    <w:p w14:paraId="5CDE9F5B" w14:textId="56AA12A9" w:rsidR="00DF0486" w:rsidRPr="000025DE" w:rsidRDefault="00DF0486" w:rsidP="000C5726">
      <w:pPr>
        <w:spacing w:line="276" w:lineRule="auto"/>
        <w:ind w:left="567"/>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cosθ=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v∙w</m:t>
              </m:r>
            </m:num>
            <m:den>
              <m:d>
                <m:dPr>
                  <m:begChr m:val="|"/>
                  <m:endChr m:val="|"/>
                  <m:ctrlPr>
                    <w:rPr>
                      <w:rFonts w:ascii="Cambria Math" w:hAnsi="Cambria Math" w:cs="Times New Roman"/>
                      <w:i/>
                      <w:color w:val="000000" w:themeColor="text1"/>
                      <w:sz w:val="24"/>
                      <w:szCs w:val="24"/>
                    </w:rPr>
                  </m:ctrlPr>
                </m:dPr>
                <m:e>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v</m:t>
                      </m:r>
                    </m:e>
                  </m:d>
                </m:e>
              </m:d>
              <m:r>
                <w:rPr>
                  <w:rFonts w:ascii="Cambria Math" w:hAnsi="Cambria Math" w:cs="Times New Roman"/>
                  <w:color w:val="000000" w:themeColor="text1"/>
                  <w:sz w:val="24"/>
                  <w:szCs w:val="24"/>
                </w:rPr>
                <m:t>∙</m:t>
              </m:r>
              <m:d>
                <m:dPr>
                  <m:begChr m:val="|"/>
                  <m:endChr m:val="|"/>
                  <m:ctrlPr>
                    <w:rPr>
                      <w:rFonts w:ascii="Cambria Math" w:hAnsi="Cambria Math" w:cs="Times New Roman"/>
                      <w:i/>
                      <w:color w:val="000000" w:themeColor="text1"/>
                      <w:sz w:val="24"/>
                      <w:szCs w:val="24"/>
                    </w:rPr>
                  </m:ctrlPr>
                </m:dPr>
                <m:e>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w</m:t>
                      </m:r>
                    </m:e>
                  </m:d>
                </m:e>
              </m:d>
            </m:den>
          </m:f>
        </m:oMath>
      </m:oMathPara>
    </w:p>
    <w:p w14:paraId="4A6FB486" w14:textId="413D7365" w:rsidR="003D1145" w:rsidRDefault="003D1145" w:rsidP="000C5726">
      <w:pPr>
        <w:spacing w:line="276" w:lineRule="auto"/>
        <w:ind w:left="567"/>
        <w:jc w:val="both"/>
        <w:rPr>
          <w:rFonts w:ascii="Times New Roman" w:hAnsi="Times New Roman" w:cs="Times New Roman"/>
          <w:color w:val="000000" w:themeColor="text1"/>
          <w:sz w:val="24"/>
          <w:szCs w:val="24"/>
        </w:rPr>
      </w:pPr>
      <w:r w:rsidRPr="000025DE">
        <w:rPr>
          <w:rFonts w:ascii="Times New Roman" w:hAnsi="Times New Roman" w:cs="Times New Roman"/>
          <w:color w:val="000000" w:themeColor="text1"/>
          <w:sz w:val="24"/>
          <w:szCs w:val="24"/>
        </w:rPr>
        <w:t xml:space="preserve">Persamaan </w:t>
      </w:r>
      <w:r w:rsidR="00DF0486" w:rsidRPr="000025DE">
        <w:rPr>
          <w:rFonts w:ascii="Times New Roman" w:hAnsi="Times New Roman" w:cs="Times New Roman"/>
          <w:color w:val="000000" w:themeColor="text1"/>
          <w:sz w:val="24"/>
          <w:szCs w:val="24"/>
        </w:rPr>
        <w:t xml:space="preserve">di atas </w:t>
      </w:r>
      <w:r w:rsidRPr="000025DE">
        <w:rPr>
          <w:rFonts w:ascii="Times New Roman" w:hAnsi="Times New Roman" w:cs="Times New Roman"/>
          <w:color w:val="000000" w:themeColor="text1"/>
          <w:sz w:val="24"/>
          <w:szCs w:val="24"/>
        </w:rPr>
        <w:t>digunakan untuk mengukur similarity antara dua buah vektor. Dua buah vektor v dan w dikatakan sama atau berimpit jika sudut antara keduanya nol (</w:t>
      </w:r>
      <w:r w:rsidRPr="000025DE">
        <w:rPr>
          <w:rFonts w:ascii="Times New Roman" w:hAnsi="Times New Roman" w:cs="Times New Roman"/>
          <w:color w:val="000000" w:themeColor="text1"/>
          <w:sz w:val="24"/>
          <w:szCs w:val="24"/>
        </w:rPr>
        <w:sym w:font="Symbol" w:char="F071"/>
      </w:r>
      <w:r w:rsidRPr="000025DE">
        <w:rPr>
          <w:rFonts w:ascii="Times New Roman" w:hAnsi="Times New Roman" w:cs="Times New Roman"/>
          <w:color w:val="000000" w:themeColor="text1"/>
          <w:sz w:val="24"/>
          <w:szCs w:val="24"/>
        </w:rPr>
        <w:t xml:space="preserve"> = 0). Cosinus 0 adalah 1. Sifat ini dipakai di dalam proses pencocokan antara dua buah vektor. Nilai cosinus yang besar (maksimum 1) menunjukkan kemiripan. Jika nilai cosinus mendekati satu, maka dua vektor dikatakan hampir sama atau hampir mirip. Oleh karena itu, persamaan </w:t>
      </w:r>
      <w:r w:rsidR="001F5992" w:rsidRPr="000025DE">
        <w:rPr>
          <w:rFonts w:ascii="Times New Roman" w:hAnsi="Times New Roman" w:cs="Times New Roman"/>
          <w:color w:val="000000" w:themeColor="text1"/>
          <w:sz w:val="24"/>
          <w:szCs w:val="24"/>
        </w:rPr>
        <w:t>di atas</w:t>
      </w:r>
      <w:r w:rsidRPr="000025DE">
        <w:rPr>
          <w:rFonts w:ascii="Times New Roman" w:hAnsi="Times New Roman" w:cs="Times New Roman"/>
          <w:color w:val="000000" w:themeColor="text1"/>
          <w:sz w:val="24"/>
          <w:szCs w:val="24"/>
        </w:rPr>
        <w:t xml:space="preserve"> dinamakan juga cosine similarity.</w:t>
      </w:r>
    </w:p>
    <w:p w14:paraId="6D80C9AC" w14:textId="77777777" w:rsidR="00C23D2A" w:rsidRDefault="00C23D2A" w:rsidP="00F93E16">
      <w:pPr>
        <w:spacing w:line="240" w:lineRule="auto"/>
        <w:ind w:left="567"/>
        <w:jc w:val="both"/>
        <w:rPr>
          <w:rFonts w:ascii="Times New Roman" w:hAnsi="Times New Roman" w:cs="Times New Roman"/>
          <w:color w:val="000000" w:themeColor="text1"/>
          <w:sz w:val="24"/>
          <w:szCs w:val="24"/>
        </w:rPr>
      </w:pPr>
    </w:p>
    <w:p w14:paraId="1C0E98EB" w14:textId="6D841D65" w:rsidR="002479D3" w:rsidRPr="00C23D2A" w:rsidRDefault="002479D3" w:rsidP="002479D3">
      <w:pPr>
        <w:spacing w:line="276" w:lineRule="auto"/>
        <w:jc w:val="both"/>
        <w:rPr>
          <w:rFonts w:ascii="Times New Roman" w:hAnsi="Times New Roman" w:cs="Times New Roman"/>
          <w:b/>
          <w:bCs/>
          <w:color w:val="000000" w:themeColor="text1"/>
          <w:sz w:val="24"/>
          <w:szCs w:val="24"/>
        </w:rPr>
      </w:pPr>
      <w:r w:rsidRPr="00C23D2A">
        <w:rPr>
          <w:rFonts w:ascii="Times New Roman" w:hAnsi="Times New Roman" w:cs="Times New Roman"/>
          <w:b/>
          <w:bCs/>
          <w:color w:val="000000" w:themeColor="text1"/>
          <w:sz w:val="24"/>
          <w:szCs w:val="24"/>
        </w:rPr>
        <w:t>SPESIFIKASI TUGAS</w:t>
      </w:r>
    </w:p>
    <w:p w14:paraId="00689844" w14:textId="09D706DF" w:rsidR="002479D3" w:rsidRDefault="002479D3" w:rsidP="002479D3">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Buatlah program pengenalan wajah dalam Bahasa Python dengan spesifikasi sebagai berikut:</w:t>
      </w:r>
    </w:p>
    <w:p w14:paraId="3BBA082E" w14:textId="235C6462" w:rsidR="002479D3" w:rsidRPr="002479D3" w:rsidRDefault="002479D3" w:rsidP="002479D3">
      <w:pPr>
        <w:pStyle w:val="ListParagraph"/>
        <w:numPr>
          <w:ilvl w:val="0"/>
          <w:numId w:val="25"/>
        </w:numPr>
        <w:spacing w:line="276" w:lineRule="auto"/>
        <w:jc w:val="both"/>
      </w:pPr>
      <w:r w:rsidRPr="002479D3">
        <w:t xml:space="preserve">Program menerima input sebuah citra wajah </w:t>
      </w:r>
    </w:p>
    <w:p w14:paraId="14A83ED4" w14:textId="5148946C" w:rsidR="002479D3" w:rsidRPr="002479D3" w:rsidRDefault="002479D3" w:rsidP="002479D3">
      <w:pPr>
        <w:pStyle w:val="ListParagraph"/>
        <w:numPr>
          <w:ilvl w:val="0"/>
          <w:numId w:val="25"/>
        </w:numPr>
        <w:spacing w:line="276" w:lineRule="auto"/>
        <w:jc w:val="both"/>
      </w:pPr>
      <w:r w:rsidRPr="002479D3">
        <w:t xml:space="preserve">Basisdata wajah dapat diunduh secara mandiri melalui: </w:t>
      </w:r>
      <w:hyperlink r:id="rId11" w:history="1">
        <w:r w:rsidRPr="002479D3">
          <w:rPr>
            <w:rStyle w:val="Hyperlink"/>
          </w:rPr>
          <w:t>https://www.kaggle.com/frules11/pins-face-recognition/version/1#</w:t>
        </w:r>
      </w:hyperlink>
      <w:r w:rsidRPr="002479D3">
        <w:t xml:space="preserve"> </w:t>
      </w:r>
    </w:p>
    <w:p w14:paraId="2366A361" w14:textId="3A0F9A4C" w:rsidR="002479D3" w:rsidRPr="002479D3" w:rsidRDefault="002479D3" w:rsidP="002479D3">
      <w:pPr>
        <w:pStyle w:val="ListParagraph"/>
        <w:numPr>
          <w:ilvl w:val="0"/>
          <w:numId w:val="25"/>
        </w:numPr>
        <w:spacing w:line="276" w:lineRule="auto"/>
        <w:jc w:val="both"/>
      </w:pPr>
      <w:r w:rsidRPr="002479D3">
        <w:t xml:space="preserve">Dalam basisdata wajah tersebut, satu identitas memiliki banyak foto. Kalian wajib memisahkan dari basisdata tersebut menjadi: 80% foto dijadikan data referensi, dan 20% dijadikan data uji (untuk setiap identitas dalam basisdata). </w:t>
      </w:r>
    </w:p>
    <w:p w14:paraId="2F7D12A9" w14:textId="1C99CE0B" w:rsidR="002479D3" w:rsidRPr="002479D3" w:rsidRDefault="002479D3" w:rsidP="002479D3">
      <w:pPr>
        <w:pStyle w:val="ListParagraph"/>
        <w:numPr>
          <w:ilvl w:val="0"/>
          <w:numId w:val="25"/>
        </w:numPr>
        <w:spacing w:line="276" w:lineRule="auto"/>
        <w:jc w:val="both"/>
      </w:pPr>
      <w:r w:rsidRPr="002479D3">
        <w:t xml:space="preserve">Program melakukan pencocokan wajah dengan koleksi wajah di dalam basisdata. Metrik untuk mengukur kemiripan menggunakan jarak euclidean dan cosine similarity. Pengguna dapat memilih salah satu dari dua metrik tersebut. </w:t>
      </w:r>
    </w:p>
    <w:p w14:paraId="2DFA432C" w14:textId="3533E31F" w:rsidR="002479D3" w:rsidRPr="002479D3" w:rsidRDefault="002479D3" w:rsidP="002479D3">
      <w:pPr>
        <w:pStyle w:val="ListParagraph"/>
        <w:numPr>
          <w:ilvl w:val="0"/>
          <w:numId w:val="25"/>
        </w:numPr>
        <w:spacing w:line="276" w:lineRule="auto"/>
        <w:jc w:val="both"/>
      </w:pPr>
      <w:r w:rsidRPr="002479D3">
        <w:t xml:space="preserve">Program me-rangking hasil pencocokan dan menampilkan T buah hasil pencocokan (T di-setting di dalam program). Luaran dari program adalah gambar-gambar citra wajah hasil pencocokan sebanyak T buah. </w:t>
      </w:r>
    </w:p>
    <w:p w14:paraId="2B23B8EA" w14:textId="031EAC08" w:rsidR="002479D3" w:rsidRPr="002479D3" w:rsidRDefault="002479D3" w:rsidP="002479D3">
      <w:pPr>
        <w:pStyle w:val="ListParagraph"/>
        <w:numPr>
          <w:ilvl w:val="0"/>
          <w:numId w:val="25"/>
        </w:numPr>
        <w:spacing w:line="276" w:lineRule="auto"/>
        <w:jc w:val="both"/>
      </w:pPr>
      <w:r w:rsidRPr="002479D3">
        <w:t xml:space="preserve">Program menghitung jarak euclidean dan cosine similarity yang ditulis sendiri kode programnya, tidak boleh megguanakan fungsi yang sudah tersedia di dalam library atau Bahasa Python. </w:t>
      </w:r>
    </w:p>
    <w:p w14:paraId="1E90CC5E" w14:textId="5E5A0B47" w:rsidR="002479D3" w:rsidRPr="002479D3" w:rsidRDefault="002479D3" w:rsidP="002479D3">
      <w:pPr>
        <w:pStyle w:val="ListParagraph"/>
        <w:numPr>
          <w:ilvl w:val="0"/>
          <w:numId w:val="25"/>
        </w:numPr>
        <w:spacing w:line="276" w:lineRule="auto"/>
        <w:jc w:val="both"/>
      </w:pPr>
      <w:r w:rsidRPr="002479D3">
        <w:t xml:space="preserve">Kode program di dalam tautan di atas boleh dijadikan panduan, namun tidak boleh di-copy paste atau sama. </w:t>
      </w:r>
    </w:p>
    <w:p w14:paraId="6CBCF741" w14:textId="7BC6368F" w:rsidR="002479D3" w:rsidRPr="002479D3" w:rsidRDefault="002479D3" w:rsidP="002479D3">
      <w:pPr>
        <w:pStyle w:val="ListParagraph"/>
        <w:numPr>
          <w:ilvl w:val="0"/>
          <w:numId w:val="25"/>
        </w:numPr>
        <w:spacing w:line="276" w:lineRule="auto"/>
        <w:jc w:val="both"/>
        <w:rPr>
          <w:b/>
          <w:color w:val="000000" w:themeColor="text1"/>
        </w:rPr>
      </w:pPr>
      <w:r w:rsidRPr="002479D3">
        <w:t>Buatlah GUI yang menarik sebagai antarmuka dengan pengguna program</w:t>
      </w:r>
    </w:p>
    <w:p w14:paraId="50CD0CD1" w14:textId="77777777" w:rsidR="003D1145" w:rsidRPr="000025DE" w:rsidRDefault="003D1145">
      <w:pP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br w:type="page"/>
      </w:r>
    </w:p>
    <w:p w14:paraId="0A84B42A" w14:textId="4C1B5D09" w:rsidR="00693EEB" w:rsidRPr="000025DE" w:rsidRDefault="00693EEB" w:rsidP="003D1145">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BAB II</w:t>
      </w:r>
    </w:p>
    <w:p w14:paraId="09B1E55E" w14:textId="213AE0AF" w:rsidR="003D1145" w:rsidRPr="000025DE" w:rsidRDefault="00693EEB" w:rsidP="003D1145">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TEORI SINGKAT</w:t>
      </w:r>
    </w:p>
    <w:p w14:paraId="6ACA6BFE" w14:textId="729DE7FB" w:rsidR="003D1145" w:rsidRPr="000025DE" w:rsidRDefault="003D1145" w:rsidP="003D1145">
      <w:pPr>
        <w:jc w:val="center"/>
        <w:rPr>
          <w:rFonts w:ascii="Times New Roman" w:hAnsi="Times New Roman" w:cs="Times New Roman"/>
          <w:b/>
          <w:color w:val="000000" w:themeColor="text1"/>
          <w:sz w:val="28"/>
          <w:szCs w:val="28"/>
        </w:rPr>
      </w:pPr>
    </w:p>
    <w:p w14:paraId="2ED97A00" w14:textId="26D0F231" w:rsidR="003D1145" w:rsidRDefault="00EB4259" w:rsidP="003D1145">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2.1 Vektor</w:t>
      </w:r>
    </w:p>
    <w:p w14:paraId="7DCAE5DF" w14:textId="77777777" w:rsidR="003B780E" w:rsidRDefault="00EB4259" w:rsidP="00222B6E">
      <w:pPr>
        <w:spacing w:line="276" w:lineRule="auto"/>
        <w:rPr>
          <w:rFonts w:ascii="Times New Roman" w:eastAsiaTheme="minorEastAsia" w:hAnsi="Times New Roman" w:cs="Times New Roman"/>
          <w:bCs/>
          <w:color w:val="000000" w:themeColor="text1"/>
          <w:sz w:val="24"/>
          <w:szCs w:val="24"/>
        </w:rPr>
      </w:pPr>
      <w:r>
        <w:rPr>
          <w:rFonts w:ascii="Times New Roman" w:hAnsi="Times New Roman" w:cs="Times New Roman"/>
          <w:bCs/>
          <w:color w:val="000000" w:themeColor="text1"/>
          <w:sz w:val="24"/>
          <w:szCs w:val="24"/>
        </w:rPr>
        <w:t>Vektor adalah sebuah besaran fisis yang memiliki nilai dan juga arah</w:t>
      </w:r>
      <w:r w:rsidR="00D826B8">
        <w:rPr>
          <w:rFonts w:ascii="Times New Roman" w:hAnsi="Times New Roman" w:cs="Times New Roman"/>
          <w:bCs/>
          <w:color w:val="000000" w:themeColor="text1"/>
          <w:sz w:val="24"/>
          <w:szCs w:val="24"/>
        </w:rPr>
        <w:t>. Sebuah vektor berada di dalam sebuah ruang vektor, yaitu sebuah struktur matematika yang dibentuk oleh sekumpulan vektor dan interaksi pada vektor tersebut, yang meliputi penjumlahan antar vektor tersebut,</w:t>
      </w:r>
      <w:r w:rsidR="003B780E">
        <w:rPr>
          <w:rFonts w:ascii="Times New Roman" w:hAnsi="Times New Roman" w:cs="Times New Roman"/>
          <w:bCs/>
          <w:color w:val="000000" w:themeColor="text1"/>
          <w:sz w:val="24"/>
          <w:szCs w:val="24"/>
        </w:rPr>
        <w:t xml:space="preserve"> </w:t>
      </w:r>
      <w:r w:rsidR="00D826B8">
        <w:rPr>
          <w:rFonts w:ascii="Times New Roman" w:hAnsi="Times New Roman" w:cs="Times New Roman"/>
          <w:bCs/>
          <w:color w:val="000000" w:themeColor="text1"/>
          <w:sz w:val="24"/>
          <w:szCs w:val="24"/>
        </w:rPr>
        <w:t>perkalian skalar dengan salah satu vektor, atau gabungan dari kedua interaksi tersebut.</w:t>
      </w:r>
      <w:r w:rsidR="003B780E">
        <w:rPr>
          <w:rFonts w:ascii="Times New Roman" w:hAnsi="Times New Roman" w:cs="Times New Roman"/>
          <w:bCs/>
          <w:color w:val="000000" w:themeColor="text1"/>
          <w:sz w:val="24"/>
          <w:szCs w:val="24"/>
        </w:rPr>
        <w:t xml:space="preserve"> Bila sebuah vektor </w:t>
      </w:r>
      <w:r w:rsidR="003B780E">
        <w:rPr>
          <w:rFonts w:ascii="Times New Roman" w:hAnsi="Times New Roman" w:cs="Times New Roman"/>
          <w:bCs/>
          <w:i/>
          <w:iCs/>
          <w:color w:val="000000" w:themeColor="text1"/>
          <w:sz w:val="24"/>
          <w:szCs w:val="24"/>
        </w:rPr>
        <w:t xml:space="preserve">v </w:t>
      </w:r>
      <w:r w:rsidR="003B780E">
        <w:rPr>
          <w:rFonts w:ascii="Times New Roman" w:hAnsi="Times New Roman" w:cs="Times New Roman"/>
          <w:bCs/>
          <w:color w:val="000000" w:themeColor="text1"/>
          <w:sz w:val="24"/>
          <w:szCs w:val="24"/>
        </w:rPr>
        <w:t xml:space="preserve">berada pada ruang vektor </w:t>
      </w:r>
      <m:oMath>
        <m:sSup>
          <m:sSupPr>
            <m:ctrlPr>
              <w:rPr>
                <w:rFonts w:ascii="Cambria Math" w:hAnsi="Cambria Math" w:cs="Times New Roman"/>
                <w:bCs/>
                <w:i/>
                <w:color w:val="000000" w:themeColor="text1"/>
                <w:sz w:val="24"/>
                <w:szCs w:val="24"/>
              </w:rPr>
            </m:ctrlPr>
          </m:sSupPr>
          <m:e>
            <m:r>
              <w:rPr>
                <w:rFonts w:ascii="Cambria Math" w:hAnsi="Cambria Math" w:cs="Times New Roman"/>
                <w:color w:val="000000" w:themeColor="text1"/>
                <w:sz w:val="24"/>
                <w:szCs w:val="24"/>
              </w:rPr>
              <m:t>R</m:t>
            </m:r>
          </m:e>
          <m:sup>
            <m:r>
              <w:rPr>
                <w:rFonts w:ascii="Cambria Math" w:hAnsi="Cambria Math" w:cs="Times New Roman"/>
                <w:color w:val="000000" w:themeColor="text1"/>
                <w:sz w:val="24"/>
                <w:szCs w:val="24"/>
              </w:rPr>
              <m:t>n</m:t>
            </m:r>
          </m:sup>
        </m:sSup>
      </m:oMath>
      <w:r w:rsidR="003B780E">
        <w:rPr>
          <w:rFonts w:ascii="Times New Roman" w:eastAsiaTheme="minorEastAsia" w:hAnsi="Times New Roman" w:cs="Times New Roman"/>
          <w:bCs/>
          <w:color w:val="000000" w:themeColor="text1"/>
          <w:sz w:val="24"/>
          <w:szCs w:val="24"/>
        </w:rPr>
        <w:t xml:space="preserve">, maka vektor </w:t>
      </w:r>
      <w:r w:rsidR="003B780E">
        <w:rPr>
          <w:rFonts w:ascii="Times New Roman" w:eastAsiaTheme="minorEastAsia" w:hAnsi="Times New Roman" w:cs="Times New Roman"/>
          <w:bCs/>
          <w:i/>
          <w:iCs/>
          <w:color w:val="000000" w:themeColor="text1"/>
          <w:sz w:val="24"/>
          <w:szCs w:val="24"/>
        </w:rPr>
        <w:t xml:space="preserve">v </w:t>
      </w:r>
      <w:r w:rsidR="003B780E">
        <w:rPr>
          <w:rFonts w:ascii="Times New Roman" w:eastAsiaTheme="minorEastAsia" w:hAnsi="Times New Roman" w:cs="Times New Roman"/>
          <w:bCs/>
          <w:color w:val="000000" w:themeColor="text1"/>
          <w:sz w:val="24"/>
          <w:szCs w:val="24"/>
        </w:rPr>
        <w:t>dapat dijabarkan menjadi:</w:t>
      </w:r>
    </w:p>
    <w:p w14:paraId="38E7F953" w14:textId="1331E4C7" w:rsidR="00EB4259" w:rsidRPr="003B780E" w:rsidRDefault="003B780E" w:rsidP="00222B6E">
      <w:pPr>
        <w:spacing w:line="276" w:lineRule="auto"/>
        <w:jc w:val="center"/>
        <w:rPr>
          <w:rFonts w:ascii="Times New Roman" w:eastAsiaTheme="minorEastAsia" w:hAnsi="Times New Roman" w:cs="Times New Roman"/>
          <w:bCs/>
          <w:color w:val="000000" w:themeColor="text1"/>
          <w:sz w:val="24"/>
          <w:szCs w:val="24"/>
        </w:rPr>
      </w:pPr>
      <m:oMathPara>
        <m:oMath>
          <m:r>
            <w:rPr>
              <w:rFonts w:ascii="Cambria Math" w:hAnsi="Cambria Math" w:cs="Times New Roman"/>
              <w:color w:val="000000" w:themeColor="text1"/>
              <w:sz w:val="24"/>
              <w:szCs w:val="24"/>
            </w:rPr>
            <m:t>v=(</m:t>
          </m:r>
          <m:sSub>
            <m:sSubPr>
              <m:ctrlPr>
                <w:rPr>
                  <w:rFonts w:ascii="Cambria Math" w:hAnsi="Cambria Math" w:cs="Times New Roman"/>
                  <w:bCs/>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bCs/>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sSub>
            <m:sSubPr>
              <m:ctrlPr>
                <w:rPr>
                  <w:rFonts w:ascii="Cambria Math" w:hAnsi="Cambria Math" w:cs="Times New Roman"/>
                  <w:bCs/>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3</m:t>
              </m:r>
            </m:sub>
          </m:sSub>
          <m:r>
            <w:rPr>
              <w:rFonts w:ascii="Cambria Math" w:hAnsi="Cambria Math" w:cs="Times New Roman"/>
              <w:color w:val="000000" w:themeColor="text1"/>
              <w:sz w:val="24"/>
              <w:szCs w:val="24"/>
            </w:rPr>
            <m:t xml:space="preserve">,…, </m:t>
          </m:r>
          <m:sSub>
            <m:sSubPr>
              <m:ctrlPr>
                <w:rPr>
                  <w:rFonts w:ascii="Cambria Math" w:hAnsi="Cambria Math" w:cs="Times New Roman"/>
                  <w:bCs/>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m:t>
          </m:r>
        </m:oMath>
      </m:oMathPara>
    </w:p>
    <w:p w14:paraId="7C22580B" w14:textId="39782FD6" w:rsidR="003B780E" w:rsidRDefault="00222B6E" w:rsidP="00222B6E">
      <w:pPr>
        <w:spacing w:line="276"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Sebuah vektor memiliki </w:t>
      </w:r>
      <w:r w:rsidRPr="00222B6E">
        <w:rPr>
          <w:rFonts w:ascii="Times New Roman" w:hAnsi="Times New Roman" w:cs="Times New Roman"/>
          <w:bCs/>
          <w:i/>
          <w:iCs/>
          <w:color w:val="000000" w:themeColor="text1"/>
          <w:sz w:val="24"/>
          <w:szCs w:val="24"/>
        </w:rPr>
        <w:t>norm</w:t>
      </w:r>
      <w:r>
        <w:rPr>
          <w:rFonts w:ascii="Times New Roman" w:hAnsi="Times New Roman" w:cs="Times New Roman"/>
          <w:bCs/>
          <w:color w:val="000000" w:themeColor="text1"/>
          <w:sz w:val="24"/>
          <w:szCs w:val="24"/>
        </w:rPr>
        <w:t xml:space="preserve">, yaitu besaran (magnitude) dari vektor tersebut. Bila terdapat vektor </w:t>
      </w:r>
      <w:r>
        <w:rPr>
          <w:rFonts w:ascii="Times New Roman" w:hAnsi="Times New Roman" w:cs="Times New Roman"/>
          <w:bCs/>
          <w:i/>
          <w:iCs/>
          <w:color w:val="000000" w:themeColor="text1"/>
          <w:sz w:val="24"/>
          <w:szCs w:val="24"/>
        </w:rPr>
        <w:t xml:space="preserve">v </w:t>
      </w:r>
      <w:r>
        <w:rPr>
          <w:rFonts w:ascii="Times New Roman" w:hAnsi="Times New Roman" w:cs="Times New Roman"/>
          <w:bCs/>
          <w:color w:val="000000" w:themeColor="text1"/>
          <w:sz w:val="24"/>
          <w:szCs w:val="24"/>
        </w:rPr>
        <w:t xml:space="preserve">pada ruang vektor </w:t>
      </w:r>
      <m:oMath>
        <m:sSup>
          <m:sSupPr>
            <m:ctrlPr>
              <w:rPr>
                <w:rFonts w:ascii="Cambria Math" w:hAnsi="Cambria Math" w:cs="Times New Roman"/>
                <w:bCs/>
                <w:i/>
                <w:color w:val="000000" w:themeColor="text1"/>
                <w:sz w:val="24"/>
                <w:szCs w:val="24"/>
              </w:rPr>
            </m:ctrlPr>
          </m:sSupPr>
          <m:e>
            <m:r>
              <w:rPr>
                <w:rFonts w:ascii="Cambria Math" w:hAnsi="Cambria Math" w:cs="Times New Roman"/>
                <w:color w:val="000000" w:themeColor="text1"/>
                <w:sz w:val="24"/>
                <w:szCs w:val="24"/>
              </w:rPr>
              <m:t>R</m:t>
            </m:r>
          </m:e>
          <m:sup>
            <m:r>
              <w:rPr>
                <w:rFonts w:ascii="Cambria Math" w:hAnsi="Cambria Math" w:cs="Times New Roman"/>
                <w:color w:val="000000" w:themeColor="text1"/>
                <w:sz w:val="24"/>
                <w:szCs w:val="24"/>
              </w:rPr>
              <m:t>n</m:t>
            </m:r>
          </m:sup>
        </m:sSup>
      </m:oMath>
      <w:r>
        <w:rPr>
          <w:rFonts w:ascii="Times New Roman" w:hAnsi="Times New Roman" w:cs="Times New Roman"/>
          <w:bCs/>
          <w:color w:val="000000" w:themeColor="text1"/>
          <w:sz w:val="24"/>
          <w:szCs w:val="24"/>
        </w:rPr>
        <w:t xml:space="preserve">, maka </w:t>
      </w:r>
      <w:r w:rsidRPr="00222B6E">
        <w:rPr>
          <w:rFonts w:ascii="Times New Roman" w:hAnsi="Times New Roman" w:cs="Times New Roman"/>
          <w:bCs/>
          <w:i/>
          <w:iCs/>
          <w:color w:val="000000" w:themeColor="text1"/>
          <w:sz w:val="24"/>
          <w:szCs w:val="24"/>
        </w:rPr>
        <w:t>norm</w:t>
      </w:r>
      <w:r w:rsidRPr="00222B6E">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nya dapat dilambangkan dengan </w:t>
      </w:r>
      <w:r w:rsidRPr="00222B6E">
        <w:rPr>
          <w:rFonts w:ascii="Times New Roman" w:hAnsi="Times New Roman" w:cs="Times New Roman"/>
          <w:bCs/>
          <w:i/>
          <w:iCs/>
          <w:color w:val="000000" w:themeColor="text1"/>
          <w:sz w:val="24"/>
          <w:szCs w:val="24"/>
        </w:rPr>
        <w:t>||v||</w:t>
      </w:r>
      <w:r>
        <w:rPr>
          <w:rFonts w:ascii="Times New Roman" w:hAnsi="Times New Roman" w:cs="Times New Roman"/>
          <w:bCs/>
          <w:i/>
          <w:iCs/>
          <w:color w:val="000000" w:themeColor="text1"/>
          <w:sz w:val="24"/>
          <w:szCs w:val="24"/>
        </w:rPr>
        <w:t xml:space="preserve"> </w:t>
      </w:r>
      <w:r>
        <w:rPr>
          <w:rFonts w:ascii="Times New Roman" w:hAnsi="Times New Roman" w:cs="Times New Roman"/>
          <w:bCs/>
          <w:color w:val="000000" w:themeColor="text1"/>
          <w:sz w:val="24"/>
          <w:szCs w:val="24"/>
        </w:rPr>
        <w:t>dan dirumuskan dengan</w:t>
      </w:r>
    </w:p>
    <w:p w14:paraId="52CFE58E" w14:textId="4E22A72B" w:rsidR="00222B6E" w:rsidRPr="00363624" w:rsidRDefault="00222B6E" w:rsidP="00222B6E">
      <w:pPr>
        <w:tabs>
          <w:tab w:val="left" w:pos="5670"/>
        </w:tabs>
        <w:spacing w:line="276" w:lineRule="auto"/>
        <w:jc w:val="center"/>
        <w:rPr>
          <w:rFonts w:ascii="Times New Roman" w:eastAsiaTheme="minorEastAsia" w:hAnsi="Times New Roman" w:cs="Times New Roman"/>
          <w:bCs/>
          <w:color w:val="000000" w:themeColor="text1"/>
          <w:sz w:val="24"/>
          <w:szCs w:val="24"/>
        </w:rPr>
      </w:pPr>
      <m:oMathPara>
        <m:oMath>
          <m:d>
            <m:dPr>
              <m:begChr m:val="|"/>
              <m:endChr m:val="|"/>
              <m:ctrlPr>
                <w:rPr>
                  <w:rFonts w:ascii="Cambria Math" w:hAnsi="Cambria Math" w:cs="Times New Roman"/>
                  <w:bCs/>
                  <w:i/>
                  <w:color w:val="000000" w:themeColor="text1"/>
                  <w:sz w:val="24"/>
                  <w:szCs w:val="24"/>
                </w:rPr>
              </m:ctrlPr>
            </m:dPr>
            <m:e>
              <m:d>
                <m:dPr>
                  <m:begChr m:val="|"/>
                  <m:endChr m:val="|"/>
                  <m:ctrlPr>
                    <w:rPr>
                      <w:rFonts w:ascii="Cambria Math" w:hAnsi="Cambria Math" w:cs="Times New Roman"/>
                      <w:bCs/>
                      <w:i/>
                      <w:color w:val="000000" w:themeColor="text1"/>
                      <w:sz w:val="24"/>
                      <w:szCs w:val="24"/>
                    </w:rPr>
                  </m:ctrlPr>
                </m:dPr>
                <m:e>
                  <m:r>
                    <w:rPr>
                      <w:rFonts w:ascii="Cambria Math" w:hAnsi="Cambria Math" w:cs="Times New Roman"/>
                      <w:color w:val="000000" w:themeColor="text1"/>
                      <w:sz w:val="24"/>
                      <w:szCs w:val="24"/>
                    </w:rPr>
                    <m:t>v</m:t>
                  </m:r>
                </m:e>
              </m:d>
            </m:e>
          </m:d>
          <m:r>
            <w:rPr>
              <w:rFonts w:ascii="Cambria Math" w:hAnsi="Cambria Math" w:cs="Times New Roman"/>
              <w:color w:val="000000" w:themeColor="text1"/>
              <w:sz w:val="24"/>
              <w:szCs w:val="24"/>
            </w:rPr>
            <m:t xml:space="preserve">= </m:t>
          </m:r>
          <m:rad>
            <m:radPr>
              <m:degHide m:val="1"/>
              <m:ctrlPr>
                <w:rPr>
                  <w:rFonts w:ascii="Cambria Math" w:hAnsi="Cambria Math" w:cs="Times New Roman"/>
                  <w:bCs/>
                  <w:i/>
                  <w:color w:val="000000" w:themeColor="text1"/>
                  <w:sz w:val="24"/>
                  <w:szCs w:val="24"/>
                </w:rPr>
              </m:ctrlPr>
            </m:radPr>
            <m:deg/>
            <m:e>
              <m:sSup>
                <m:sSupPr>
                  <m:ctrlPr>
                    <w:rPr>
                      <w:rFonts w:ascii="Cambria Math" w:hAnsi="Cambria Math" w:cs="Times New Roman"/>
                      <w:bCs/>
                      <w:i/>
                      <w:color w:val="000000" w:themeColor="text1"/>
                      <w:sz w:val="24"/>
                      <w:szCs w:val="24"/>
                    </w:rPr>
                  </m:ctrlPr>
                </m:sSupPr>
                <m:e>
                  <m:sSub>
                    <m:sSubPr>
                      <m:ctrlPr>
                        <w:rPr>
                          <w:rFonts w:ascii="Cambria Math" w:hAnsi="Cambria Math" w:cs="Times New Roman"/>
                          <w:bCs/>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1</m:t>
                      </m:r>
                    </m:sub>
                  </m:sSub>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 xml:space="preserve">+ </m:t>
              </m:r>
              <m:sSup>
                <m:sSupPr>
                  <m:ctrlPr>
                    <w:rPr>
                      <w:rFonts w:ascii="Cambria Math" w:hAnsi="Cambria Math" w:cs="Times New Roman"/>
                      <w:bCs/>
                      <w:i/>
                      <w:color w:val="000000" w:themeColor="text1"/>
                      <w:sz w:val="24"/>
                      <w:szCs w:val="24"/>
                    </w:rPr>
                  </m:ctrlPr>
                </m:sSupPr>
                <m:e>
                  <m:sSub>
                    <m:sSubPr>
                      <m:ctrlPr>
                        <w:rPr>
                          <w:rFonts w:ascii="Cambria Math" w:hAnsi="Cambria Math" w:cs="Times New Roman"/>
                          <w:bCs/>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2</m:t>
                      </m:r>
                    </m:sub>
                  </m:sSub>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m:t>
              </m:r>
              <m:sSup>
                <m:sSupPr>
                  <m:ctrlPr>
                    <w:rPr>
                      <w:rFonts w:ascii="Cambria Math" w:hAnsi="Cambria Math" w:cs="Times New Roman"/>
                      <w:bCs/>
                      <w:i/>
                      <w:color w:val="000000" w:themeColor="text1"/>
                      <w:sz w:val="24"/>
                      <w:szCs w:val="24"/>
                    </w:rPr>
                  </m:ctrlPr>
                </m:sSupPr>
                <m:e>
                  <m:sSub>
                    <m:sSubPr>
                      <m:ctrlPr>
                        <w:rPr>
                          <w:rFonts w:ascii="Cambria Math" w:hAnsi="Cambria Math" w:cs="Times New Roman"/>
                          <w:bCs/>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3</m:t>
                      </m:r>
                    </m:sub>
                  </m:sSub>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m:t>
              </m:r>
              <m:sSup>
                <m:sSupPr>
                  <m:ctrlPr>
                    <w:rPr>
                      <w:rFonts w:ascii="Cambria Math" w:hAnsi="Cambria Math" w:cs="Times New Roman"/>
                      <w:bCs/>
                      <w:i/>
                      <w:color w:val="000000" w:themeColor="text1"/>
                      <w:sz w:val="24"/>
                      <w:szCs w:val="24"/>
                    </w:rPr>
                  </m:ctrlPr>
                </m:sSupPr>
                <m:e>
                  <m:sSub>
                    <m:sSubPr>
                      <m:ctrlPr>
                        <w:rPr>
                          <w:rFonts w:ascii="Cambria Math" w:hAnsi="Cambria Math" w:cs="Times New Roman"/>
                          <w:bCs/>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n</m:t>
                      </m:r>
                    </m:sub>
                  </m:sSub>
                </m:e>
                <m:sup>
                  <m:r>
                    <w:rPr>
                      <w:rFonts w:ascii="Cambria Math" w:hAnsi="Cambria Math" w:cs="Times New Roman"/>
                      <w:color w:val="000000" w:themeColor="text1"/>
                      <w:sz w:val="24"/>
                      <w:szCs w:val="24"/>
                    </w:rPr>
                    <m:t>2</m:t>
                  </m:r>
                </m:sup>
              </m:sSup>
            </m:e>
          </m:rad>
        </m:oMath>
      </m:oMathPara>
    </w:p>
    <w:p w14:paraId="3D8DC14A" w14:textId="14298ED7" w:rsidR="00363624" w:rsidRDefault="00363624" w:rsidP="00363624">
      <w:pPr>
        <w:tabs>
          <w:tab w:val="left" w:pos="5670"/>
        </w:tabs>
        <w:spacing w:line="276" w:lineRule="auto"/>
        <w:rPr>
          <w:rFonts w:ascii="Times New Roman" w:eastAsiaTheme="minorEastAsia" w:hAnsi="Times New Roman" w:cs="Times New Roman"/>
          <w:b/>
          <w:color w:val="000000" w:themeColor="text1"/>
          <w:sz w:val="24"/>
          <w:szCs w:val="24"/>
        </w:rPr>
      </w:pPr>
      <w:r w:rsidRPr="00363624">
        <w:rPr>
          <w:rFonts w:ascii="Times New Roman" w:eastAsiaTheme="minorEastAsia" w:hAnsi="Times New Roman" w:cs="Times New Roman"/>
          <w:b/>
          <w:color w:val="000000" w:themeColor="text1"/>
          <w:sz w:val="24"/>
          <w:szCs w:val="24"/>
        </w:rPr>
        <w:t>2.2 Perkalian Vektor</w:t>
      </w:r>
    </w:p>
    <w:p w14:paraId="19597D03" w14:textId="3F0E24E8" w:rsidR="00363624" w:rsidRDefault="00363624" w:rsidP="00363624">
      <w:pPr>
        <w:tabs>
          <w:tab w:val="left" w:pos="5670"/>
        </w:tabs>
        <w:spacing w:line="276" w:lineRule="auto"/>
        <w:rPr>
          <w:rFonts w:ascii="Times New Roman" w:eastAsiaTheme="minorEastAsia" w:hAnsi="Times New Roman" w:cs="Times New Roman"/>
          <w:bCs/>
          <w:color w:val="000000" w:themeColor="text1"/>
          <w:sz w:val="24"/>
          <w:szCs w:val="24"/>
        </w:rPr>
      </w:pPr>
      <w:r>
        <w:rPr>
          <w:rFonts w:ascii="Times New Roman" w:eastAsiaTheme="minorEastAsia" w:hAnsi="Times New Roman" w:cs="Times New Roman"/>
          <w:bCs/>
          <w:color w:val="000000" w:themeColor="text1"/>
          <w:sz w:val="24"/>
          <w:szCs w:val="24"/>
        </w:rPr>
        <w:t>Sama seperti bilangan skalar, sebuah vektor juga memiliki operasi perkalian. Vektor sendiri memiliki 3 macam operasi perkalian, yaitu:</w:t>
      </w:r>
    </w:p>
    <w:p w14:paraId="1CAAB4D2" w14:textId="461ED3E7" w:rsidR="00363624" w:rsidRDefault="00363624" w:rsidP="00363624">
      <w:pPr>
        <w:pStyle w:val="ListParagraph"/>
        <w:numPr>
          <w:ilvl w:val="0"/>
          <w:numId w:val="26"/>
        </w:numPr>
        <w:tabs>
          <w:tab w:val="left" w:pos="5670"/>
        </w:tabs>
        <w:spacing w:line="276" w:lineRule="auto"/>
        <w:rPr>
          <w:bCs/>
          <w:color w:val="000000" w:themeColor="text1"/>
        </w:rPr>
      </w:pPr>
      <w:r>
        <w:rPr>
          <w:bCs/>
          <w:color w:val="000000" w:themeColor="text1"/>
        </w:rPr>
        <w:t>Perkalian vektor dengan skalar</w:t>
      </w:r>
    </w:p>
    <w:p w14:paraId="27B41638" w14:textId="6DA21EC6" w:rsidR="00363624" w:rsidRDefault="00363624" w:rsidP="00363624">
      <w:pPr>
        <w:pStyle w:val="ListParagraph"/>
        <w:tabs>
          <w:tab w:val="left" w:pos="5670"/>
        </w:tabs>
        <w:spacing w:line="276" w:lineRule="auto"/>
        <w:rPr>
          <w:bCs/>
          <w:color w:val="000000" w:themeColor="text1"/>
        </w:rPr>
      </w:pPr>
      <w:r>
        <w:rPr>
          <w:bCs/>
          <w:color w:val="000000" w:themeColor="text1"/>
        </w:rPr>
        <w:t xml:space="preserve">Bila terdapat sebuah vektor </w:t>
      </w:r>
      <w:r>
        <w:rPr>
          <w:bCs/>
          <w:i/>
          <w:iCs/>
          <w:color w:val="000000" w:themeColor="text1"/>
        </w:rPr>
        <w:t xml:space="preserve">v </w:t>
      </w:r>
      <w:r>
        <w:rPr>
          <w:bCs/>
          <w:color w:val="000000" w:themeColor="text1"/>
        </w:rPr>
        <w:t>pada ruang vektor R</w:t>
      </w:r>
      <w:r>
        <w:rPr>
          <w:bCs/>
          <w:color w:val="000000" w:themeColor="text1"/>
          <w:vertAlign w:val="superscript"/>
        </w:rPr>
        <w:t>n</w:t>
      </w:r>
      <w:r w:rsidR="008F43EC">
        <w:rPr>
          <w:bCs/>
          <w:color w:val="000000" w:themeColor="text1"/>
        </w:rPr>
        <w:t>,</w:t>
      </w:r>
      <w:r>
        <w:rPr>
          <w:bCs/>
          <w:color w:val="000000" w:themeColor="text1"/>
        </w:rPr>
        <w:t xml:space="preserve"> sebuah bilangan skalar </w:t>
      </w:r>
      <w:r>
        <w:rPr>
          <w:bCs/>
          <w:i/>
          <w:iCs/>
          <w:color w:val="000000" w:themeColor="text1"/>
        </w:rPr>
        <w:t>x</w:t>
      </w:r>
      <w:r>
        <w:rPr>
          <w:bCs/>
          <w:color w:val="000000" w:themeColor="text1"/>
        </w:rPr>
        <w:t xml:space="preserve">, </w:t>
      </w:r>
      <w:r w:rsidR="008F43EC">
        <w:rPr>
          <w:bCs/>
          <w:color w:val="000000" w:themeColor="text1"/>
        </w:rPr>
        <w:t xml:space="preserve">dan vektor </w:t>
      </w:r>
      <w:r w:rsidR="008F43EC">
        <w:rPr>
          <w:bCs/>
          <w:i/>
          <w:iCs/>
          <w:color w:val="000000" w:themeColor="text1"/>
        </w:rPr>
        <w:t xml:space="preserve">s </w:t>
      </w:r>
      <w:r w:rsidR="008F43EC">
        <w:rPr>
          <w:bCs/>
          <w:color w:val="000000" w:themeColor="text1"/>
        </w:rPr>
        <w:t xml:space="preserve">merupakan hasil perkalian antara </w:t>
      </w:r>
      <w:r w:rsidR="008F43EC">
        <w:rPr>
          <w:bCs/>
          <w:i/>
          <w:iCs/>
          <w:color w:val="000000" w:themeColor="text1"/>
        </w:rPr>
        <w:t xml:space="preserve">x </w:t>
      </w:r>
      <w:r w:rsidR="008F43EC">
        <w:rPr>
          <w:bCs/>
          <w:color w:val="000000" w:themeColor="text1"/>
        </w:rPr>
        <w:t xml:space="preserve">dengan </w:t>
      </w:r>
      <w:r w:rsidR="008F43EC" w:rsidRPr="008F43EC">
        <w:rPr>
          <w:bCs/>
          <w:i/>
          <w:iCs/>
          <w:color w:val="000000" w:themeColor="text1"/>
        </w:rPr>
        <w:t>v</w:t>
      </w:r>
      <w:r w:rsidR="008F43EC">
        <w:rPr>
          <w:bCs/>
          <w:color w:val="000000" w:themeColor="text1"/>
        </w:rPr>
        <w:t xml:space="preserve">, </w:t>
      </w:r>
      <w:r w:rsidRPr="008F43EC">
        <w:rPr>
          <w:bCs/>
          <w:color w:val="000000" w:themeColor="text1"/>
        </w:rPr>
        <w:t>maka</w:t>
      </w:r>
      <w:r>
        <w:rPr>
          <w:bCs/>
          <w:color w:val="000000" w:themeColor="text1"/>
        </w:rPr>
        <w:t xml:space="preserve"> </w:t>
      </w:r>
      <w:r w:rsidR="008F43EC">
        <w:rPr>
          <w:bCs/>
          <w:color w:val="000000" w:themeColor="text1"/>
        </w:rPr>
        <w:t xml:space="preserve">vektor </w:t>
      </w:r>
      <w:r w:rsidR="008F43EC">
        <w:rPr>
          <w:bCs/>
          <w:i/>
          <w:iCs/>
          <w:color w:val="000000" w:themeColor="text1"/>
        </w:rPr>
        <w:t>s</w:t>
      </w:r>
      <w:r>
        <w:rPr>
          <w:bCs/>
          <w:color w:val="000000" w:themeColor="text1"/>
        </w:rPr>
        <w:t xml:space="preserve"> dapat dituliskan sebagai berikut:</w:t>
      </w:r>
    </w:p>
    <w:p w14:paraId="015E2A86" w14:textId="41252AB6" w:rsidR="008F43EC" w:rsidRPr="008F43EC" w:rsidRDefault="008F43EC" w:rsidP="008F43EC">
      <w:pPr>
        <w:pStyle w:val="ListParagraph"/>
        <w:spacing w:line="276" w:lineRule="auto"/>
        <w:jc w:val="center"/>
        <w:rPr>
          <w:rFonts w:eastAsiaTheme="minorEastAsia"/>
          <w:bCs/>
          <w:color w:val="000000" w:themeColor="text1"/>
        </w:rPr>
      </w:pPr>
      <m:oMathPara>
        <m:oMath>
          <m:r>
            <w:rPr>
              <w:rFonts w:ascii="Cambria Math" w:hAnsi="Cambria Math"/>
              <w:color w:val="000000" w:themeColor="text1"/>
            </w:rPr>
            <m:t>s= x∙v</m:t>
          </m:r>
          <m:r>
            <w:rPr>
              <w:rFonts w:ascii="Cambria Math" w:hAnsi="Cambria Math"/>
              <w:color w:val="000000" w:themeColor="text1"/>
            </w:rPr>
            <m:t>=(</m:t>
          </m:r>
          <m:sSub>
            <m:sSubPr>
              <m:ctrlPr>
                <w:rPr>
                  <w:rFonts w:ascii="Cambria Math" w:eastAsiaTheme="minorHAnsi" w:hAnsi="Cambria Math"/>
                  <w:bCs/>
                  <w:i/>
                  <w:color w:val="000000" w:themeColor="text1"/>
                </w:rPr>
              </m:ctrlPr>
            </m:sSubPr>
            <m:e>
              <m:r>
                <w:rPr>
                  <w:rFonts w:ascii="Cambria Math" w:hAnsi="Cambria Math"/>
                  <w:color w:val="000000" w:themeColor="text1"/>
                </w:rPr>
                <m:t>x∙</m:t>
              </m:r>
              <m:r>
                <w:rPr>
                  <w:rFonts w:ascii="Cambria Math" w:hAnsi="Cambria Math"/>
                  <w:color w:val="000000" w:themeColor="text1"/>
                </w:rPr>
                <m:t>v</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eastAsiaTheme="minorHAnsi" w:hAnsi="Cambria Math"/>
                  <w:bCs/>
                  <w:i/>
                  <w:color w:val="000000" w:themeColor="text1"/>
                </w:rPr>
              </m:ctrlPr>
            </m:sSubPr>
            <m:e>
              <m:r>
                <w:rPr>
                  <w:rFonts w:ascii="Cambria Math" w:hAnsi="Cambria Math"/>
                  <w:color w:val="000000" w:themeColor="text1"/>
                </w:rPr>
                <m:t>x∙</m:t>
              </m:r>
              <m:r>
                <w:rPr>
                  <w:rFonts w:ascii="Cambria Math" w:hAnsi="Cambria Math"/>
                  <w:color w:val="000000" w:themeColor="text1"/>
                </w:rPr>
                <m:t>v</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eastAsiaTheme="minorHAnsi" w:hAnsi="Cambria Math"/>
                  <w:bCs/>
                  <w:i/>
                  <w:color w:val="000000" w:themeColor="text1"/>
                </w:rPr>
              </m:ctrlPr>
            </m:sSubPr>
            <m:e>
              <m:r>
                <w:rPr>
                  <w:rFonts w:ascii="Cambria Math" w:hAnsi="Cambria Math"/>
                  <w:color w:val="000000" w:themeColor="text1"/>
                </w:rPr>
                <m:t>x∙</m:t>
              </m:r>
              <m:r>
                <w:rPr>
                  <w:rFonts w:ascii="Cambria Math" w:hAnsi="Cambria Math"/>
                  <w:color w:val="000000" w:themeColor="text1"/>
                </w:rPr>
                <m:t>v</m:t>
              </m:r>
            </m:e>
            <m:sub>
              <m:r>
                <w:rPr>
                  <w:rFonts w:ascii="Cambria Math" w:hAnsi="Cambria Math"/>
                  <w:color w:val="000000" w:themeColor="text1"/>
                </w:rPr>
                <m:t>3</m:t>
              </m:r>
            </m:sub>
          </m:sSub>
          <m:r>
            <w:rPr>
              <w:rFonts w:ascii="Cambria Math" w:hAnsi="Cambria Math"/>
              <w:color w:val="000000" w:themeColor="text1"/>
            </w:rPr>
            <m:t xml:space="preserve">,…, </m:t>
          </m:r>
          <m:sSub>
            <m:sSubPr>
              <m:ctrlPr>
                <w:rPr>
                  <w:rFonts w:ascii="Cambria Math" w:eastAsiaTheme="minorHAnsi" w:hAnsi="Cambria Math"/>
                  <w:bCs/>
                  <w:i/>
                  <w:color w:val="000000" w:themeColor="text1"/>
                </w:rPr>
              </m:ctrlPr>
            </m:sSubPr>
            <m:e>
              <m:r>
                <w:rPr>
                  <w:rFonts w:ascii="Cambria Math" w:hAnsi="Cambria Math"/>
                  <w:color w:val="000000" w:themeColor="text1"/>
                </w:rPr>
                <m:t>x∙</m:t>
              </m:r>
              <m:r>
                <w:rPr>
                  <w:rFonts w:ascii="Cambria Math" w:hAnsi="Cambria Math"/>
                  <w:color w:val="000000" w:themeColor="text1"/>
                </w:rPr>
                <m:t>v</m:t>
              </m:r>
            </m:e>
            <m:sub>
              <m:r>
                <w:rPr>
                  <w:rFonts w:ascii="Cambria Math" w:hAnsi="Cambria Math"/>
                  <w:color w:val="000000" w:themeColor="text1"/>
                </w:rPr>
                <m:t>n</m:t>
              </m:r>
            </m:sub>
          </m:sSub>
          <m:r>
            <w:rPr>
              <w:rFonts w:ascii="Cambria Math" w:hAnsi="Cambria Math"/>
              <w:color w:val="000000" w:themeColor="text1"/>
            </w:rPr>
            <m:t>)</m:t>
          </m:r>
        </m:oMath>
      </m:oMathPara>
    </w:p>
    <w:p w14:paraId="01AF2417" w14:textId="3713F2DA" w:rsidR="008F43EC" w:rsidRPr="008F43EC" w:rsidRDefault="008F43EC" w:rsidP="00553222">
      <w:pPr>
        <w:pStyle w:val="ListParagraph"/>
        <w:spacing w:before="240" w:after="240" w:line="360" w:lineRule="auto"/>
        <w:rPr>
          <w:rFonts w:eastAsiaTheme="minorEastAsia"/>
          <w:bCs/>
          <w:color w:val="000000" w:themeColor="text1"/>
        </w:rPr>
      </w:pPr>
      <w:r>
        <w:rPr>
          <w:rFonts w:eastAsiaTheme="minorEastAsia"/>
          <w:bCs/>
          <w:color w:val="000000" w:themeColor="text1"/>
        </w:rPr>
        <w:t xml:space="preserve">Dengan vektor </w:t>
      </w:r>
      <w:r>
        <w:rPr>
          <w:rFonts w:eastAsiaTheme="minorEastAsia"/>
          <w:bCs/>
          <w:i/>
          <w:iCs/>
          <w:color w:val="000000" w:themeColor="text1"/>
        </w:rPr>
        <w:t>s</w:t>
      </w:r>
      <w:r w:rsidR="00EE6286">
        <w:rPr>
          <w:rFonts w:eastAsiaTheme="minorEastAsia"/>
          <w:bCs/>
          <w:i/>
          <w:iCs/>
          <w:color w:val="000000" w:themeColor="text1"/>
        </w:rPr>
        <w:t xml:space="preserve"> </w:t>
      </w:r>
      <w:r w:rsidR="00EE6286">
        <w:rPr>
          <w:rFonts w:eastAsiaTheme="minorEastAsia"/>
          <w:bCs/>
          <w:color w:val="000000" w:themeColor="text1"/>
        </w:rPr>
        <w:t>terletak pada</w:t>
      </w:r>
      <w:r>
        <w:rPr>
          <w:rFonts w:eastAsiaTheme="minorEastAsia"/>
          <w:bCs/>
          <w:color w:val="000000" w:themeColor="text1"/>
        </w:rPr>
        <w:t xml:space="preserve"> ruang vektor </w:t>
      </w:r>
      <w:r>
        <w:rPr>
          <w:bCs/>
          <w:color w:val="000000" w:themeColor="text1"/>
        </w:rPr>
        <w:t>R</w:t>
      </w:r>
      <w:r>
        <w:rPr>
          <w:bCs/>
          <w:color w:val="000000" w:themeColor="text1"/>
          <w:vertAlign w:val="superscript"/>
        </w:rPr>
        <w:t>n</w:t>
      </w:r>
      <w:r>
        <w:rPr>
          <w:bCs/>
          <w:color w:val="000000" w:themeColor="text1"/>
        </w:rPr>
        <w:t>.</w:t>
      </w:r>
    </w:p>
    <w:p w14:paraId="6D0D928A" w14:textId="13586E70" w:rsidR="00363624" w:rsidRDefault="00363624" w:rsidP="00363624">
      <w:pPr>
        <w:pStyle w:val="ListParagraph"/>
        <w:numPr>
          <w:ilvl w:val="0"/>
          <w:numId w:val="26"/>
        </w:numPr>
        <w:tabs>
          <w:tab w:val="left" w:pos="5670"/>
        </w:tabs>
        <w:spacing w:line="276" w:lineRule="auto"/>
        <w:rPr>
          <w:bCs/>
          <w:color w:val="000000" w:themeColor="text1"/>
        </w:rPr>
      </w:pPr>
      <w:r>
        <w:rPr>
          <w:bCs/>
          <w:color w:val="000000" w:themeColor="text1"/>
        </w:rPr>
        <w:t>Perkalian titik (</w:t>
      </w:r>
      <w:r>
        <w:rPr>
          <w:bCs/>
          <w:i/>
          <w:iCs/>
          <w:color w:val="000000" w:themeColor="text1"/>
        </w:rPr>
        <w:t>dot product</w:t>
      </w:r>
      <w:r w:rsidRPr="00363624">
        <w:rPr>
          <w:bCs/>
          <w:color w:val="000000" w:themeColor="text1"/>
        </w:rPr>
        <w:t>)</w:t>
      </w:r>
    </w:p>
    <w:p w14:paraId="42917EFA" w14:textId="6E116E50" w:rsidR="00EE6286" w:rsidRDefault="00EE6286" w:rsidP="00EE6286">
      <w:pPr>
        <w:pStyle w:val="ListParagraph"/>
        <w:tabs>
          <w:tab w:val="left" w:pos="5670"/>
        </w:tabs>
        <w:spacing w:line="276" w:lineRule="auto"/>
        <w:rPr>
          <w:bCs/>
          <w:color w:val="000000" w:themeColor="text1"/>
        </w:rPr>
      </w:pPr>
      <w:r>
        <w:rPr>
          <w:bCs/>
          <w:color w:val="000000" w:themeColor="text1"/>
        </w:rPr>
        <w:t xml:space="preserve">Bila terdapat dua buah vektor </w:t>
      </w:r>
      <w:r>
        <w:rPr>
          <w:bCs/>
          <w:i/>
          <w:iCs/>
          <w:color w:val="000000" w:themeColor="text1"/>
        </w:rPr>
        <w:t xml:space="preserve">v </w:t>
      </w:r>
      <w:r>
        <w:rPr>
          <w:bCs/>
          <w:color w:val="000000" w:themeColor="text1"/>
        </w:rPr>
        <w:t xml:space="preserve">dan </w:t>
      </w:r>
      <w:r>
        <w:rPr>
          <w:bCs/>
          <w:i/>
          <w:iCs/>
          <w:color w:val="000000" w:themeColor="text1"/>
        </w:rPr>
        <w:t xml:space="preserve">w </w:t>
      </w:r>
      <w:r>
        <w:rPr>
          <w:bCs/>
          <w:color w:val="000000" w:themeColor="text1"/>
        </w:rPr>
        <w:t xml:space="preserve">yang keduanya terletak pada ruang vektor </w:t>
      </w:r>
      <w:r>
        <w:rPr>
          <w:bCs/>
          <w:color w:val="000000" w:themeColor="text1"/>
        </w:rPr>
        <w:t>R</w:t>
      </w:r>
      <w:r>
        <w:rPr>
          <w:bCs/>
          <w:color w:val="000000" w:themeColor="text1"/>
          <w:vertAlign w:val="superscript"/>
        </w:rPr>
        <w:t>n</w:t>
      </w:r>
      <w:r>
        <w:rPr>
          <w:bCs/>
          <w:color w:val="000000" w:themeColor="text1"/>
        </w:rPr>
        <w:t>, maka perkalian titik kedua vektor tersebut dapat dijabarkan sebagai berikut:</w:t>
      </w:r>
    </w:p>
    <w:p w14:paraId="6CA9C3D8" w14:textId="778DC721" w:rsidR="00EB12EF" w:rsidRPr="00EB12EF" w:rsidRDefault="00EE6286" w:rsidP="00EB12EF">
      <w:pPr>
        <w:pStyle w:val="ListParagraph"/>
        <w:tabs>
          <w:tab w:val="left" w:pos="5670"/>
        </w:tabs>
        <w:spacing w:line="276" w:lineRule="auto"/>
        <w:jc w:val="center"/>
        <w:rPr>
          <w:bCs/>
          <w:color w:val="000000" w:themeColor="text1"/>
        </w:rPr>
      </w:pPr>
      <m:oMathPara>
        <m:oMath>
          <m:r>
            <w:rPr>
              <w:rFonts w:ascii="Cambria Math" w:hAnsi="Cambria Math"/>
              <w:color w:val="000000" w:themeColor="text1"/>
            </w:rPr>
            <m:t>v ∙w=</m:t>
          </m:r>
          <m:sSub>
            <m:sSubPr>
              <m:ctrlPr>
                <w:rPr>
                  <w:rFonts w:ascii="Cambria Math" w:hAnsi="Cambria Math"/>
                  <w:bCs/>
                  <w:i/>
                  <w:color w:val="000000" w:themeColor="text1"/>
                </w:rPr>
              </m:ctrlPr>
            </m:sSubPr>
            <m:e>
              <m:r>
                <w:rPr>
                  <w:rFonts w:ascii="Cambria Math" w:hAnsi="Cambria Math"/>
                  <w:color w:val="000000" w:themeColor="text1"/>
                </w:rPr>
                <m:t>v</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v</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2</m:t>
              </m:r>
            </m:sub>
          </m:sSub>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v</m:t>
              </m:r>
            </m:e>
            <m:sub>
              <m:r>
                <w:rPr>
                  <w:rFonts w:ascii="Cambria Math" w:hAnsi="Cambria Math"/>
                  <w:color w:val="000000" w:themeColor="text1"/>
                </w:rPr>
                <m:t>n</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oMath>
      </m:oMathPara>
    </w:p>
    <w:p w14:paraId="151D3181" w14:textId="2484EDC4" w:rsidR="00EB12EF" w:rsidRDefault="00EB12EF" w:rsidP="00EB12EF">
      <w:pPr>
        <w:pStyle w:val="ListParagraph"/>
        <w:tabs>
          <w:tab w:val="left" w:pos="5670"/>
        </w:tabs>
        <w:spacing w:line="276" w:lineRule="auto"/>
        <w:jc w:val="both"/>
        <w:rPr>
          <w:bCs/>
          <w:color w:val="000000" w:themeColor="text1"/>
        </w:rPr>
      </w:pPr>
      <w:r>
        <w:rPr>
          <w:bCs/>
          <w:color w:val="000000" w:themeColor="text1"/>
        </w:rPr>
        <w:t>atau bisa juga dalam bentuk berikut:</w:t>
      </w:r>
    </w:p>
    <w:p w14:paraId="1AA24023" w14:textId="6B8FDE23" w:rsidR="00EB12EF" w:rsidRPr="00EB12EF" w:rsidRDefault="00EB12EF" w:rsidP="00EB12EF">
      <w:pPr>
        <w:pStyle w:val="ListParagraph"/>
        <w:tabs>
          <w:tab w:val="left" w:pos="5670"/>
        </w:tabs>
        <w:spacing w:line="276" w:lineRule="auto"/>
        <w:jc w:val="center"/>
        <w:rPr>
          <w:bCs/>
          <w:color w:val="000000" w:themeColor="text1"/>
        </w:rPr>
      </w:pPr>
      <m:oMathPara>
        <m:oMath>
          <m:r>
            <w:rPr>
              <w:rFonts w:ascii="Cambria Math" w:hAnsi="Cambria Math"/>
              <w:color w:val="000000" w:themeColor="text1"/>
            </w:rPr>
            <m:t>v∙w=</m:t>
          </m:r>
          <m:d>
            <m:dPr>
              <m:begChr m:val="|"/>
              <m:endChr m:val="|"/>
              <m:ctrlPr>
                <w:rPr>
                  <w:rFonts w:ascii="Cambria Math" w:hAnsi="Cambria Math"/>
                  <w:bCs/>
                  <w:i/>
                  <w:color w:val="000000" w:themeColor="text1"/>
                </w:rPr>
              </m:ctrlPr>
            </m:dPr>
            <m:e>
              <m:d>
                <m:dPr>
                  <m:begChr m:val="|"/>
                  <m:endChr m:val="|"/>
                  <m:ctrlPr>
                    <w:rPr>
                      <w:rFonts w:ascii="Cambria Math" w:hAnsi="Cambria Math"/>
                      <w:bCs/>
                      <w:i/>
                      <w:color w:val="000000" w:themeColor="text1"/>
                    </w:rPr>
                  </m:ctrlPr>
                </m:dPr>
                <m:e>
                  <m:r>
                    <w:rPr>
                      <w:rFonts w:ascii="Cambria Math" w:hAnsi="Cambria Math"/>
                      <w:color w:val="000000" w:themeColor="text1"/>
                    </w:rPr>
                    <m:t>v</m:t>
                  </m:r>
                </m:e>
              </m:d>
            </m:e>
          </m:d>
          <m:r>
            <w:rPr>
              <w:rFonts w:ascii="Cambria Math" w:hAnsi="Cambria Math"/>
              <w:color w:val="000000" w:themeColor="text1"/>
            </w:rPr>
            <m:t>∙</m:t>
          </m:r>
          <m:d>
            <m:dPr>
              <m:begChr m:val="|"/>
              <m:endChr m:val="|"/>
              <m:ctrlPr>
                <w:rPr>
                  <w:rFonts w:ascii="Cambria Math" w:hAnsi="Cambria Math"/>
                  <w:bCs/>
                  <w:i/>
                  <w:color w:val="000000" w:themeColor="text1"/>
                </w:rPr>
              </m:ctrlPr>
            </m:dPr>
            <m:e>
              <m:d>
                <m:dPr>
                  <m:begChr m:val="|"/>
                  <m:endChr m:val="|"/>
                  <m:ctrlPr>
                    <w:rPr>
                      <w:rFonts w:ascii="Cambria Math" w:hAnsi="Cambria Math"/>
                      <w:bCs/>
                      <w:i/>
                      <w:color w:val="000000" w:themeColor="text1"/>
                    </w:rPr>
                  </m:ctrlPr>
                </m:dPr>
                <m:e>
                  <m:r>
                    <w:rPr>
                      <w:rFonts w:ascii="Cambria Math" w:hAnsi="Cambria Math"/>
                      <w:color w:val="000000" w:themeColor="text1"/>
                    </w:rPr>
                    <m:t>w</m:t>
                  </m:r>
                </m:e>
              </m:d>
            </m:e>
          </m:d>
          <m:r>
            <w:rPr>
              <w:rFonts w:ascii="Cambria Math" w:hAnsi="Cambria Math"/>
              <w:color w:val="000000" w:themeColor="text1"/>
            </w:rPr>
            <m:t>∙cosθ</m:t>
          </m:r>
        </m:oMath>
      </m:oMathPara>
    </w:p>
    <w:p w14:paraId="0949E512" w14:textId="1756506D" w:rsidR="00EB12EF" w:rsidRPr="00EB12EF" w:rsidRDefault="00EB12EF" w:rsidP="00EB12EF">
      <w:pPr>
        <w:pStyle w:val="ListParagraph"/>
        <w:tabs>
          <w:tab w:val="left" w:pos="5670"/>
        </w:tabs>
        <w:spacing w:line="276" w:lineRule="auto"/>
        <w:rPr>
          <w:bCs/>
          <w:color w:val="000000" w:themeColor="text1"/>
        </w:rPr>
      </w:pPr>
      <w:r>
        <w:rPr>
          <w:bCs/>
          <w:color w:val="000000" w:themeColor="text1"/>
        </w:rPr>
        <w:t xml:space="preserve">Dengan </w:t>
      </w:r>
      <m:oMath>
        <m:r>
          <w:rPr>
            <w:rFonts w:ascii="Cambria Math" w:hAnsi="Cambria Math"/>
            <w:color w:val="000000" w:themeColor="text1"/>
          </w:rPr>
          <m:t>θ</m:t>
        </m:r>
      </m:oMath>
      <w:r>
        <w:rPr>
          <w:bCs/>
          <w:color w:val="000000" w:themeColor="text1"/>
        </w:rPr>
        <w:t xml:space="preserve"> merupakan sudut yang dibentuk antara vektor </w:t>
      </w:r>
      <w:r>
        <w:rPr>
          <w:bCs/>
          <w:i/>
          <w:iCs/>
          <w:color w:val="000000" w:themeColor="text1"/>
        </w:rPr>
        <w:t xml:space="preserve">v </w:t>
      </w:r>
      <w:r>
        <w:rPr>
          <w:bCs/>
          <w:color w:val="000000" w:themeColor="text1"/>
        </w:rPr>
        <w:t xml:space="preserve">dengan vektor </w:t>
      </w:r>
      <w:r>
        <w:rPr>
          <w:bCs/>
          <w:i/>
          <w:iCs/>
          <w:color w:val="000000" w:themeColor="text1"/>
        </w:rPr>
        <w:t>w</w:t>
      </w:r>
      <w:r>
        <w:rPr>
          <w:bCs/>
          <w:color w:val="000000" w:themeColor="text1"/>
        </w:rPr>
        <w:t>. Hasil dari perkalian titik berupa bilangan skalar.</w:t>
      </w:r>
    </w:p>
    <w:p w14:paraId="6C64736E" w14:textId="3B502EF1" w:rsidR="00363624" w:rsidRDefault="00363624" w:rsidP="00553222">
      <w:pPr>
        <w:pStyle w:val="ListParagraph"/>
        <w:numPr>
          <w:ilvl w:val="0"/>
          <w:numId w:val="26"/>
        </w:numPr>
        <w:tabs>
          <w:tab w:val="left" w:pos="5670"/>
        </w:tabs>
        <w:spacing w:line="360" w:lineRule="auto"/>
        <w:rPr>
          <w:bCs/>
          <w:color w:val="000000" w:themeColor="text1"/>
        </w:rPr>
      </w:pPr>
      <w:r>
        <w:rPr>
          <w:bCs/>
          <w:color w:val="000000" w:themeColor="text1"/>
        </w:rPr>
        <w:t>Perkalian silang (</w:t>
      </w:r>
      <w:r>
        <w:rPr>
          <w:bCs/>
          <w:i/>
          <w:iCs/>
          <w:color w:val="000000" w:themeColor="text1"/>
        </w:rPr>
        <w:t>cross product</w:t>
      </w:r>
      <w:r w:rsidRPr="00363624">
        <w:rPr>
          <w:bCs/>
          <w:color w:val="000000" w:themeColor="text1"/>
        </w:rPr>
        <w:t>)</w:t>
      </w:r>
    </w:p>
    <w:p w14:paraId="0E25A4ED" w14:textId="168AE03B" w:rsidR="00553222" w:rsidRPr="00553222" w:rsidRDefault="00553222" w:rsidP="00553222">
      <w:pPr>
        <w:pStyle w:val="ListParagraph"/>
        <w:tabs>
          <w:tab w:val="left" w:pos="5670"/>
        </w:tabs>
        <w:spacing w:line="360" w:lineRule="auto"/>
        <w:rPr>
          <w:bCs/>
          <w:color w:val="000000" w:themeColor="text1"/>
        </w:rPr>
      </w:pPr>
      <w:r>
        <w:rPr>
          <w:bCs/>
          <w:color w:val="000000" w:themeColor="text1"/>
        </w:rPr>
        <w:t xml:space="preserve">Bila terdapat dua buah vektor </w:t>
      </w:r>
      <w:r>
        <w:rPr>
          <w:bCs/>
          <w:i/>
          <w:iCs/>
          <w:color w:val="000000" w:themeColor="text1"/>
        </w:rPr>
        <w:t xml:space="preserve">v </w:t>
      </w:r>
      <w:r>
        <w:rPr>
          <w:bCs/>
          <w:color w:val="000000" w:themeColor="text1"/>
        </w:rPr>
        <w:t xml:space="preserve">dan </w:t>
      </w:r>
      <w:r>
        <w:rPr>
          <w:bCs/>
          <w:i/>
          <w:iCs/>
          <w:color w:val="000000" w:themeColor="text1"/>
        </w:rPr>
        <w:t xml:space="preserve">w </w:t>
      </w:r>
      <w:r>
        <w:rPr>
          <w:bCs/>
          <w:color w:val="000000" w:themeColor="text1"/>
        </w:rPr>
        <w:t xml:space="preserve">yang keduanya terletak pada ruang vektor </w:t>
      </w:r>
      <w:r>
        <w:rPr>
          <w:bCs/>
          <w:color w:val="000000" w:themeColor="text1"/>
        </w:rPr>
        <w:t>R</w:t>
      </w:r>
      <w:r>
        <w:rPr>
          <w:bCs/>
          <w:color w:val="000000" w:themeColor="text1"/>
          <w:vertAlign w:val="superscript"/>
        </w:rPr>
        <w:t>n</w:t>
      </w:r>
      <w:bookmarkStart w:id="0" w:name="_GoBack"/>
      <w:bookmarkEnd w:id="0"/>
    </w:p>
    <w:p w14:paraId="3C623310" w14:textId="09B587DB" w:rsidR="003D1145" w:rsidRPr="000025DE" w:rsidRDefault="003D1145" w:rsidP="00222B6E">
      <w:pPr>
        <w:spacing w:line="276" w:lineRule="auto"/>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br w:type="page"/>
      </w:r>
    </w:p>
    <w:p w14:paraId="1FA32435" w14:textId="08B900D9" w:rsidR="00FC4471" w:rsidRPr="000025DE" w:rsidRDefault="00FC4471" w:rsidP="003D1145">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BAB III</w:t>
      </w:r>
    </w:p>
    <w:p w14:paraId="3A912C5D" w14:textId="77D97EF0" w:rsidR="003D1145" w:rsidRPr="000025DE" w:rsidRDefault="000D582E" w:rsidP="003D1145">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 xml:space="preserve">IMPLEMENTASI PROGRAM DALAM </w:t>
      </w:r>
      <w:r w:rsidR="00DC6949">
        <w:rPr>
          <w:rFonts w:ascii="Times New Roman" w:hAnsi="Times New Roman" w:cs="Times New Roman"/>
          <w:b/>
          <w:color w:val="000000" w:themeColor="text1"/>
          <w:sz w:val="28"/>
          <w:szCs w:val="28"/>
        </w:rPr>
        <w:t>PYTHON</w:t>
      </w:r>
    </w:p>
    <w:p w14:paraId="3626EF3D" w14:textId="0EB4D952" w:rsidR="003D1145" w:rsidRPr="000025DE" w:rsidRDefault="003D1145" w:rsidP="003D1145">
      <w:pPr>
        <w:jc w:val="center"/>
        <w:rPr>
          <w:rFonts w:ascii="Times New Roman" w:hAnsi="Times New Roman" w:cs="Times New Roman"/>
          <w:b/>
          <w:color w:val="000000" w:themeColor="text1"/>
          <w:sz w:val="28"/>
          <w:szCs w:val="28"/>
        </w:rPr>
      </w:pPr>
    </w:p>
    <w:p w14:paraId="4B01D051" w14:textId="77777777" w:rsidR="003D1145" w:rsidRPr="000025DE" w:rsidRDefault="003D1145" w:rsidP="003D1145">
      <w:pPr>
        <w:rPr>
          <w:rFonts w:ascii="Times New Roman" w:hAnsi="Times New Roman" w:cs="Times New Roman"/>
          <w:b/>
          <w:color w:val="000000" w:themeColor="text1"/>
          <w:sz w:val="24"/>
          <w:szCs w:val="24"/>
        </w:rPr>
      </w:pPr>
    </w:p>
    <w:p w14:paraId="6C8C0D04" w14:textId="77777777" w:rsidR="003D1145" w:rsidRPr="000025DE" w:rsidRDefault="003D1145">
      <w:pP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br w:type="page"/>
      </w:r>
    </w:p>
    <w:p w14:paraId="24F80A46" w14:textId="6E5FCEC3" w:rsidR="00250103" w:rsidRPr="000025DE" w:rsidRDefault="00250103" w:rsidP="003D1145">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BAB IV</w:t>
      </w:r>
    </w:p>
    <w:p w14:paraId="71B18935" w14:textId="784AC263" w:rsidR="003D1145" w:rsidRPr="000025DE" w:rsidRDefault="00250103" w:rsidP="003D1145">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EKSPERIMEN</w:t>
      </w:r>
    </w:p>
    <w:p w14:paraId="67104CDE" w14:textId="7761D90E" w:rsidR="003D1145" w:rsidRPr="000025DE" w:rsidRDefault="003D1145" w:rsidP="003D1145">
      <w:pPr>
        <w:jc w:val="center"/>
        <w:rPr>
          <w:rFonts w:ascii="Times New Roman" w:hAnsi="Times New Roman" w:cs="Times New Roman"/>
          <w:b/>
          <w:color w:val="000000" w:themeColor="text1"/>
          <w:sz w:val="28"/>
          <w:szCs w:val="28"/>
        </w:rPr>
      </w:pPr>
    </w:p>
    <w:p w14:paraId="7FD0EA50" w14:textId="77777777" w:rsidR="003D1145" w:rsidRPr="000025DE" w:rsidRDefault="003D1145" w:rsidP="003D1145">
      <w:pPr>
        <w:rPr>
          <w:rFonts w:ascii="Times New Roman" w:hAnsi="Times New Roman" w:cs="Times New Roman"/>
          <w:b/>
          <w:color w:val="000000" w:themeColor="text1"/>
          <w:sz w:val="24"/>
          <w:szCs w:val="24"/>
        </w:rPr>
      </w:pPr>
    </w:p>
    <w:p w14:paraId="1B0F37FF" w14:textId="77777777" w:rsidR="003D1145" w:rsidRPr="000025DE" w:rsidRDefault="003D1145">
      <w:pP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br w:type="page"/>
      </w:r>
    </w:p>
    <w:p w14:paraId="02D82394" w14:textId="42E9B69B" w:rsidR="00E94529" w:rsidRPr="000025DE" w:rsidRDefault="00E94529" w:rsidP="003D1145">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BAB V</w:t>
      </w:r>
    </w:p>
    <w:p w14:paraId="626A4DEB" w14:textId="6DB31E4B" w:rsidR="00E94529" w:rsidRPr="000025DE" w:rsidRDefault="00E94529" w:rsidP="00E94529">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PENUTUP</w:t>
      </w:r>
    </w:p>
    <w:p w14:paraId="0B9E2074" w14:textId="77777777" w:rsidR="00250103" w:rsidRPr="000025DE" w:rsidRDefault="00250103" w:rsidP="00E94529">
      <w:pPr>
        <w:jc w:val="center"/>
        <w:rPr>
          <w:rFonts w:ascii="Times New Roman" w:hAnsi="Times New Roman" w:cs="Times New Roman"/>
          <w:b/>
          <w:color w:val="000000" w:themeColor="text1"/>
          <w:sz w:val="28"/>
          <w:szCs w:val="28"/>
        </w:rPr>
      </w:pPr>
    </w:p>
    <w:p w14:paraId="0E973E2F" w14:textId="77777777" w:rsidR="003D1145" w:rsidRPr="000025DE" w:rsidRDefault="003D1145">
      <w:pPr>
        <w:rPr>
          <w:rFonts w:ascii="Times New Roman" w:hAnsi="Times New Roman" w:cs="Times New Roman"/>
          <w:b/>
          <w:color w:val="000000" w:themeColor="text1"/>
          <w:sz w:val="24"/>
          <w:szCs w:val="24"/>
        </w:rPr>
      </w:pPr>
      <w:r w:rsidRPr="000025DE">
        <w:rPr>
          <w:rFonts w:ascii="Times New Roman" w:hAnsi="Times New Roman" w:cs="Times New Roman"/>
          <w:b/>
          <w:color w:val="000000" w:themeColor="text1"/>
          <w:sz w:val="24"/>
          <w:szCs w:val="24"/>
        </w:rPr>
        <w:br w:type="page"/>
      </w:r>
    </w:p>
    <w:p w14:paraId="2BBEDF58" w14:textId="31E3E364" w:rsidR="0018449B" w:rsidRPr="000025DE" w:rsidRDefault="00577C77" w:rsidP="00E94529">
      <w:pPr>
        <w:jc w:val="center"/>
        <w:rPr>
          <w:rFonts w:ascii="Times New Roman" w:hAnsi="Times New Roman" w:cs="Times New Roman"/>
          <w:b/>
          <w:color w:val="000000" w:themeColor="text1"/>
          <w:sz w:val="28"/>
          <w:szCs w:val="28"/>
        </w:rPr>
      </w:pPr>
      <w:r w:rsidRPr="000025DE">
        <w:rPr>
          <w:rFonts w:ascii="Times New Roman" w:hAnsi="Times New Roman" w:cs="Times New Roman"/>
          <w:b/>
          <w:color w:val="000000" w:themeColor="text1"/>
          <w:sz w:val="28"/>
          <w:szCs w:val="28"/>
        </w:rPr>
        <w:t>REFERENSI</w:t>
      </w:r>
    </w:p>
    <w:p w14:paraId="68C1D24C" w14:textId="4FE9888B" w:rsidR="00577C77" w:rsidRPr="000025DE" w:rsidRDefault="00577C77" w:rsidP="00577C77">
      <w:pPr>
        <w:rPr>
          <w:rFonts w:ascii="Times New Roman" w:hAnsi="Times New Roman" w:cs="Times New Roman"/>
          <w:b/>
          <w:color w:val="000000" w:themeColor="text1"/>
          <w:sz w:val="24"/>
          <w:szCs w:val="24"/>
        </w:rPr>
      </w:pPr>
    </w:p>
    <w:p w14:paraId="4D282B64" w14:textId="5B395628" w:rsidR="00577C77" w:rsidRPr="000025DE" w:rsidRDefault="00577C77" w:rsidP="00570607">
      <w:pPr>
        <w:rPr>
          <w:rFonts w:ascii="Times New Roman" w:hAnsi="Times New Roman" w:cs="Times New Roman"/>
          <w:bCs/>
          <w:color w:val="000000" w:themeColor="text1"/>
          <w:sz w:val="24"/>
          <w:szCs w:val="24"/>
        </w:rPr>
      </w:pPr>
    </w:p>
    <w:sectPr w:rsidR="00577C77" w:rsidRPr="000025DE" w:rsidSect="00DC0D9E">
      <w:footerReference w:type="default" r:id="rId1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C73CE" w14:textId="77777777" w:rsidR="00F60DD2" w:rsidRDefault="00F60DD2" w:rsidP="008D5435">
      <w:pPr>
        <w:spacing w:after="0" w:line="240" w:lineRule="auto"/>
      </w:pPr>
      <w:r>
        <w:separator/>
      </w:r>
    </w:p>
  </w:endnote>
  <w:endnote w:type="continuationSeparator" w:id="0">
    <w:p w14:paraId="5C44EEE9" w14:textId="77777777" w:rsidR="00F60DD2" w:rsidRDefault="00F60DD2" w:rsidP="008D5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3671391"/>
      <w:docPartObj>
        <w:docPartGallery w:val="Page Numbers (Bottom of Page)"/>
        <w:docPartUnique/>
      </w:docPartObj>
    </w:sdtPr>
    <w:sdtEndPr>
      <w:rPr>
        <w:rFonts w:ascii="Times New Roman" w:hAnsi="Times New Roman" w:cs="Times New Roman"/>
        <w:b/>
        <w:bCs/>
        <w:spacing w:val="60"/>
      </w:rPr>
    </w:sdtEndPr>
    <w:sdtContent>
      <w:p w14:paraId="559549F5" w14:textId="71F69D47" w:rsidR="00811C13" w:rsidRPr="008D5435" w:rsidRDefault="00811C13">
        <w:pPr>
          <w:pStyle w:val="Footer"/>
          <w:pBdr>
            <w:top w:val="single" w:sz="4" w:space="1" w:color="D9D9D9" w:themeColor="background1" w:themeShade="D9"/>
          </w:pBdr>
          <w:rPr>
            <w:rFonts w:ascii="Times New Roman" w:hAnsi="Times New Roman" w:cs="Times New Roman"/>
            <w:b/>
            <w:bCs/>
          </w:rPr>
        </w:pPr>
        <w:r w:rsidRPr="008D5435">
          <w:rPr>
            <w:rFonts w:ascii="Times New Roman" w:hAnsi="Times New Roman" w:cs="Times New Roman"/>
            <w:b/>
            <w:bCs/>
          </w:rPr>
          <w:fldChar w:fldCharType="begin"/>
        </w:r>
        <w:r w:rsidRPr="008D5435">
          <w:rPr>
            <w:rFonts w:ascii="Times New Roman" w:hAnsi="Times New Roman" w:cs="Times New Roman"/>
            <w:b/>
            <w:bCs/>
          </w:rPr>
          <w:instrText xml:space="preserve"> PAGE   \* MERGEFORMAT </w:instrText>
        </w:r>
        <w:r w:rsidRPr="008D5435">
          <w:rPr>
            <w:rFonts w:ascii="Times New Roman" w:hAnsi="Times New Roman" w:cs="Times New Roman"/>
            <w:b/>
            <w:bCs/>
          </w:rPr>
          <w:fldChar w:fldCharType="separate"/>
        </w:r>
        <w:r w:rsidRPr="008D5435">
          <w:rPr>
            <w:rFonts w:ascii="Times New Roman" w:hAnsi="Times New Roman" w:cs="Times New Roman"/>
            <w:b/>
            <w:bCs/>
            <w:noProof/>
          </w:rPr>
          <w:t>2</w:t>
        </w:r>
        <w:r w:rsidRPr="008D5435">
          <w:rPr>
            <w:rFonts w:ascii="Times New Roman" w:hAnsi="Times New Roman" w:cs="Times New Roman"/>
            <w:b/>
            <w:bCs/>
            <w:noProof/>
          </w:rPr>
          <w:fldChar w:fldCharType="end"/>
        </w:r>
        <w:r w:rsidRPr="008D5435">
          <w:rPr>
            <w:rFonts w:ascii="Times New Roman" w:hAnsi="Times New Roman" w:cs="Times New Roman"/>
            <w:b/>
            <w:bCs/>
          </w:rPr>
          <w:t xml:space="preserve"> | </w:t>
        </w:r>
        <w:r w:rsidRPr="008D5435">
          <w:rPr>
            <w:rFonts w:ascii="Times New Roman" w:hAnsi="Times New Roman" w:cs="Times New Roman"/>
            <w:b/>
            <w:bCs/>
            <w:spacing w:val="60"/>
          </w:rPr>
          <w:t>IF2123 – Aljabar Linear dan Geometri</w:t>
        </w:r>
      </w:p>
    </w:sdtContent>
  </w:sdt>
  <w:p w14:paraId="6F21276F" w14:textId="77777777" w:rsidR="00811C13" w:rsidRDefault="00811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FA0E8" w14:textId="77777777" w:rsidR="00F60DD2" w:rsidRDefault="00F60DD2" w:rsidP="008D5435">
      <w:pPr>
        <w:spacing w:after="0" w:line="240" w:lineRule="auto"/>
      </w:pPr>
      <w:r>
        <w:separator/>
      </w:r>
    </w:p>
  </w:footnote>
  <w:footnote w:type="continuationSeparator" w:id="0">
    <w:p w14:paraId="11733FF8" w14:textId="77777777" w:rsidR="00F60DD2" w:rsidRDefault="00F60DD2" w:rsidP="008D5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6310B"/>
    <w:multiLevelType w:val="hybridMultilevel"/>
    <w:tmpl w:val="5F825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044B4"/>
    <w:multiLevelType w:val="hybridMultilevel"/>
    <w:tmpl w:val="F4D65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92F57"/>
    <w:multiLevelType w:val="hybridMultilevel"/>
    <w:tmpl w:val="FCEC7F96"/>
    <w:lvl w:ilvl="0" w:tplc="824076D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86D5010"/>
    <w:multiLevelType w:val="hybridMultilevel"/>
    <w:tmpl w:val="7982E72E"/>
    <w:lvl w:ilvl="0" w:tplc="824076DC">
      <w:start w:val="1"/>
      <w:numFmt w:val="low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E4FAD"/>
    <w:multiLevelType w:val="hybridMultilevel"/>
    <w:tmpl w:val="C2B4278C"/>
    <w:lvl w:ilvl="0" w:tplc="824076D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233E3F40"/>
    <w:multiLevelType w:val="hybridMultilevel"/>
    <w:tmpl w:val="863AE320"/>
    <w:lvl w:ilvl="0" w:tplc="824076DC">
      <w:start w:val="1"/>
      <w:numFmt w:val="low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87A8E"/>
    <w:multiLevelType w:val="hybridMultilevel"/>
    <w:tmpl w:val="D110FEDA"/>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83183"/>
    <w:multiLevelType w:val="hybridMultilevel"/>
    <w:tmpl w:val="C0365D86"/>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31B12"/>
    <w:multiLevelType w:val="hybridMultilevel"/>
    <w:tmpl w:val="DDDE45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CCF3F21"/>
    <w:multiLevelType w:val="hybridMultilevel"/>
    <w:tmpl w:val="31CCBA28"/>
    <w:lvl w:ilvl="0" w:tplc="28720DE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A035E"/>
    <w:multiLevelType w:val="hybridMultilevel"/>
    <w:tmpl w:val="B1DA8EB8"/>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C0B2C"/>
    <w:multiLevelType w:val="hybridMultilevel"/>
    <w:tmpl w:val="91B8A4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9F34F25"/>
    <w:multiLevelType w:val="hybridMultilevel"/>
    <w:tmpl w:val="D91EF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F874C9"/>
    <w:multiLevelType w:val="hybridMultilevel"/>
    <w:tmpl w:val="3554489C"/>
    <w:lvl w:ilvl="0" w:tplc="824076DC">
      <w:start w:val="1"/>
      <w:numFmt w:val="low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2A19B6"/>
    <w:multiLevelType w:val="multilevel"/>
    <w:tmpl w:val="00F4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DA0686"/>
    <w:multiLevelType w:val="hybridMultilevel"/>
    <w:tmpl w:val="B1DA8EB8"/>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B91D99"/>
    <w:multiLevelType w:val="hybridMultilevel"/>
    <w:tmpl w:val="D312FBDA"/>
    <w:lvl w:ilvl="0" w:tplc="6E1CC2F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E75E5B"/>
    <w:multiLevelType w:val="hybridMultilevel"/>
    <w:tmpl w:val="2AA2E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0B0A79"/>
    <w:multiLevelType w:val="hybridMultilevel"/>
    <w:tmpl w:val="3A16E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A43640"/>
    <w:multiLevelType w:val="hybridMultilevel"/>
    <w:tmpl w:val="C40ED904"/>
    <w:lvl w:ilvl="0" w:tplc="7CAEB97E">
      <w:start w:val="1"/>
      <w:numFmt w:val="decimal"/>
      <w:lvlText w:val="%1."/>
      <w:lvlJc w:val="left"/>
      <w:pPr>
        <w:ind w:left="720" w:hanging="360"/>
      </w:pPr>
      <w:rPr>
        <w:rFonts w:eastAsiaTheme="minorEastAsia"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9E4122B"/>
    <w:multiLevelType w:val="hybridMultilevel"/>
    <w:tmpl w:val="17A8E658"/>
    <w:lvl w:ilvl="0" w:tplc="6E22815E">
      <w:start w:val="1"/>
      <w:numFmt w:val="bullet"/>
      <w:lvlText w:val=""/>
      <w:lvlJc w:val="left"/>
      <w:pPr>
        <w:ind w:left="720" w:hanging="360"/>
      </w:pPr>
      <w:rPr>
        <w:rFonts w:ascii="Wingdings" w:hAnsi="Wingdings"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824B7"/>
    <w:multiLevelType w:val="hybridMultilevel"/>
    <w:tmpl w:val="75781B00"/>
    <w:lvl w:ilvl="0" w:tplc="824076D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7A240595"/>
    <w:multiLevelType w:val="hybridMultilevel"/>
    <w:tmpl w:val="BFEC6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FD2CC8"/>
    <w:multiLevelType w:val="hybridMultilevel"/>
    <w:tmpl w:val="BFEC6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64245B"/>
    <w:multiLevelType w:val="hybridMultilevel"/>
    <w:tmpl w:val="F4363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0F2CCF"/>
    <w:multiLevelType w:val="hybridMultilevel"/>
    <w:tmpl w:val="8F205EFC"/>
    <w:lvl w:ilvl="0" w:tplc="824076DC">
      <w:start w:val="1"/>
      <w:numFmt w:val="low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2"/>
  </w:num>
  <w:num w:numId="3">
    <w:abstractNumId w:val="23"/>
  </w:num>
  <w:num w:numId="4">
    <w:abstractNumId w:val="14"/>
  </w:num>
  <w:num w:numId="5">
    <w:abstractNumId w:val="20"/>
  </w:num>
  <w:num w:numId="6">
    <w:abstractNumId w:val="17"/>
  </w:num>
  <w:num w:numId="7">
    <w:abstractNumId w:val="1"/>
  </w:num>
  <w:num w:numId="8">
    <w:abstractNumId w:val="21"/>
  </w:num>
  <w:num w:numId="9">
    <w:abstractNumId w:val="5"/>
  </w:num>
  <w:num w:numId="10">
    <w:abstractNumId w:val="2"/>
  </w:num>
  <w:num w:numId="11">
    <w:abstractNumId w:val="3"/>
  </w:num>
  <w:num w:numId="12">
    <w:abstractNumId w:val="4"/>
  </w:num>
  <w:num w:numId="13">
    <w:abstractNumId w:val="13"/>
  </w:num>
  <w:num w:numId="14">
    <w:abstractNumId w:val="16"/>
  </w:num>
  <w:num w:numId="15">
    <w:abstractNumId w:val="25"/>
  </w:num>
  <w:num w:numId="16">
    <w:abstractNumId w:val="10"/>
  </w:num>
  <w:num w:numId="17">
    <w:abstractNumId w:val="24"/>
  </w:num>
  <w:num w:numId="18">
    <w:abstractNumId w:val="18"/>
  </w:num>
  <w:num w:numId="19">
    <w:abstractNumId w:val="0"/>
  </w:num>
  <w:num w:numId="20">
    <w:abstractNumId w:val="12"/>
  </w:num>
  <w:num w:numId="21">
    <w:abstractNumId w:val="6"/>
  </w:num>
  <w:num w:numId="22">
    <w:abstractNumId w:val="7"/>
  </w:num>
  <w:num w:numId="23">
    <w:abstractNumId w:val="15"/>
  </w:num>
  <w:num w:numId="24">
    <w:abstractNumId w:val="11"/>
  </w:num>
  <w:num w:numId="25">
    <w:abstractNumId w:val="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9B"/>
    <w:rsid w:val="000025DE"/>
    <w:rsid w:val="0002262F"/>
    <w:rsid w:val="00026F51"/>
    <w:rsid w:val="0005490D"/>
    <w:rsid w:val="000A33E5"/>
    <w:rsid w:val="000C5726"/>
    <w:rsid w:val="000D582E"/>
    <w:rsid w:val="00142789"/>
    <w:rsid w:val="00164145"/>
    <w:rsid w:val="0018449B"/>
    <w:rsid w:val="001F5992"/>
    <w:rsid w:val="00203A63"/>
    <w:rsid w:val="00222B6E"/>
    <w:rsid w:val="00240ED2"/>
    <w:rsid w:val="002479D3"/>
    <w:rsid w:val="00250103"/>
    <w:rsid w:val="002F03B9"/>
    <w:rsid w:val="003408F3"/>
    <w:rsid w:val="00343042"/>
    <w:rsid w:val="00363624"/>
    <w:rsid w:val="003B780E"/>
    <w:rsid w:val="003D1145"/>
    <w:rsid w:val="004416B1"/>
    <w:rsid w:val="00483B57"/>
    <w:rsid w:val="004C48B6"/>
    <w:rsid w:val="00526069"/>
    <w:rsid w:val="00553222"/>
    <w:rsid w:val="00555FFA"/>
    <w:rsid w:val="00570607"/>
    <w:rsid w:val="0057074D"/>
    <w:rsid w:val="00577C77"/>
    <w:rsid w:val="005C0593"/>
    <w:rsid w:val="005E7F3D"/>
    <w:rsid w:val="00693EEB"/>
    <w:rsid w:val="006D6433"/>
    <w:rsid w:val="00780571"/>
    <w:rsid w:val="007B00B4"/>
    <w:rsid w:val="007F67A8"/>
    <w:rsid w:val="00811C13"/>
    <w:rsid w:val="008D5435"/>
    <w:rsid w:val="008E70E4"/>
    <w:rsid w:val="008F43EC"/>
    <w:rsid w:val="009370C9"/>
    <w:rsid w:val="00985C95"/>
    <w:rsid w:val="00A12505"/>
    <w:rsid w:val="00AB5CF8"/>
    <w:rsid w:val="00AC5BD1"/>
    <w:rsid w:val="00AF0F1E"/>
    <w:rsid w:val="00B7071F"/>
    <w:rsid w:val="00BA2F94"/>
    <w:rsid w:val="00C01052"/>
    <w:rsid w:val="00C23D2A"/>
    <w:rsid w:val="00C304A4"/>
    <w:rsid w:val="00C44274"/>
    <w:rsid w:val="00CD29B8"/>
    <w:rsid w:val="00CE163E"/>
    <w:rsid w:val="00D244E8"/>
    <w:rsid w:val="00D826B8"/>
    <w:rsid w:val="00D84C08"/>
    <w:rsid w:val="00DC0D9E"/>
    <w:rsid w:val="00DC2F8F"/>
    <w:rsid w:val="00DC6949"/>
    <w:rsid w:val="00DF0486"/>
    <w:rsid w:val="00E94529"/>
    <w:rsid w:val="00EB12EF"/>
    <w:rsid w:val="00EB4259"/>
    <w:rsid w:val="00EE6286"/>
    <w:rsid w:val="00EF3A63"/>
    <w:rsid w:val="00F21E07"/>
    <w:rsid w:val="00F60DD2"/>
    <w:rsid w:val="00F93E16"/>
    <w:rsid w:val="00FB685A"/>
    <w:rsid w:val="00FC4471"/>
    <w:rsid w:val="00FE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BFE08"/>
  <w15:chartTrackingRefBased/>
  <w15:docId w15:val="{6886F484-D3AA-4598-A7C5-C71FBC063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571"/>
  </w:style>
  <w:style w:type="paragraph" w:styleId="Heading3">
    <w:name w:val="heading 3"/>
    <w:basedOn w:val="Normal"/>
    <w:link w:val="Heading3Char"/>
    <w:uiPriority w:val="9"/>
    <w:qFormat/>
    <w:rsid w:val="00D24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3E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3EEB"/>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693EEB"/>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
    <w:name w:val="Body Text Indent"/>
    <w:basedOn w:val="Normal"/>
    <w:link w:val="BodyTextIndentChar"/>
    <w:rsid w:val="00577C77"/>
    <w:pPr>
      <w:spacing w:after="0" w:line="240" w:lineRule="auto"/>
      <w:ind w:left="36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577C77"/>
    <w:rPr>
      <w:rFonts w:ascii="Times New Roman" w:eastAsia="Times New Roman" w:hAnsi="Times New Roman" w:cs="Times New Roman"/>
      <w:sz w:val="20"/>
      <w:szCs w:val="20"/>
    </w:rPr>
  </w:style>
  <w:style w:type="paragraph" w:styleId="BodyText">
    <w:name w:val="Body Text"/>
    <w:basedOn w:val="Normal"/>
    <w:link w:val="BodyTextChar"/>
    <w:rsid w:val="00577C77"/>
    <w:pPr>
      <w:spacing w:after="0" w:line="240" w:lineRule="auto"/>
      <w:jc w:val="center"/>
    </w:pPr>
    <w:rPr>
      <w:rFonts w:ascii="Times New Roman" w:eastAsia="Times New Roman" w:hAnsi="Times New Roman" w:cs="Times New Roman"/>
      <w:b/>
      <w:bCs/>
      <w:sz w:val="32"/>
      <w:szCs w:val="24"/>
    </w:rPr>
  </w:style>
  <w:style w:type="character" w:customStyle="1" w:styleId="BodyTextChar">
    <w:name w:val="Body Text Char"/>
    <w:basedOn w:val="DefaultParagraphFont"/>
    <w:link w:val="BodyText"/>
    <w:rsid w:val="00577C77"/>
    <w:rPr>
      <w:rFonts w:ascii="Times New Roman" w:eastAsia="Times New Roman" w:hAnsi="Times New Roman" w:cs="Times New Roman"/>
      <w:b/>
      <w:bCs/>
      <w:sz w:val="32"/>
      <w:szCs w:val="24"/>
    </w:rPr>
  </w:style>
  <w:style w:type="table" w:styleId="TableGrid">
    <w:name w:val="Table Grid"/>
    <w:basedOn w:val="TableNormal"/>
    <w:uiPriority w:val="39"/>
    <w:rsid w:val="00FC4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6F51"/>
    <w:rPr>
      <w:color w:val="0000FF"/>
      <w:u w:val="single"/>
    </w:rPr>
  </w:style>
  <w:style w:type="character" w:customStyle="1" w:styleId="Heading3Char">
    <w:name w:val="Heading 3 Char"/>
    <w:basedOn w:val="DefaultParagraphFont"/>
    <w:link w:val="Heading3"/>
    <w:uiPriority w:val="9"/>
    <w:rsid w:val="00D244E8"/>
    <w:rPr>
      <w:rFonts w:ascii="Times New Roman" w:eastAsia="Times New Roman" w:hAnsi="Times New Roman" w:cs="Times New Roman"/>
      <w:b/>
      <w:bCs/>
      <w:sz w:val="27"/>
      <w:szCs w:val="27"/>
    </w:rPr>
  </w:style>
  <w:style w:type="character" w:styleId="PlaceholderText">
    <w:name w:val="Placeholder Text"/>
    <w:basedOn w:val="DefaultParagraphFont"/>
    <w:uiPriority w:val="99"/>
    <w:semiHidden/>
    <w:rsid w:val="00AC5BD1"/>
    <w:rPr>
      <w:color w:val="808080"/>
    </w:rPr>
  </w:style>
  <w:style w:type="paragraph" w:styleId="Header">
    <w:name w:val="header"/>
    <w:basedOn w:val="Normal"/>
    <w:link w:val="HeaderChar"/>
    <w:uiPriority w:val="99"/>
    <w:unhideWhenUsed/>
    <w:rsid w:val="008D5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435"/>
  </w:style>
  <w:style w:type="paragraph" w:styleId="Footer">
    <w:name w:val="footer"/>
    <w:basedOn w:val="Normal"/>
    <w:link w:val="FooterChar"/>
    <w:uiPriority w:val="99"/>
    <w:unhideWhenUsed/>
    <w:rsid w:val="008D5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435"/>
  </w:style>
  <w:style w:type="character" w:styleId="UnresolvedMention">
    <w:name w:val="Unresolved Mention"/>
    <w:basedOn w:val="DefaultParagraphFont"/>
    <w:uiPriority w:val="99"/>
    <w:semiHidden/>
    <w:unhideWhenUsed/>
    <w:rsid w:val="003D1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092">
      <w:bodyDiv w:val="1"/>
      <w:marLeft w:val="0"/>
      <w:marRight w:val="0"/>
      <w:marTop w:val="0"/>
      <w:marBottom w:val="0"/>
      <w:divBdr>
        <w:top w:val="none" w:sz="0" w:space="0" w:color="auto"/>
        <w:left w:val="none" w:sz="0" w:space="0" w:color="auto"/>
        <w:bottom w:val="none" w:sz="0" w:space="0" w:color="auto"/>
        <w:right w:val="none" w:sz="0" w:space="0" w:color="auto"/>
      </w:divBdr>
    </w:div>
    <w:div w:id="63532228">
      <w:bodyDiv w:val="1"/>
      <w:marLeft w:val="0"/>
      <w:marRight w:val="0"/>
      <w:marTop w:val="0"/>
      <w:marBottom w:val="0"/>
      <w:divBdr>
        <w:top w:val="none" w:sz="0" w:space="0" w:color="auto"/>
        <w:left w:val="none" w:sz="0" w:space="0" w:color="auto"/>
        <w:bottom w:val="none" w:sz="0" w:space="0" w:color="auto"/>
        <w:right w:val="none" w:sz="0" w:space="0" w:color="auto"/>
      </w:divBdr>
      <w:divsChild>
        <w:div w:id="890654275">
          <w:marLeft w:val="0"/>
          <w:marRight w:val="0"/>
          <w:marTop w:val="0"/>
          <w:marBottom w:val="0"/>
          <w:divBdr>
            <w:top w:val="none" w:sz="0" w:space="0" w:color="auto"/>
            <w:left w:val="none" w:sz="0" w:space="0" w:color="auto"/>
            <w:bottom w:val="none" w:sz="0" w:space="0" w:color="auto"/>
            <w:right w:val="none" w:sz="0" w:space="0" w:color="auto"/>
          </w:divBdr>
          <w:divsChild>
            <w:div w:id="1232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5961">
      <w:bodyDiv w:val="1"/>
      <w:marLeft w:val="0"/>
      <w:marRight w:val="0"/>
      <w:marTop w:val="0"/>
      <w:marBottom w:val="0"/>
      <w:divBdr>
        <w:top w:val="none" w:sz="0" w:space="0" w:color="auto"/>
        <w:left w:val="none" w:sz="0" w:space="0" w:color="auto"/>
        <w:bottom w:val="none" w:sz="0" w:space="0" w:color="auto"/>
        <w:right w:val="none" w:sz="0" w:space="0" w:color="auto"/>
      </w:divBdr>
      <w:divsChild>
        <w:div w:id="2114667705">
          <w:marLeft w:val="0"/>
          <w:marRight w:val="0"/>
          <w:marTop w:val="0"/>
          <w:marBottom w:val="0"/>
          <w:divBdr>
            <w:top w:val="none" w:sz="0" w:space="0" w:color="auto"/>
            <w:left w:val="none" w:sz="0" w:space="0" w:color="auto"/>
            <w:bottom w:val="none" w:sz="0" w:space="0" w:color="auto"/>
            <w:right w:val="none" w:sz="0" w:space="0" w:color="auto"/>
          </w:divBdr>
          <w:divsChild>
            <w:div w:id="11997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2115">
      <w:bodyDiv w:val="1"/>
      <w:marLeft w:val="0"/>
      <w:marRight w:val="0"/>
      <w:marTop w:val="0"/>
      <w:marBottom w:val="0"/>
      <w:divBdr>
        <w:top w:val="none" w:sz="0" w:space="0" w:color="auto"/>
        <w:left w:val="none" w:sz="0" w:space="0" w:color="auto"/>
        <w:bottom w:val="none" w:sz="0" w:space="0" w:color="auto"/>
        <w:right w:val="none" w:sz="0" w:space="0" w:color="auto"/>
      </w:divBdr>
      <w:divsChild>
        <w:div w:id="775249050">
          <w:marLeft w:val="0"/>
          <w:marRight w:val="0"/>
          <w:marTop w:val="0"/>
          <w:marBottom w:val="0"/>
          <w:divBdr>
            <w:top w:val="none" w:sz="0" w:space="0" w:color="auto"/>
            <w:left w:val="none" w:sz="0" w:space="0" w:color="auto"/>
            <w:bottom w:val="none" w:sz="0" w:space="0" w:color="auto"/>
            <w:right w:val="none" w:sz="0" w:space="0" w:color="auto"/>
          </w:divBdr>
          <w:divsChild>
            <w:div w:id="3718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03328">
      <w:bodyDiv w:val="1"/>
      <w:marLeft w:val="0"/>
      <w:marRight w:val="0"/>
      <w:marTop w:val="0"/>
      <w:marBottom w:val="0"/>
      <w:divBdr>
        <w:top w:val="none" w:sz="0" w:space="0" w:color="auto"/>
        <w:left w:val="none" w:sz="0" w:space="0" w:color="auto"/>
        <w:bottom w:val="none" w:sz="0" w:space="0" w:color="auto"/>
        <w:right w:val="none" w:sz="0" w:space="0" w:color="auto"/>
      </w:divBdr>
      <w:divsChild>
        <w:div w:id="1132212852">
          <w:marLeft w:val="0"/>
          <w:marRight w:val="0"/>
          <w:marTop w:val="0"/>
          <w:marBottom w:val="0"/>
          <w:divBdr>
            <w:top w:val="none" w:sz="0" w:space="0" w:color="auto"/>
            <w:left w:val="none" w:sz="0" w:space="0" w:color="auto"/>
            <w:bottom w:val="none" w:sz="0" w:space="0" w:color="auto"/>
            <w:right w:val="none" w:sz="0" w:space="0" w:color="auto"/>
          </w:divBdr>
          <w:divsChild>
            <w:div w:id="2183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4436">
      <w:bodyDiv w:val="1"/>
      <w:marLeft w:val="0"/>
      <w:marRight w:val="0"/>
      <w:marTop w:val="0"/>
      <w:marBottom w:val="0"/>
      <w:divBdr>
        <w:top w:val="none" w:sz="0" w:space="0" w:color="auto"/>
        <w:left w:val="none" w:sz="0" w:space="0" w:color="auto"/>
        <w:bottom w:val="none" w:sz="0" w:space="0" w:color="auto"/>
        <w:right w:val="none" w:sz="0" w:space="0" w:color="auto"/>
      </w:divBdr>
    </w:div>
    <w:div w:id="595014287">
      <w:bodyDiv w:val="1"/>
      <w:marLeft w:val="0"/>
      <w:marRight w:val="0"/>
      <w:marTop w:val="0"/>
      <w:marBottom w:val="0"/>
      <w:divBdr>
        <w:top w:val="none" w:sz="0" w:space="0" w:color="auto"/>
        <w:left w:val="none" w:sz="0" w:space="0" w:color="auto"/>
        <w:bottom w:val="none" w:sz="0" w:space="0" w:color="auto"/>
        <w:right w:val="none" w:sz="0" w:space="0" w:color="auto"/>
      </w:divBdr>
    </w:div>
    <w:div w:id="606733803">
      <w:bodyDiv w:val="1"/>
      <w:marLeft w:val="0"/>
      <w:marRight w:val="0"/>
      <w:marTop w:val="0"/>
      <w:marBottom w:val="0"/>
      <w:divBdr>
        <w:top w:val="none" w:sz="0" w:space="0" w:color="auto"/>
        <w:left w:val="none" w:sz="0" w:space="0" w:color="auto"/>
        <w:bottom w:val="none" w:sz="0" w:space="0" w:color="auto"/>
        <w:right w:val="none" w:sz="0" w:space="0" w:color="auto"/>
      </w:divBdr>
      <w:divsChild>
        <w:div w:id="1962345196">
          <w:marLeft w:val="0"/>
          <w:marRight w:val="0"/>
          <w:marTop w:val="0"/>
          <w:marBottom w:val="0"/>
          <w:divBdr>
            <w:top w:val="none" w:sz="0" w:space="0" w:color="auto"/>
            <w:left w:val="none" w:sz="0" w:space="0" w:color="auto"/>
            <w:bottom w:val="none" w:sz="0" w:space="0" w:color="auto"/>
            <w:right w:val="none" w:sz="0" w:space="0" w:color="auto"/>
          </w:divBdr>
          <w:divsChild>
            <w:div w:id="5891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4504">
      <w:bodyDiv w:val="1"/>
      <w:marLeft w:val="0"/>
      <w:marRight w:val="0"/>
      <w:marTop w:val="0"/>
      <w:marBottom w:val="0"/>
      <w:divBdr>
        <w:top w:val="none" w:sz="0" w:space="0" w:color="auto"/>
        <w:left w:val="none" w:sz="0" w:space="0" w:color="auto"/>
        <w:bottom w:val="none" w:sz="0" w:space="0" w:color="auto"/>
        <w:right w:val="none" w:sz="0" w:space="0" w:color="auto"/>
      </w:divBdr>
    </w:div>
    <w:div w:id="1242444550">
      <w:bodyDiv w:val="1"/>
      <w:marLeft w:val="0"/>
      <w:marRight w:val="0"/>
      <w:marTop w:val="0"/>
      <w:marBottom w:val="0"/>
      <w:divBdr>
        <w:top w:val="none" w:sz="0" w:space="0" w:color="auto"/>
        <w:left w:val="none" w:sz="0" w:space="0" w:color="auto"/>
        <w:bottom w:val="none" w:sz="0" w:space="0" w:color="auto"/>
        <w:right w:val="none" w:sz="0" w:space="0" w:color="auto"/>
      </w:divBdr>
      <w:divsChild>
        <w:div w:id="1348866151">
          <w:marLeft w:val="1080"/>
          <w:marRight w:val="0"/>
          <w:marTop w:val="0"/>
          <w:marBottom w:val="0"/>
          <w:divBdr>
            <w:top w:val="none" w:sz="0" w:space="0" w:color="auto"/>
            <w:left w:val="none" w:sz="0" w:space="0" w:color="auto"/>
            <w:bottom w:val="none" w:sz="0" w:space="0" w:color="auto"/>
            <w:right w:val="none" w:sz="0" w:space="0" w:color="auto"/>
          </w:divBdr>
        </w:div>
        <w:div w:id="980427657">
          <w:marLeft w:val="1080"/>
          <w:marRight w:val="0"/>
          <w:marTop w:val="0"/>
          <w:marBottom w:val="0"/>
          <w:divBdr>
            <w:top w:val="none" w:sz="0" w:space="0" w:color="auto"/>
            <w:left w:val="none" w:sz="0" w:space="0" w:color="auto"/>
            <w:bottom w:val="none" w:sz="0" w:space="0" w:color="auto"/>
            <w:right w:val="none" w:sz="0" w:space="0" w:color="auto"/>
          </w:divBdr>
        </w:div>
      </w:divsChild>
    </w:div>
    <w:div w:id="1289581835">
      <w:bodyDiv w:val="1"/>
      <w:marLeft w:val="0"/>
      <w:marRight w:val="0"/>
      <w:marTop w:val="0"/>
      <w:marBottom w:val="0"/>
      <w:divBdr>
        <w:top w:val="none" w:sz="0" w:space="0" w:color="auto"/>
        <w:left w:val="none" w:sz="0" w:space="0" w:color="auto"/>
        <w:bottom w:val="none" w:sz="0" w:space="0" w:color="auto"/>
        <w:right w:val="none" w:sz="0" w:space="0" w:color="auto"/>
      </w:divBdr>
      <w:divsChild>
        <w:div w:id="562720504">
          <w:marLeft w:val="0"/>
          <w:marRight w:val="0"/>
          <w:marTop w:val="0"/>
          <w:marBottom w:val="0"/>
          <w:divBdr>
            <w:top w:val="none" w:sz="0" w:space="0" w:color="auto"/>
            <w:left w:val="none" w:sz="0" w:space="0" w:color="auto"/>
            <w:bottom w:val="none" w:sz="0" w:space="0" w:color="auto"/>
            <w:right w:val="none" w:sz="0" w:space="0" w:color="auto"/>
          </w:divBdr>
        </w:div>
        <w:div w:id="1079012301">
          <w:marLeft w:val="0"/>
          <w:marRight w:val="0"/>
          <w:marTop w:val="0"/>
          <w:marBottom w:val="0"/>
          <w:divBdr>
            <w:top w:val="none" w:sz="0" w:space="0" w:color="auto"/>
            <w:left w:val="none" w:sz="0" w:space="0" w:color="auto"/>
            <w:bottom w:val="none" w:sz="0" w:space="0" w:color="auto"/>
            <w:right w:val="none" w:sz="0" w:space="0" w:color="auto"/>
          </w:divBdr>
        </w:div>
        <w:div w:id="918566078">
          <w:marLeft w:val="0"/>
          <w:marRight w:val="0"/>
          <w:marTop w:val="0"/>
          <w:marBottom w:val="0"/>
          <w:divBdr>
            <w:top w:val="none" w:sz="0" w:space="0" w:color="auto"/>
            <w:left w:val="none" w:sz="0" w:space="0" w:color="auto"/>
            <w:bottom w:val="none" w:sz="0" w:space="0" w:color="auto"/>
            <w:right w:val="none" w:sz="0" w:space="0" w:color="auto"/>
          </w:divBdr>
        </w:div>
        <w:div w:id="50229975">
          <w:marLeft w:val="0"/>
          <w:marRight w:val="0"/>
          <w:marTop w:val="0"/>
          <w:marBottom w:val="0"/>
          <w:divBdr>
            <w:top w:val="none" w:sz="0" w:space="0" w:color="auto"/>
            <w:left w:val="none" w:sz="0" w:space="0" w:color="auto"/>
            <w:bottom w:val="none" w:sz="0" w:space="0" w:color="auto"/>
            <w:right w:val="none" w:sz="0" w:space="0" w:color="auto"/>
          </w:divBdr>
        </w:div>
        <w:div w:id="1008559267">
          <w:marLeft w:val="0"/>
          <w:marRight w:val="0"/>
          <w:marTop w:val="0"/>
          <w:marBottom w:val="0"/>
          <w:divBdr>
            <w:top w:val="none" w:sz="0" w:space="0" w:color="auto"/>
            <w:left w:val="none" w:sz="0" w:space="0" w:color="auto"/>
            <w:bottom w:val="none" w:sz="0" w:space="0" w:color="auto"/>
            <w:right w:val="none" w:sz="0" w:space="0" w:color="auto"/>
          </w:divBdr>
        </w:div>
        <w:div w:id="2031686212">
          <w:marLeft w:val="0"/>
          <w:marRight w:val="0"/>
          <w:marTop w:val="0"/>
          <w:marBottom w:val="0"/>
          <w:divBdr>
            <w:top w:val="none" w:sz="0" w:space="0" w:color="auto"/>
            <w:left w:val="none" w:sz="0" w:space="0" w:color="auto"/>
            <w:bottom w:val="none" w:sz="0" w:space="0" w:color="auto"/>
            <w:right w:val="none" w:sz="0" w:space="0" w:color="auto"/>
          </w:divBdr>
        </w:div>
        <w:div w:id="889154221">
          <w:marLeft w:val="0"/>
          <w:marRight w:val="0"/>
          <w:marTop w:val="0"/>
          <w:marBottom w:val="0"/>
          <w:divBdr>
            <w:top w:val="none" w:sz="0" w:space="0" w:color="auto"/>
            <w:left w:val="none" w:sz="0" w:space="0" w:color="auto"/>
            <w:bottom w:val="none" w:sz="0" w:space="0" w:color="auto"/>
            <w:right w:val="none" w:sz="0" w:space="0" w:color="auto"/>
          </w:divBdr>
        </w:div>
        <w:div w:id="279070546">
          <w:marLeft w:val="0"/>
          <w:marRight w:val="0"/>
          <w:marTop w:val="0"/>
          <w:marBottom w:val="0"/>
          <w:divBdr>
            <w:top w:val="none" w:sz="0" w:space="0" w:color="auto"/>
            <w:left w:val="none" w:sz="0" w:space="0" w:color="auto"/>
            <w:bottom w:val="none" w:sz="0" w:space="0" w:color="auto"/>
            <w:right w:val="none" w:sz="0" w:space="0" w:color="auto"/>
          </w:divBdr>
        </w:div>
        <w:div w:id="1145780676">
          <w:marLeft w:val="0"/>
          <w:marRight w:val="0"/>
          <w:marTop w:val="0"/>
          <w:marBottom w:val="0"/>
          <w:divBdr>
            <w:top w:val="none" w:sz="0" w:space="0" w:color="auto"/>
            <w:left w:val="none" w:sz="0" w:space="0" w:color="auto"/>
            <w:bottom w:val="none" w:sz="0" w:space="0" w:color="auto"/>
            <w:right w:val="none" w:sz="0" w:space="0" w:color="auto"/>
          </w:divBdr>
        </w:div>
        <w:div w:id="474685767">
          <w:marLeft w:val="0"/>
          <w:marRight w:val="0"/>
          <w:marTop w:val="0"/>
          <w:marBottom w:val="0"/>
          <w:divBdr>
            <w:top w:val="none" w:sz="0" w:space="0" w:color="auto"/>
            <w:left w:val="none" w:sz="0" w:space="0" w:color="auto"/>
            <w:bottom w:val="none" w:sz="0" w:space="0" w:color="auto"/>
            <w:right w:val="none" w:sz="0" w:space="0" w:color="auto"/>
          </w:divBdr>
        </w:div>
        <w:div w:id="547297908">
          <w:marLeft w:val="0"/>
          <w:marRight w:val="0"/>
          <w:marTop w:val="0"/>
          <w:marBottom w:val="0"/>
          <w:divBdr>
            <w:top w:val="none" w:sz="0" w:space="0" w:color="auto"/>
            <w:left w:val="none" w:sz="0" w:space="0" w:color="auto"/>
            <w:bottom w:val="none" w:sz="0" w:space="0" w:color="auto"/>
            <w:right w:val="none" w:sz="0" w:space="0" w:color="auto"/>
          </w:divBdr>
        </w:div>
        <w:div w:id="1415316592">
          <w:marLeft w:val="0"/>
          <w:marRight w:val="0"/>
          <w:marTop w:val="0"/>
          <w:marBottom w:val="0"/>
          <w:divBdr>
            <w:top w:val="none" w:sz="0" w:space="0" w:color="auto"/>
            <w:left w:val="none" w:sz="0" w:space="0" w:color="auto"/>
            <w:bottom w:val="none" w:sz="0" w:space="0" w:color="auto"/>
            <w:right w:val="none" w:sz="0" w:space="0" w:color="auto"/>
          </w:divBdr>
        </w:div>
      </w:divsChild>
    </w:div>
    <w:div w:id="1325430890">
      <w:bodyDiv w:val="1"/>
      <w:marLeft w:val="0"/>
      <w:marRight w:val="0"/>
      <w:marTop w:val="0"/>
      <w:marBottom w:val="0"/>
      <w:divBdr>
        <w:top w:val="none" w:sz="0" w:space="0" w:color="auto"/>
        <w:left w:val="none" w:sz="0" w:space="0" w:color="auto"/>
        <w:bottom w:val="none" w:sz="0" w:space="0" w:color="auto"/>
        <w:right w:val="none" w:sz="0" w:space="0" w:color="auto"/>
      </w:divBdr>
    </w:div>
    <w:div w:id="1438527137">
      <w:bodyDiv w:val="1"/>
      <w:marLeft w:val="0"/>
      <w:marRight w:val="0"/>
      <w:marTop w:val="0"/>
      <w:marBottom w:val="0"/>
      <w:divBdr>
        <w:top w:val="none" w:sz="0" w:space="0" w:color="auto"/>
        <w:left w:val="none" w:sz="0" w:space="0" w:color="auto"/>
        <w:bottom w:val="none" w:sz="0" w:space="0" w:color="auto"/>
        <w:right w:val="none" w:sz="0" w:space="0" w:color="auto"/>
      </w:divBdr>
      <w:divsChild>
        <w:div w:id="960762917">
          <w:marLeft w:val="0"/>
          <w:marRight w:val="0"/>
          <w:marTop w:val="0"/>
          <w:marBottom w:val="0"/>
          <w:divBdr>
            <w:top w:val="none" w:sz="0" w:space="0" w:color="auto"/>
            <w:left w:val="none" w:sz="0" w:space="0" w:color="auto"/>
            <w:bottom w:val="none" w:sz="0" w:space="0" w:color="auto"/>
            <w:right w:val="none" w:sz="0" w:space="0" w:color="auto"/>
          </w:divBdr>
          <w:divsChild>
            <w:div w:id="4588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7046">
      <w:bodyDiv w:val="1"/>
      <w:marLeft w:val="0"/>
      <w:marRight w:val="0"/>
      <w:marTop w:val="0"/>
      <w:marBottom w:val="0"/>
      <w:divBdr>
        <w:top w:val="none" w:sz="0" w:space="0" w:color="auto"/>
        <w:left w:val="none" w:sz="0" w:space="0" w:color="auto"/>
        <w:bottom w:val="none" w:sz="0" w:space="0" w:color="auto"/>
        <w:right w:val="none" w:sz="0" w:space="0" w:color="auto"/>
      </w:divBdr>
      <w:divsChild>
        <w:div w:id="1857882904">
          <w:blockQuote w:val="1"/>
          <w:marLeft w:val="75"/>
          <w:marRight w:val="75"/>
          <w:marTop w:val="75"/>
          <w:marBottom w:val="75"/>
          <w:divBdr>
            <w:top w:val="none" w:sz="0" w:space="0" w:color="auto"/>
            <w:left w:val="single" w:sz="36" w:space="8" w:color="E3E3E3"/>
            <w:bottom w:val="none" w:sz="0" w:space="0" w:color="auto"/>
            <w:right w:val="none" w:sz="0" w:space="0" w:color="auto"/>
          </w:divBdr>
        </w:div>
        <w:div w:id="546917611">
          <w:blockQuote w:val="1"/>
          <w:marLeft w:val="75"/>
          <w:marRight w:val="75"/>
          <w:marTop w:val="75"/>
          <w:marBottom w:val="75"/>
          <w:divBdr>
            <w:top w:val="none" w:sz="0" w:space="0" w:color="auto"/>
            <w:left w:val="single" w:sz="36" w:space="8" w:color="E3E3E3"/>
            <w:bottom w:val="none" w:sz="0" w:space="0" w:color="auto"/>
            <w:right w:val="none" w:sz="0" w:space="0" w:color="auto"/>
          </w:divBdr>
        </w:div>
        <w:div w:id="1730613215">
          <w:blockQuote w:val="1"/>
          <w:marLeft w:val="75"/>
          <w:marRight w:val="75"/>
          <w:marTop w:val="75"/>
          <w:marBottom w:val="75"/>
          <w:divBdr>
            <w:top w:val="none" w:sz="0" w:space="0" w:color="auto"/>
            <w:left w:val="single" w:sz="36" w:space="8" w:color="E3E3E3"/>
            <w:bottom w:val="none" w:sz="0" w:space="0" w:color="auto"/>
            <w:right w:val="none" w:sz="0" w:space="0" w:color="auto"/>
          </w:divBdr>
        </w:div>
        <w:div w:id="1842037020">
          <w:blockQuote w:val="1"/>
          <w:marLeft w:val="75"/>
          <w:marRight w:val="75"/>
          <w:marTop w:val="75"/>
          <w:marBottom w:val="0"/>
          <w:divBdr>
            <w:top w:val="none" w:sz="0" w:space="0" w:color="auto"/>
            <w:left w:val="single" w:sz="36" w:space="8" w:color="E3E3E3"/>
            <w:bottom w:val="none" w:sz="0" w:space="0" w:color="auto"/>
            <w:right w:val="none" w:sz="0" w:space="0" w:color="auto"/>
          </w:divBdr>
        </w:div>
        <w:div w:id="1531458162">
          <w:blockQuote w:val="1"/>
          <w:marLeft w:val="75"/>
          <w:marRight w:val="75"/>
          <w:marTop w:val="75"/>
          <w:marBottom w:val="0"/>
          <w:divBdr>
            <w:top w:val="none" w:sz="0" w:space="0" w:color="auto"/>
            <w:left w:val="single" w:sz="36" w:space="8" w:color="E3E3E3"/>
            <w:bottom w:val="none" w:sz="0" w:space="0" w:color="auto"/>
            <w:right w:val="none" w:sz="0" w:space="0" w:color="auto"/>
          </w:divBdr>
        </w:div>
      </w:divsChild>
    </w:div>
    <w:div w:id="1875537637">
      <w:bodyDiv w:val="1"/>
      <w:marLeft w:val="0"/>
      <w:marRight w:val="0"/>
      <w:marTop w:val="0"/>
      <w:marBottom w:val="0"/>
      <w:divBdr>
        <w:top w:val="none" w:sz="0" w:space="0" w:color="auto"/>
        <w:left w:val="none" w:sz="0" w:space="0" w:color="auto"/>
        <w:bottom w:val="none" w:sz="0" w:space="0" w:color="auto"/>
        <w:right w:val="none" w:sz="0" w:space="0" w:color="auto"/>
      </w:divBdr>
      <w:divsChild>
        <w:div w:id="1761832073">
          <w:marLeft w:val="0"/>
          <w:marRight w:val="0"/>
          <w:marTop w:val="0"/>
          <w:marBottom w:val="0"/>
          <w:divBdr>
            <w:top w:val="none" w:sz="0" w:space="0" w:color="auto"/>
            <w:left w:val="none" w:sz="0" w:space="0" w:color="auto"/>
            <w:bottom w:val="none" w:sz="0" w:space="0" w:color="auto"/>
            <w:right w:val="none" w:sz="0" w:space="0" w:color="auto"/>
          </w:divBdr>
          <w:divsChild>
            <w:div w:id="2132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4386">
      <w:bodyDiv w:val="1"/>
      <w:marLeft w:val="0"/>
      <w:marRight w:val="0"/>
      <w:marTop w:val="0"/>
      <w:marBottom w:val="0"/>
      <w:divBdr>
        <w:top w:val="none" w:sz="0" w:space="0" w:color="auto"/>
        <w:left w:val="none" w:sz="0" w:space="0" w:color="auto"/>
        <w:bottom w:val="none" w:sz="0" w:space="0" w:color="auto"/>
        <w:right w:val="none" w:sz="0" w:space="0" w:color="auto"/>
      </w:divBdr>
      <w:divsChild>
        <w:div w:id="504709181">
          <w:marLeft w:val="0"/>
          <w:marRight w:val="0"/>
          <w:marTop w:val="0"/>
          <w:marBottom w:val="0"/>
          <w:divBdr>
            <w:top w:val="none" w:sz="0" w:space="0" w:color="auto"/>
            <w:left w:val="none" w:sz="0" w:space="0" w:color="auto"/>
            <w:bottom w:val="none" w:sz="0" w:space="0" w:color="auto"/>
            <w:right w:val="none" w:sz="0" w:space="0" w:color="auto"/>
          </w:divBdr>
          <w:divsChild>
            <w:div w:id="1376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frules11/pins-face-recognition/version/1" TargetMode="External"/><Relationship Id="rId5" Type="http://schemas.openxmlformats.org/officeDocument/2006/relationships/webSettings" Target="webSettings.xml"/><Relationship Id="rId10" Type="http://schemas.openxmlformats.org/officeDocument/2006/relationships/hyperlink" Target="https://www.dreamstime.com/stock-photo-people-faces-collection-setsmiling-face-group-image80688279" TargetMode="External"/><Relationship Id="rId4" Type="http://schemas.openxmlformats.org/officeDocument/2006/relationships/settings" Target="settings.xml"/><Relationship Id="rId9" Type="http://schemas.openxmlformats.org/officeDocument/2006/relationships/hyperlink" Target="https://www.shadowsystem.com/page/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57D7C-0BC8-4CB8-A9E4-05933F7EE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dc:creator>
  <cp:keywords/>
  <dc:description/>
  <cp:lastModifiedBy>16518145 Rafael Sean Putra</cp:lastModifiedBy>
  <cp:revision>27</cp:revision>
  <dcterms:created xsi:type="dcterms:W3CDTF">2019-09-26T15:25:00Z</dcterms:created>
  <dcterms:modified xsi:type="dcterms:W3CDTF">2019-11-05T15:07:00Z</dcterms:modified>
</cp:coreProperties>
</file>