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sz w:val="32"/>
          <w:szCs w:val="32"/>
          <w:rtl w:val="0"/>
        </w:rPr>
        <w:t xml:space="preserve">8주차 과제_3</w:t>
      </w:r>
    </w:p>
    <w:p w:rsidR="00000000" w:rsidDel="00000000" w:rsidP="00000000" w:rsidRDefault="00000000" w:rsidRPr="00000000" w14:paraId="00000002">
      <w:pPr>
        <w:widowControl w:val="0"/>
        <w:spacing w:after="160" w:line="240" w:lineRule="auto"/>
        <w:jc w:val="right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Liam(황하람)</w:t>
      </w:r>
    </w:p>
    <w:p w:rsidR="00000000" w:rsidDel="00000000" w:rsidP="00000000" w:rsidRDefault="00000000" w:rsidRPr="00000000" w14:paraId="00000003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 훈련된 ResNet 모델을 불러와 새로운 이미지 데이터셋 </w:t>
      </w:r>
      <w:r w:rsidDel="00000000" w:rsidR="00000000" w:rsidRPr="00000000">
        <w:rPr>
          <w:color w:val="202124"/>
          <w:rtl w:val="0"/>
        </w:rPr>
        <w:t xml:space="preserve">Almond Varieties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분류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028"/>
        <w:tblGridChange w:id="0">
          <w:tblGrid>
            <w:gridCol w:w="988"/>
            <w:gridCol w:w="80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Malgun Gothic" w:cs="Malgun Gothic" w:eastAsia="Malgun Gothic" w:hAnsi="Malgun Gothic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8주차과제_2.ipynb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40" w:lineRule="auto"/>
        <w:ind w:left="220" w:firstLine="12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- 사용된 데이터셋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데이터셋 이름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20" w:lineRule="auto"/>
              <w:rPr>
                <w:sz w:val="22"/>
                <w:szCs w:val="22"/>
              </w:rPr>
            </w:pPr>
            <w:bookmarkStart w:colFirst="0" w:colLast="0" w:name="_dpy97s4uraql" w:id="0"/>
            <w:bookmarkEnd w:id="0"/>
            <w:r w:rsidDel="00000000" w:rsidR="00000000" w:rsidRPr="00000000">
              <w:rPr>
                <w:color w:val="202124"/>
                <w:sz w:val="22"/>
                <w:szCs w:val="22"/>
                <w:rtl w:val="0"/>
              </w:rPr>
              <w:t xml:space="preserve">Almond Varieties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데이터셋 설명 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20" w:lineRule="auto"/>
              <w:rPr>
                <w:color w:val="202124"/>
                <w:sz w:val="22"/>
                <w:szCs w:val="22"/>
              </w:rPr>
            </w:pPr>
            <w:bookmarkStart w:colFirst="0" w:colLast="0" w:name="_dpy97s4uraql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2"/>
                <w:szCs w:val="22"/>
                <w:rtl w:val="0"/>
              </w:rPr>
              <w:t xml:space="preserve">아몬드 종류를 구분하기 위한 데이터셋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전체 샘플 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훈련데이터 1244, 테스트 데이터 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분류 수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전후 성능 비교표 및 시각화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결과 해석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아몬드 품종 분류 실험에서 테스트 결과 100%의 정확도를 달성하였다.</w:t>
        <w:br w:type="textWrapping"/>
        <w:t xml:space="preserve"> 반면, 이전에 수행한 CIFAR-10 데이터셋 실험에서는 동일한 조건(에포크 5회)에서 약 80%의 정확도만을 보였다.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실험 전에는 CIFAR-10 데이터셋이 아몬드 품종 데이터셋보다 데이터 규모가 훨씬 크고, 시각적으로도 다양한 특징을 포함하고 있기 때문에 더 높은 정확도를 보일 것으로 예상하였다. 그러나 실제 결과는 이와 반대였다.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단순히 데이터의 양이 많다고 해서 모델의 성능이 보장되는 것은 아니며, 데이터의 품질과 명확한 클래스 간 구분이 모델의 학습 성능에 더 큰 영향을 미친다는 점을 확인할 수 있었다. 즉, 잘 정제된 고품질 데이터셋은 적은 양이라도 높은 정확도를 이끌어낼 수 있음을 시사한다.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RlGwYkWr19l4d3-aBfDXWkdArZSUQ4-e?usp=shari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