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saliency prediction (Head 1)</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(Head 3: load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Miazga, M. P., et al. (2026). Log2Motion: Synthesizing biomechanical motion from touch interaction logs. Proceedings of CHI 2026.</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