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Nunito" w:cs="Nunito" w:eastAsia="Nunito" w:hAnsi="Nunito"/>
        </w:rPr>
      </w:pPr>
      <w:bookmarkStart w:colFirst="0" w:colLast="0" w:name="_n1vbem9hr6c7" w:id="0"/>
      <w:bookmarkEnd w:id="0"/>
      <w:r w:rsidDel="00000000" w:rsidR="00000000" w:rsidRPr="00000000">
        <w:rPr>
          <w:rFonts w:ascii="Nunito" w:cs="Nunito" w:eastAsia="Nunito" w:hAnsi="Nunito"/>
          <w:rtl w:val="0"/>
        </w:rPr>
        <w:t xml:space="preserve">Persona 1 - </w:t>
        <w:tab/>
        <w:t xml:space="preserve">Sandra Mänd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3435"/>
        <w:gridCol w:w="3540"/>
        <w:tblGridChange w:id="0">
          <w:tblGrid>
            <w:gridCol w:w="2370"/>
            <w:gridCol w:w="3435"/>
            <w:gridCol w:w="35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1325300" cy="142306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21265" r="1716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300" cy="14230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NAME: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Sandra Mänd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AGE: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26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GENDER: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Female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LOCATION: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Tartu, Estonia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FAMILY STATUS: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In a relationship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EDUCATION: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BA, currently learning MA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JOB TITLE: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INDUSTRY: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Infotechnology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IN SEGMENT: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Mid class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QUOTE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rFonts w:ascii="Nunito" w:cs="Nunito" w:eastAsia="Nunito" w:hAnsi="Nunito"/>
                <w:color w:val="434343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highlight w:val="white"/>
                <w:rtl w:val="0"/>
              </w:rPr>
              <w:t xml:space="preserve">“The length of a film should be directly related to the endurance of the human bladder.”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BIO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>
                <w:rFonts w:ascii="Nunito" w:cs="Nunito" w:eastAsia="Nunito" w:hAnsi="Nuni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rtl w:val="0"/>
              </w:rPr>
              <w:t xml:space="preserve">Sandra is a university student and works as a project manager. She has been working in an IT firm and learning her masters at Tartu Ülikool for about a year. In her free time she loves to watch movies, go out with her friends and spend time with her family.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MOTIVATORS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Career oriented, big fan of learning new things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Dislikes, concerns &amp; fears (-)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Likes, interests &amp; desires (+)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Has little free time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Would like to relax more after work and school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Going out is expensive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Likes to relax at home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Having friends over is always a fun time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Big fan of trying out new things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GOALS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Having free time to invite friends over for movies and good meal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Nunito" w:cs="Nunito" w:eastAsia="Nunito" w:hAnsi="Nuni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Easy to plan activities with friends (convenient)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HABITS AND ROUTINES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Gym after work or school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Cooking and baking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Movies and series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CHALLENGES AND BARRIERS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Spends big amount of time to work and school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Goes to bed late, sleeps in occasionally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Feels a bit of sad because she hasn’t spend much time with her friends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40" w:before="240"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40" w:before="240" w:line="240" w:lineRule="auto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rtl w:val="0"/>
              </w:rPr>
              <w:t xml:space="preserve">Great at acquiring new knowledge, family oriented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before="240"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PERSONALITY ADJECTIVES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rtl w:val="0"/>
              </w:rPr>
              <w:t xml:space="preserve">Positive, active, funny, hard working, friendly, adventurous, outgoing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ADDITIONAL FIELDS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rtl w:val="0"/>
              </w:rPr>
              <w:t xml:space="preserve">Can’t find a good balance between work/school and free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