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/>
        <w:t>Esta documentação descreve uma IA Conselheira de Investimentos desenvolvida no formato de API, cujo objetivo é auxiliar na tomada de decisão sobre a compra ou não de ativos financeiros a partir do envio de um ticker. O sistema foi projetado como uma ferramenta de apoio analítico, oferecendo respostas objetivas baseadas exclusivamente em análises quantitativas.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A IA opera como um agente estatístico e utiliza um modelo de machine learning treinado a partir de dados históricos previamente estruturados. O modelo é responsável por identificar padrões recorrentes, tendências estatísticas e relações matemáticas presentes nas séries temporais dos ativos analisados. Em nenhuma hipótese a IA acessa conteúdos globais, fontes online, notícias em tempo real ou qualquer tipo de informação externa ao conjunto de dados previamente disponibilizado.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O funcionamento da API é simples e direto. O usuário envia um ticker representando um ativo financeiro, e o sistema processa essa entrada utilizando o modelo de machine learning e indicadores estatísticos internos. Como resultado, a API retorna uma decisão binária indicando se, de acordo com a análise estatística realizada, o ativo apresenta ou não condições favoráveis para compra naquele contexto histórico analisado.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Os dados utilizados pelo sistema são estritamente históricos e previamente armazenados. A IA trabalha com séries temporais de preços e métricas estatísticas como médias móveis, volatilidade, dispersão e comportamento histórico em diferentes janelas de tempo. Não há qualquer tipo de atualização dinâmica ou aprendizado em tempo real a partir de eventos externos.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O modelo de machine learning empregado não tem como finalidade prever o futuro de forma determinística. Seu papel é estimar probabilidades com base em padrões observados no passado, avaliando riscos e possíveis comportamentos do ativo a partir de dados históricos. Dessa forma, o retorno fornecido pela API representa uma inferência estatística, e não uma garantia de desempenho financeiro.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É importante destacar que esta IA não substitui consultoria financeira profissional, análises humanas especializadas ou avaliações personalizadas de perfil de risco. O mercado financeiro envolve incertezas e variáveis imprevisíveis que não podem ser completamente capturadas por modelos estatísticos ou algoritmos de aprendizado de máquina.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O uso da API implica o entendimento de que decisões financeiras baseadas em seus retornos são de responsabilidade exclusiva do usuário. Resultados passados não garantem retornos futuros, e o sistema não se responsabiliza por perdas financeiras decorrentes de decisões tomadas a partir de suas análises.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A IA Conselheira de Investimentos foi desenvolvida com foco em transparência, responsabilidade e clareza de escopo. Seu valor está no suporte analítico baseado em estatística e machine learning, oferecendo uma camada adicional de informação para apoiar decisões, e não na promessa de ganhos financeiros ou previsões absolutas.</w:t>
      </w:r>
    </w:p>
    <w:p>
      <w:pPr>
        <w:pStyle w:val="Normal"/>
        <w:bidi w:val="0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LibreOffice/25.2.4.3$MacOSX_AARCH64 LibreOffice_project/33e196637044ead23f5c3226cde09b47731f7e27</Application>
  <AppVersion>15.0000</AppVersion>
  <Pages>1</Pages>
  <Words>431</Words>
  <Characters>2560</Characters>
  <CharactersWithSpaces>2983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2026-01-09T19:56:13Z</dcterms:created>
  <dc:creator/>
  <dc:description/>
  <dc:language>en-US</dc:language>
  <cp:lastModifiedBy/>
  <dcterms:modified xsi:type="dcterms:W3CDTF">2026-01-09T19:57:29Z</dcterms:modified>
  <cp:revision>1</cp:revision>
  <dc:subject/>
  <dc:title/>
</cp:coreProperties>
</file>