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EBBC5" w14:textId="6DC125AE" w:rsidR="0038218E" w:rsidRDefault="00D71EF5">
      <w:pPr>
        <w:rPr>
          <w:rStyle w:val="bzpyqfadein"/>
          <w:b/>
          <w:bCs/>
          <w:lang w:val="es-CO"/>
        </w:rPr>
      </w:pPr>
      <w:r w:rsidRPr="00D71EF5">
        <w:rPr>
          <w:rStyle w:val="bzpyqfadein"/>
          <w:b/>
          <w:bCs/>
          <w:lang w:val="es-CO"/>
        </w:rPr>
        <w:t xml:space="preserve">Experiencia del </w:t>
      </w:r>
      <w:proofErr w:type="gramStart"/>
      <w:r w:rsidRPr="00D71EF5">
        <w:rPr>
          <w:rStyle w:val="bzpyqfadein"/>
          <w:b/>
          <w:bCs/>
          <w:lang w:val="es-CO"/>
        </w:rPr>
        <w:t>usuario  y</w:t>
      </w:r>
      <w:proofErr w:type="gramEnd"/>
      <w:r w:rsidRPr="00D71EF5">
        <w:rPr>
          <w:rStyle w:val="bzpyqfadein"/>
          <w:b/>
          <w:bCs/>
          <w:lang w:val="es-CO"/>
        </w:rPr>
        <w:t xml:space="preserve"> estrategias para impulsar el uso de la aplicación</w:t>
      </w:r>
    </w:p>
    <w:p w14:paraId="25CF8756" w14:textId="2587C34A" w:rsidR="00D71EF5" w:rsidRDefault="00D71EF5">
      <w:pPr>
        <w:rPr>
          <w:rStyle w:val="bzpyqfadein"/>
          <w:b/>
          <w:bCs/>
          <w:lang w:val="es-CO"/>
        </w:rPr>
      </w:pPr>
    </w:p>
    <w:p w14:paraId="645BA793" w14:textId="06270398" w:rsidR="00D71EF5" w:rsidRPr="00D71EF5" w:rsidRDefault="00D71EF5">
      <w:pPr>
        <w:rPr>
          <w:lang w:val="es-CO"/>
        </w:rPr>
      </w:pPr>
      <w:r w:rsidRPr="00D71EF5">
        <w:rPr>
          <w:rStyle w:val="bzpyqfadein"/>
          <w:lang w:val="es-CO"/>
        </w:rPr>
        <w:t>En el desarrollo de nuestro sistema de reservas para el salón de belleza, no solo es importante que la aplicación funcione correctamente, sino que también sea fácil de usar y atractiva para los usuarios. A esto se le conoce como experiencia del usuario (UX).</w:t>
      </w:r>
      <w:r w:rsidRPr="00D71EF5">
        <w:rPr>
          <w:lang w:val="es-CO"/>
        </w:rPr>
        <w:t xml:space="preserve"> </w:t>
      </w:r>
      <w:r w:rsidRPr="00D71EF5">
        <w:rPr>
          <w:lang w:val="es-CO"/>
        </w:rPr>
        <w:t xml:space="preserve">(Finn &amp; </w:t>
      </w:r>
      <w:proofErr w:type="spellStart"/>
      <w:r w:rsidRPr="00D71EF5">
        <w:rPr>
          <w:lang w:val="es-CO"/>
        </w:rPr>
        <w:t>Downie</w:t>
      </w:r>
      <w:proofErr w:type="spellEnd"/>
      <w:r w:rsidRPr="00D71EF5">
        <w:rPr>
          <w:lang w:val="es-CO"/>
        </w:rPr>
        <w:t>, s.f.)</w:t>
      </w:r>
    </w:p>
    <w:p w14:paraId="5BE4E0FA" w14:textId="7DAB76FB" w:rsidR="00D71EF5" w:rsidRDefault="00D71EF5">
      <w:pPr>
        <w:rPr>
          <w:rStyle w:val="bzpyqfadein"/>
          <w:lang w:val="es-CO"/>
        </w:rPr>
      </w:pPr>
      <w:r w:rsidRPr="00D71EF5">
        <w:rPr>
          <w:rStyle w:val="bzpyqfadein"/>
          <w:lang w:val="es-CO"/>
        </w:rPr>
        <w:t xml:space="preserve">Uno de los principales retos es que muchas personas que asisten a salones de belleza no están acostumbradas a utilizar aplicaciones para reservar citas. La mayoría prefiere llegar directamente o agendar de forma presencial. Por esta razón, el sistema debe ofrecer ventajas claras que motiven a los usuarios a cambiar ese </w:t>
      </w:r>
      <w:proofErr w:type="gramStart"/>
      <w:r w:rsidRPr="00D71EF5">
        <w:rPr>
          <w:rStyle w:val="bzpyqfadein"/>
          <w:lang w:val="es-CO"/>
        </w:rPr>
        <w:t>hábito..</w:t>
      </w:r>
      <w:proofErr w:type="gramEnd"/>
    </w:p>
    <w:p w14:paraId="6A754604" w14:textId="148B1208" w:rsidR="00D71EF5" w:rsidRDefault="00D71EF5">
      <w:pPr>
        <w:rPr>
          <w:rStyle w:val="bzpyqfadein"/>
          <w:lang w:val="es-CO"/>
        </w:rPr>
      </w:pPr>
      <w:r w:rsidRPr="00D71EF5">
        <w:rPr>
          <w:rStyle w:val="bzpyqfadein"/>
          <w:lang w:val="es-CO"/>
        </w:rPr>
        <w:t>Una de las principales estrategias es ofrecer beneficios a los usuarios que la utilicen, como:</w:t>
      </w:r>
    </w:p>
    <w:p w14:paraId="62FE6CF6" w14:textId="56A5CDBA" w:rsidR="00D71EF5" w:rsidRPr="00D71EF5" w:rsidRDefault="00D71EF5" w:rsidP="00D71EF5">
      <w:pPr>
        <w:pStyle w:val="NormalWeb"/>
        <w:numPr>
          <w:ilvl w:val="0"/>
          <w:numId w:val="1"/>
        </w:numPr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1EF5"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  <w:t>Reservas rápidas sin hacer filas</w:t>
      </w:r>
    </w:p>
    <w:p w14:paraId="55A714EC" w14:textId="37391922" w:rsidR="00D71EF5" w:rsidRPr="00D71EF5" w:rsidRDefault="00D71EF5" w:rsidP="00D71EF5">
      <w:pPr>
        <w:pStyle w:val="NormalWeb"/>
        <w:numPr>
          <w:ilvl w:val="0"/>
          <w:numId w:val="1"/>
        </w:numPr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1EF5"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  <w:t>Visualización de servicios, precios y disponibilidad</w:t>
      </w:r>
    </w:p>
    <w:p w14:paraId="05DA8FBC" w14:textId="54D42C28" w:rsidR="00D71EF5" w:rsidRPr="00D71EF5" w:rsidRDefault="00D71EF5" w:rsidP="00D71EF5">
      <w:pPr>
        <w:pStyle w:val="NormalWeb"/>
        <w:numPr>
          <w:ilvl w:val="0"/>
          <w:numId w:val="1"/>
        </w:numPr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1EF5"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  <w:t>Posibilidad de elegir el trabajador que realizará el servicio</w:t>
      </w:r>
    </w:p>
    <w:p w14:paraId="2CC8C549" w14:textId="3B7B0302" w:rsidR="00D71EF5" w:rsidRDefault="00D71EF5" w:rsidP="00D71EF5">
      <w:pPr>
        <w:pStyle w:val="NormalWeb"/>
        <w:numPr>
          <w:ilvl w:val="0"/>
          <w:numId w:val="1"/>
        </w:numPr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1EF5"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  <w:t>Recordatorios automáticos de citas</w:t>
      </w:r>
    </w:p>
    <w:p w14:paraId="47E2ECFA" w14:textId="38157C69" w:rsidR="00D71EF5" w:rsidRPr="00D71EF5" w:rsidRDefault="00D71EF5" w:rsidP="00D71EF5">
      <w:pPr>
        <w:pStyle w:val="NormalWeb"/>
        <w:numPr>
          <w:ilvl w:val="0"/>
          <w:numId w:val="1"/>
        </w:numPr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1EF5"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  <w:t>Fácil de entender</w:t>
      </w:r>
    </w:p>
    <w:p w14:paraId="67AA11AD" w14:textId="202BA975" w:rsidR="00D71EF5" w:rsidRPr="00D71EF5" w:rsidRDefault="00D71EF5" w:rsidP="00D71EF5">
      <w:pPr>
        <w:pStyle w:val="NormalWeb"/>
        <w:numPr>
          <w:ilvl w:val="0"/>
          <w:numId w:val="1"/>
        </w:numPr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1EF5"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  <w:t>Visualmente atractiva</w:t>
      </w:r>
    </w:p>
    <w:p w14:paraId="02751868" w14:textId="52A58C82" w:rsidR="00D71EF5" w:rsidRPr="00D71EF5" w:rsidRDefault="00D71EF5" w:rsidP="00D71EF5">
      <w:pPr>
        <w:pStyle w:val="NormalWeb"/>
        <w:numPr>
          <w:ilvl w:val="0"/>
          <w:numId w:val="1"/>
        </w:numPr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1EF5"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  <w:t>Rápida al momento de cargar</w:t>
      </w:r>
    </w:p>
    <w:p w14:paraId="1B29DDD6" w14:textId="77777777" w:rsidR="00D71EF5" w:rsidRDefault="00D71EF5" w:rsidP="00D71EF5">
      <w:pPr>
        <w:pStyle w:val="NormalWeb"/>
        <w:numPr>
          <w:ilvl w:val="0"/>
          <w:numId w:val="1"/>
        </w:numPr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1EF5"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  <w:t>Disponible tanto en celular como en navegador web</w:t>
      </w:r>
    </w:p>
    <w:p w14:paraId="3D592143" w14:textId="31D249B7" w:rsidR="00D71EF5" w:rsidRDefault="00D71EF5" w:rsidP="00D71EF5">
      <w:pPr>
        <w:pStyle w:val="NormalWeb"/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1EF5"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  <w:t>para impulsar el uso de la aplicación</w:t>
      </w:r>
    </w:p>
    <w:p w14:paraId="46363F65" w14:textId="28722A27" w:rsidR="00D71EF5" w:rsidRPr="00D71EF5" w:rsidRDefault="00D71EF5" w:rsidP="00D71EF5">
      <w:pPr>
        <w:pStyle w:val="NormalWeb"/>
        <w:numPr>
          <w:ilvl w:val="0"/>
          <w:numId w:val="1"/>
        </w:numPr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1EF5"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  <w:t>Promocionar la app dentro del salón</w:t>
      </w:r>
    </w:p>
    <w:p w14:paraId="2A2AF09E" w14:textId="67494E7D" w:rsidR="00D71EF5" w:rsidRPr="00D71EF5" w:rsidRDefault="00D71EF5" w:rsidP="00D71EF5">
      <w:pPr>
        <w:pStyle w:val="NormalWeb"/>
        <w:numPr>
          <w:ilvl w:val="0"/>
          <w:numId w:val="1"/>
        </w:numPr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1EF5"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  <w:t>Ofrecer descuentos a quienes reserven por la aplicación</w:t>
      </w:r>
    </w:p>
    <w:p w14:paraId="4C5D9897" w14:textId="00EAAEB7" w:rsidR="00D71EF5" w:rsidRPr="00D71EF5" w:rsidRDefault="00D71EF5" w:rsidP="00D71EF5">
      <w:pPr>
        <w:pStyle w:val="NormalWeb"/>
        <w:numPr>
          <w:ilvl w:val="0"/>
          <w:numId w:val="1"/>
        </w:numPr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1EF5"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  <w:t>Mostrar la app como una opción más rápida y cómoda</w:t>
      </w:r>
    </w:p>
    <w:p w14:paraId="3DB3C5BA" w14:textId="30E30B85" w:rsidR="00D71EF5" w:rsidRDefault="00D71EF5" w:rsidP="00D71EF5">
      <w:pPr>
        <w:pStyle w:val="NormalWeb"/>
        <w:numPr>
          <w:ilvl w:val="0"/>
          <w:numId w:val="1"/>
        </w:numPr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D71EF5"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  <w:t>Capacitar a los empleados para que inviten a los clientes a usarla</w:t>
      </w:r>
    </w:p>
    <w:p w14:paraId="113DCDD4" w14:textId="77777777" w:rsidR="00694D00" w:rsidRDefault="00694D00" w:rsidP="00694D00">
      <w:pPr>
        <w:pStyle w:val="NormalWeb"/>
        <w:ind w:left="720"/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97DF029" w14:textId="0FFE9064" w:rsidR="00694D00" w:rsidRPr="00694D00" w:rsidRDefault="00694D00" w:rsidP="00694D00">
      <w:pPr>
        <w:rPr>
          <w:rStyle w:val="bzpyqfadein"/>
          <w:b/>
          <w:bCs/>
          <w:lang w:val="es-CO"/>
        </w:rPr>
      </w:pPr>
      <w:r w:rsidRPr="00694D00">
        <w:rPr>
          <w:rStyle w:val="bzpyqfadein"/>
          <w:b/>
          <w:bCs/>
          <w:lang w:val="es-CO"/>
        </w:rPr>
        <w:t>Control de empleados</w:t>
      </w:r>
    </w:p>
    <w:p w14:paraId="74A05866" w14:textId="450ED64E" w:rsidR="00694D00" w:rsidRPr="00694D00" w:rsidRDefault="00694D00" w:rsidP="00694D00">
      <w:pPr>
        <w:rPr>
          <w:rStyle w:val="bzpyqfadein"/>
          <w:lang w:val="es-CO"/>
        </w:rPr>
      </w:pPr>
      <w:r w:rsidRPr="00694D00">
        <w:rPr>
          <w:rStyle w:val="bzpyqfadein"/>
          <w:lang w:val="es-CO"/>
        </w:rPr>
        <w:t xml:space="preserve">el control de los empleados es algo muy importante, porque de eso depende que todo funcione bien y no haya desorden con las </w:t>
      </w:r>
      <w:r w:rsidRPr="00694D00">
        <w:rPr>
          <w:rStyle w:val="bzpyqfadein"/>
          <w:lang w:val="es-CO"/>
        </w:rPr>
        <w:t>citas</w:t>
      </w:r>
      <w:r>
        <w:rPr>
          <w:rStyle w:val="bzpyqfadein"/>
          <w:lang w:val="es-CO"/>
        </w:rPr>
        <w:t xml:space="preserve"> o mucha carga</w:t>
      </w:r>
      <w:r w:rsidRPr="00694D00">
        <w:rPr>
          <w:rStyle w:val="bzpyqfadein"/>
          <w:lang w:val="es-CO"/>
        </w:rPr>
        <w:t>.</w:t>
      </w:r>
    </w:p>
    <w:p w14:paraId="466C4381" w14:textId="153F1A5D" w:rsidR="00694D00" w:rsidRPr="00694D00" w:rsidRDefault="00694D00" w:rsidP="00694D00">
      <w:pPr>
        <w:rPr>
          <w:rStyle w:val="bzpyqfadein"/>
          <w:lang w:val="es-CO"/>
        </w:rPr>
      </w:pPr>
      <w:r>
        <w:rPr>
          <w:rStyle w:val="bzpyqfadein"/>
          <w:lang w:val="es-CO"/>
        </w:rPr>
        <w:t>el</w:t>
      </w:r>
      <w:r w:rsidRPr="00694D00">
        <w:rPr>
          <w:rStyle w:val="bzpyqfadein"/>
          <w:lang w:val="es-CO"/>
        </w:rPr>
        <w:t xml:space="preserve"> control se </w:t>
      </w:r>
      <w:proofErr w:type="spellStart"/>
      <w:r w:rsidRPr="00694D00">
        <w:rPr>
          <w:rStyle w:val="bzpyqfadein"/>
          <w:lang w:val="es-CO"/>
        </w:rPr>
        <w:t>hací</w:t>
      </w:r>
      <w:r>
        <w:rPr>
          <w:rStyle w:val="bzpyqfadein"/>
          <w:lang w:val="es-CO"/>
        </w:rPr>
        <w:t>e</w:t>
      </w:r>
      <w:proofErr w:type="spellEnd"/>
      <w:r w:rsidRPr="00694D00">
        <w:rPr>
          <w:rStyle w:val="bzpyqfadein"/>
          <w:lang w:val="es-CO"/>
        </w:rPr>
        <w:t xml:space="preserve"> de forma manual por ejemplo en agendas o </w:t>
      </w:r>
      <w:r>
        <w:rPr>
          <w:rStyle w:val="bzpyqfadein"/>
          <w:lang w:val="es-CO"/>
        </w:rPr>
        <w:t xml:space="preserve">cuadernos </w:t>
      </w:r>
      <w:r w:rsidRPr="00694D00">
        <w:rPr>
          <w:rStyle w:val="bzpyqfadein"/>
          <w:lang w:val="es-CO"/>
        </w:rPr>
        <w:t xml:space="preserve">y </w:t>
      </w:r>
      <w:proofErr w:type="spellStart"/>
      <w:r w:rsidRPr="00694D00">
        <w:rPr>
          <w:rStyle w:val="bzpyqfadein"/>
          <w:lang w:val="es-CO"/>
        </w:rPr>
        <w:t>esocausa</w:t>
      </w:r>
      <w:proofErr w:type="spellEnd"/>
      <w:r w:rsidRPr="00694D00">
        <w:rPr>
          <w:rStyle w:val="bzpyqfadein"/>
          <w:lang w:val="es-CO"/>
        </w:rPr>
        <w:t xml:space="preserve"> muchos problemas como citas cruzadas, desorganización o incluso pérdida de información.</w:t>
      </w:r>
    </w:p>
    <w:p w14:paraId="424D2199" w14:textId="77777777" w:rsidR="00D71EF5" w:rsidRPr="00D71EF5" w:rsidRDefault="00D71EF5" w:rsidP="00D71EF5">
      <w:pPr>
        <w:pStyle w:val="NormalWeb"/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792F3492" w14:textId="77777777" w:rsidR="00D71EF5" w:rsidRPr="00D71EF5" w:rsidRDefault="00D71EF5" w:rsidP="00D71EF5">
      <w:pPr>
        <w:pStyle w:val="NormalWeb"/>
        <w:ind w:left="720"/>
        <w:rPr>
          <w:rStyle w:val="bzpyqfadein"/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363F6D16" w14:textId="77777777" w:rsidR="00D71EF5" w:rsidRPr="00D71EF5" w:rsidRDefault="00D71EF5">
      <w:pPr>
        <w:rPr>
          <w:lang w:val="es-CO"/>
        </w:rPr>
      </w:pPr>
    </w:p>
    <w:p w14:paraId="1C0AE03C" w14:textId="0F879CFA" w:rsidR="00D71EF5" w:rsidRPr="00D71EF5" w:rsidRDefault="00D71EF5">
      <w:pPr>
        <w:rPr>
          <w:lang w:val="es-CO"/>
        </w:rPr>
      </w:pPr>
    </w:p>
    <w:p w14:paraId="609DD7CB" w14:textId="226C70B2" w:rsidR="00D71EF5" w:rsidRPr="00D71EF5" w:rsidRDefault="00D71EF5">
      <w:pPr>
        <w:rPr>
          <w:lang w:val="es-CO"/>
        </w:rPr>
      </w:pPr>
    </w:p>
    <w:p w14:paraId="352C305C" w14:textId="7B480F23" w:rsidR="00D71EF5" w:rsidRPr="00D71EF5" w:rsidRDefault="00D71EF5">
      <w:pPr>
        <w:rPr>
          <w:lang w:val="es-CO"/>
        </w:rPr>
      </w:pPr>
    </w:p>
    <w:p w14:paraId="1679AA21" w14:textId="77777777" w:rsidR="00D71EF5" w:rsidRPr="00D71EF5" w:rsidRDefault="00D71EF5">
      <w:pPr>
        <w:rPr>
          <w:lang w:val="es-CO"/>
        </w:rPr>
      </w:pPr>
    </w:p>
    <w:p w14:paraId="5AAEE7FB" w14:textId="03067CC7" w:rsidR="00D71EF5" w:rsidRPr="00D71EF5" w:rsidRDefault="00D71EF5">
      <w:pPr>
        <w:rPr>
          <w:lang w:val="es-CO"/>
        </w:rPr>
      </w:pPr>
    </w:p>
    <w:p w14:paraId="2AED83AF" w14:textId="52082C4D" w:rsidR="00D71EF5" w:rsidRPr="00D71EF5" w:rsidRDefault="00D71EF5">
      <w:pPr>
        <w:rPr>
          <w:b/>
          <w:bCs/>
        </w:rPr>
      </w:pPr>
      <w:r>
        <w:t xml:space="preserve">Finn, T., &amp; </w:t>
      </w:r>
      <w:proofErr w:type="spellStart"/>
      <w:r>
        <w:t>Downie</w:t>
      </w:r>
      <w:proofErr w:type="spellEnd"/>
      <w:r>
        <w:t>, A. (</w:t>
      </w:r>
      <w:proofErr w:type="spellStart"/>
      <w:r>
        <w:t>s.f.</w:t>
      </w:r>
      <w:proofErr w:type="spellEnd"/>
      <w:r>
        <w:t xml:space="preserve">). </w:t>
      </w:r>
      <w:r w:rsidRPr="00D71EF5">
        <w:rPr>
          <w:rStyle w:val="nfasis"/>
          <w:lang w:val="es-CO"/>
        </w:rPr>
        <w:t>¿Qué es la experiencia de usuario (UX)?</w:t>
      </w:r>
      <w:r w:rsidRPr="00D71EF5">
        <w:rPr>
          <w:lang w:val="es-CO"/>
        </w:rPr>
        <w:t xml:space="preserve"> </w:t>
      </w:r>
      <w:r>
        <w:t xml:space="preserve">IBM. </w:t>
      </w:r>
      <w:hyperlink r:id="rId5" w:tgtFrame="_new" w:history="1">
        <w:r>
          <w:rPr>
            <w:rStyle w:val="Hipervnculo"/>
          </w:rPr>
          <w:t>https://www.ibm.com/think/topics/user-experience</w:t>
        </w:r>
      </w:hyperlink>
    </w:p>
    <w:sectPr w:rsidR="00D71EF5" w:rsidRPr="00D71E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53B62"/>
    <w:multiLevelType w:val="hybridMultilevel"/>
    <w:tmpl w:val="E040B86E"/>
    <w:lvl w:ilvl="0" w:tplc="8AF436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EF5"/>
    <w:rsid w:val="0038218E"/>
    <w:rsid w:val="00694D00"/>
    <w:rsid w:val="00D7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FC081"/>
  <w15:chartTrackingRefBased/>
  <w15:docId w15:val="{B2FD8FC9-623C-42BC-A85E-E81672B55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zpyqfadein">
    <w:name w:val="bz_pyq_fadein"/>
    <w:basedOn w:val="Fuentedeprrafopredeter"/>
    <w:rsid w:val="00D71EF5"/>
  </w:style>
  <w:style w:type="character" w:styleId="nfasis">
    <w:name w:val="Emphasis"/>
    <w:basedOn w:val="Fuentedeprrafopredeter"/>
    <w:uiPriority w:val="20"/>
    <w:qFormat/>
    <w:rsid w:val="00D71EF5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D71EF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71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23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bm.com/think/topics/user-exper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molina rincon</dc:creator>
  <cp:keywords/>
  <dc:description/>
  <cp:lastModifiedBy>camila molina rincon</cp:lastModifiedBy>
  <cp:revision>1</cp:revision>
  <dcterms:created xsi:type="dcterms:W3CDTF">2026-03-17T11:46:00Z</dcterms:created>
  <dcterms:modified xsi:type="dcterms:W3CDTF">2026-03-17T12:03:00Z</dcterms:modified>
</cp:coreProperties>
</file>