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82" w:line="237" w:lineRule="auto"/>
        <w:ind w:firstLine="903"/>
        <w:rPr/>
      </w:pPr>
      <w:r w:rsidDel="00000000" w:rsidR="00000000" w:rsidRPr="00000000">
        <w:rPr>
          <w:rtl w:val="0"/>
        </w:rPr>
        <w:t xml:space="preserve">ESPECIFICACIÓN DE LOS REQUERIMIENTOS FUNCIONALES Y NO FUNCIONALES DEL SISTEMA</w:t>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5" w:lineRule="auto"/>
        <w:ind w:left="288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(Autores)</w:t>
      </w:r>
    </w:p>
    <w:p w:rsidR="00000000" w:rsidDel="00000000" w:rsidP="00000000" w:rsidRDefault="00000000" w:rsidRPr="00000000" w14:paraId="0000000C">
      <w:pPr>
        <w:pStyle w:val="Heading1"/>
        <w:ind w:left="3068" w:right="3031" w:firstLine="0"/>
        <w:jc w:val="left"/>
        <w:rPr/>
      </w:pPr>
      <w:r w:rsidDel="00000000" w:rsidR="00000000" w:rsidRPr="00000000">
        <w:rPr>
          <w:rtl w:val="0"/>
        </w:rPr>
        <w:t xml:space="preserve"> </w:t>
      </w:r>
    </w:p>
    <w:p w:rsidR="00000000" w:rsidDel="00000000" w:rsidP="00000000" w:rsidRDefault="00000000" w:rsidRPr="00000000" w14:paraId="0000000D">
      <w:pPr>
        <w:spacing w:before="2" w:lineRule="auto"/>
        <w:ind w:left="387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Rol: Aprendiz</w:t>
      </w:r>
    </w:p>
    <w:p w:rsidR="00000000" w:rsidDel="00000000" w:rsidP="00000000" w:rsidRDefault="00000000" w:rsidRPr="00000000" w14:paraId="0000000E">
      <w:pPr>
        <w:spacing w:before="2" w:lineRule="auto"/>
        <w:ind w:left="387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Melany Vanessa Pinzón</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Felipe Reyes</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Julián Moreno</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bCs w:val="1"/>
          <w:color w:val="000000"/>
          <w:sz w:val="38"/>
          <w:szCs w:val="38"/>
        </w:rPr>
      </w:pPr>
      <w:r w:rsidDel="00000000" w:rsidR="00000000" w:rsidRPr="00000000">
        <w:rPr>
          <w:rtl w:val="0"/>
        </w:rPr>
      </w:r>
    </w:p>
    <w:p w:rsidR="00000000" w:rsidDel="00000000" w:rsidP="00000000" w:rsidRDefault="00000000" w:rsidRPr="00000000" w14:paraId="00000018">
      <w:pPr>
        <w:spacing w:line="275" w:lineRule="auto"/>
        <w:ind w:left="903" w:right="88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Y DESARROLLO DE SISTEMAS DE INFORMACIÓN</w:t>
      </w:r>
    </w:p>
    <w:p w:rsidR="00000000" w:rsidDel="00000000" w:rsidP="00000000" w:rsidRDefault="00000000" w:rsidRPr="00000000" w14:paraId="00000019">
      <w:pPr>
        <w:spacing w:line="242" w:lineRule="auto"/>
        <w:ind w:left="3025" w:right="29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Caracterización: </w:t>
      </w:r>
    </w:p>
    <w:p w:rsidR="00000000" w:rsidDel="00000000" w:rsidP="00000000" w:rsidRDefault="00000000" w:rsidRPr="00000000" w14:paraId="0000001A">
      <w:pPr>
        <w:spacing w:line="242" w:lineRule="auto"/>
        <w:ind w:left="3025" w:right="299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2" w:lineRule="auto"/>
        <w:ind w:left="3025" w:right="29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3354284</w:t>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4">
      <w:pPr>
        <w:spacing w:line="237" w:lineRule="auto"/>
        <w:ind w:left="903" w:right="8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DE ELECTRICIDAD, ELECTRÓNICA Y TELECOMUNICACIONES</w:t>
      </w:r>
    </w:p>
    <w:p w:rsidR="00000000" w:rsidDel="00000000" w:rsidP="00000000" w:rsidRDefault="00000000" w:rsidRPr="00000000" w14:paraId="00000025">
      <w:pPr>
        <w:spacing w:line="237" w:lineRule="auto"/>
        <w:ind w:left="903" w:right="8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SERVICIO NACIONAL DE APRENDIZAJE, SENA</w:t>
      </w:r>
    </w:p>
    <w:p w:rsidR="00000000" w:rsidDel="00000000" w:rsidP="00000000" w:rsidRDefault="00000000" w:rsidRPr="00000000" w14:paraId="00000026">
      <w:pPr>
        <w:spacing w:before="3" w:lineRule="auto"/>
        <w:ind w:left="903" w:right="880" w:firstLine="0"/>
        <w:jc w:val="center"/>
        <w:rPr>
          <w:rFonts w:ascii="Times New Roman" w:cs="Times New Roman" w:eastAsia="Times New Roman" w:hAnsi="Times New Roman"/>
          <w:b w:val="1"/>
          <w:bCs w:val="1"/>
          <w:sz w:val="24"/>
          <w:szCs w:val="24"/>
        </w:rPr>
        <w:sectPr>
          <w:headerReference r:id="rId7" w:type="default"/>
          <w:footerReference r:id="rId8" w:type="default"/>
          <w:pgSz w:h="15840" w:w="12240" w:orient="portrait"/>
          <w:pgMar w:bottom="1540" w:top="1340" w:left="1320" w:right="1340" w:header="718" w:footer="1347"/>
          <w:pgNumType w:start="1"/>
        </w:sectPr>
      </w:pPr>
      <w:r w:rsidDel="00000000" w:rsidR="00000000" w:rsidRPr="00000000">
        <w:rPr>
          <w:rFonts w:ascii="Times New Roman" w:cs="Times New Roman" w:eastAsia="Times New Roman" w:hAnsi="Times New Roman"/>
          <w:b w:val="1"/>
          <w:bCs w:val="1"/>
          <w:sz w:val="24"/>
          <w:szCs w:val="24"/>
          <w:rtl w:val="0"/>
        </w:rPr>
        <w:t xml:space="preserve">Bogotá, Abril  2026</w:t>
      </w:r>
    </w:p>
    <w:p w:rsidR="00000000" w:rsidDel="00000000" w:rsidP="00000000" w:rsidRDefault="00000000" w:rsidRPr="00000000" w14:paraId="00000027">
      <w:pPr>
        <w:pStyle w:val="Heading1"/>
        <w:spacing w:before="82" w:line="237" w:lineRule="auto"/>
        <w:ind w:firstLine="903"/>
        <w:rPr/>
      </w:pPr>
      <w:r w:rsidDel="00000000" w:rsidR="00000000" w:rsidRPr="00000000">
        <w:rPr>
          <w:rtl w:val="0"/>
        </w:rPr>
        <w:t xml:space="preserve">ESPECIFICACIÓN DE LOS REQUERIMIENTOS FUNCIONALES Y NO FUNCIONALES DEL SISTEMA</w:t>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5"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pStyle w:val="Heading1"/>
        <w:ind w:left="3068" w:right="3031" w:firstLine="0"/>
        <w:jc w:val="lef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3"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38">
      <w:pPr>
        <w:spacing w:line="275" w:lineRule="auto"/>
        <w:ind w:left="903" w:right="88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Instructor(a):</w:t>
      </w:r>
    </w:p>
    <w:p w:rsidR="00000000" w:rsidDel="00000000" w:rsidP="00000000" w:rsidRDefault="00000000" w:rsidRPr="00000000" w14:paraId="00000039">
      <w:pPr>
        <w:spacing w:line="275" w:lineRule="auto"/>
        <w:ind w:left="903" w:right="88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Víctor Julio</w:t>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b w:val="1"/>
          <w:bCs w:val="1"/>
          <w:color w:val="000000"/>
          <w:sz w:val="23"/>
          <w:szCs w:val="23"/>
        </w:rPr>
      </w:pPr>
      <w:r w:rsidDel="00000000" w:rsidR="00000000" w:rsidRPr="00000000">
        <w:rPr>
          <w:rtl w:val="0"/>
        </w:rPr>
      </w:r>
    </w:p>
    <w:p w:rsidR="00000000" w:rsidDel="00000000" w:rsidP="00000000" w:rsidRDefault="00000000" w:rsidRPr="00000000" w14:paraId="0000004A">
      <w:pPr>
        <w:ind w:left="903" w:right="8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NACIONAL DE APRENDIZAJE, SENA</w:t>
      </w:r>
    </w:p>
    <w:p w:rsidR="00000000" w:rsidDel="00000000" w:rsidP="00000000" w:rsidRDefault="00000000" w:rsidRPr="00000000" w14:paraId="0000004B">
      <w:pPr>
        <w:spacing w:before="2" w:lineRule="auto"/>
        <w:ind w:left="903" w:right="880" w:firstLine="0"/>
        <w:jc w:val="center"/>
        <w:rPr>
          <w:rFonts w:ascii="Times New Roman" w:cs="Times New Roman" w:eastAsia="Times New Roman" w:hAnsi="Times New Roman"/>
          <w:b w:val="1"/>
          <w:bCs w:val="1"/>
          <w:sz w:val="24"/>
          <w:szCs w:val="24"/>
        </w:rPr>
        <w:sectPr>
          <w:type w:val="nextPage"/>
          <w:pgSz w:h="15840" w:w="12240" w:orient="portrait"/>
          <w:pgMar w:bottom="1540" w:top="1340" w:left="1320" w:right="1340" w:header="718" w:footer="1347"/>
        </w:sectPr>
      </w:pPr>
      <w:r w:rsidDel="00000000" w:rsidR="00000000" w:rsidRPr="00000000">
        <w:rPr>
          <w:rFonts w:ascii="Times New Roman" w:cs="Times New Roman" w:eastAsia="Times New Roman" w:hAnsi="Times New Roman"/>
          <w:b w:val="1"/>
          <w:bCs w:val="1"/>
          <w:sz w:val="24"/>
          <w:szCs w:val="24"/>
          <w:rtl w:val="0"/>
        </w:rPr>
        <w:t xml:space="preserve">Bogotá, abril 2026</w:t>
      </w:r>
    </w:p>
    <w:p w:rsidR="00000000" w:rsidDel="00000000" w:rsidP="00000000" w:rsidRDefault="00000000" w:rsidRPr="00000000" w14:paraId="0000004C">
      <w:pPr>
        <w:pStyle w:val="Heading1"/>
        <w:spacing w:before="84" w:lineRule="auto"/>
        <w:ind w:right="876" w:firstLine="903"/>
        <w:rPr/>
      </w:pPr>
      <w:r w:rsidDel="00000000" w:rsidR="00000000" w:rsidRPr="00000000">
        <w:rPr>
          <w:rtl w:val="0"/>
        </w:rPr>
        <w:t xml:space="preserve">Tabla de Contenido</w:t>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474"/>
        </w:tabs>
        <w:spacing w:befor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474"/>
        </w:tabs>
        <w:spacing w:before="276" w:lineRule="auto"/>
        <w:ind w:left="120" w:firstLine="0"/>
        <w:rPr>
          <w:rFonts w:ascii="Times New Roman" w:cs="Times New Roman" w:eastAsia="Times New Roman" w:hAnsi="Times New Roman"/>
          <w:color w:val="000000"/>
          <w:sz w:val="24"/>
          <w:szCs w:val="24"/>
        </w:rPr>
      </w:pPr>
      <w:hyperlink w:anchor="_heading=h.uvtyqfp8h2u0">
        <w:r w:rsidDel="00000000" w:rsidR="00000000" w:rsidRPr="00000000">
          <w:rPr>
            <w:rFonts w:ascii="Times New Roman" w:cs="Times New Roman" w:eastAsia="Times New Roman" w:hAnsi="Times New Roman"/>
            <w:color w:val="000000"/>
            <w:sz w:val="24"/>
            <w:szCs w:val="24"/>
            <w:rtl w:val="0"/>
          </w:rPr>
          <w:t xml:space="preserve">Introducción</w:t>
          <w:tab/>
          <w:t xml:space="preserve">4</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474"/>
        </w:tabs>
        <w:spacing w:before="99" w:lineRule="auto"/>
        <w:ind w:left="120" w:firstLine="0"/>
        <w:rPr>
          <w:rFonts w:ascii="Times New Roman" w:cs="Times New Roman" w:eastAsia="Times New Roman" w:hAnsi="Times New Roman"/>
          <w:color w:val="000000"/>
          <w:sz w:val="24"/>
          <w:szCs w:val="24"/>
        </w:rPr>
      </w:pPr>
      <w:hyperlink w:anchor="_heading=h.xol8r7eww2n2">
        <w:r w:rsidDel="00000000" w:rsidR="00000000" w:rsidRPr="00000000">
          <w:rPr>
            <w:rFonts w:ascii="Times New Roman" w:cs="Times New Roman" w:eastAsia="Times New Roman" w:hAnsi="Times New Roman"/>
            <w:color w:val="000000"/>
            <w:sz w:val="24"/>
            <w:szCs w:val="24"/>
            <w:rtl w:val="0"/>
          </w:rPr>
          <w:t xml:space="preserve">Objetivos</w:t>
          <w:tab/>
          <w:t xml:space="preserve">5</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474"/>
        </w:tabs>
        <w:spacing w:before="104" w:lineRule="auto"/>
        <w:ind w:left="360" w:firstLine="0"/>
        <w:rPr>
          <w:rFonts w:ascii="Times New Roman" w:cs="Times New Roman" w:eastAsia="Times New Roman" w:hAnsi="Times New Roman"/>
          <w:color w:val="000000"/>
          <w:sz w:val="24"/>
          <w:szCs w:val="24"/>
        </w:rPr>
      </w:pPr>
      <w:hyperlink w:anchor="_heading=h.jitosq8ly2z1">
        <w:r w:rsidDel="00000000" w:rsidR="00000000" w:rsidRPr="00000000">
          <w:rPr>
            <w:rFonts w:ascii="Times New Roman" w:cs="Times New Roman" w:eastAsia="Times New Roman" w:hAnsi="Times New Roman"/>
            <w:color w:val="000000"/>
            <w:sz w:val="24"/>
            <w:szCs w:val="24"/>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9474"/>
        </w:tabs>
        <w:spacing w:before="98" w:lineRule="auto"/>
        <w:ind w:left="360" w:firstLine="0"/>
        <w:rPr>
          <w:rFonts w:ascii="Times New Roman" w:cs="Times New Roman" w:eastAsia="Times New Roman" w:hAnsi="Times New Roman"/>
          <w:color w:val="000000"/>
          <w:sz w:val="24"/>
          <w:szCs w:val="24"/>
        </w:rPr>
      </w:pPr>
      <w:hyperlink w:anchor="_heading=h.cjxai8q9m94i">
        <w:r w:rsidDel="00000000" w:rsidR="00000000" w:rsidRPr="00000000">
          <w:rPr>
            <w:rFonts w:ascii="Times New Roman" w:cs="Times New Roman" w:eastAsia="Times New Roman" w:hAnsi="Times New Roman"/>
            <w:color w:val="000000"/>
            <w:sz w:val="24"/>
            <w:szCs w:val="24"/>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9474"/>
        </w:tabs>
        <w:spacing w:before="98" w:lineRule="auto"/>
        <w:ind w:left="120" w:firstLine="0"/>
        <w:rPr>
          <w:rFonts w:ascii="Times New Roman" w:cs="Times New Roman" w:eastAsia="Times New Roman" w:hAnsi="Times New Roman"/>
          <w:color w:val="000000"/>
          <w:sz w:val="24"/>
          <w:szCs w:val="24"/>
        </w:rPr>
      </w:pPr>
      <w:hyperlink w:anchor="_heading=h.95rx28wu8zpt">
        <w:r w:rsidDel="00000000" w:rsidR="00000000" w:rsidRPr="00000000">
          <w:rPr>
            <w:rFonts w:ascii="Times New Roman" w:cs="Times New Roman" w:eastAsia="Times New Roman" w:hAnsi="Times New Roman"/>
            <w:color w:val="000000"/>
            <w:sz w:val="24"/>
            <w:szCs w:val="24"/>
            <w:rtl w:val="0"/>
          </w:rPr>
          <w:t xml:space="preserve">Stakeholders</w:t>
          <w:tab/>
          <w:t xml:space="preserve">6</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9474"/>
        </w:tabs>
        <w:spacing w:before="104" w:lineRule="auto"/>
        <w:ind w:left="120" w:firstLine="0"/>
        <w:rPr>
          <w:rFonts w:ascii="Times New Roman" w:cs="Times New Roman" w:eastAsia="Times New Roman" w:hAnsi="Times New Roman"/>
          <w:color w:val="000000"/>
          <w:sz w:val="24"/>
          <w:szCs w:val="24"/>
        </w:rPr>
      </w:pPr>
      <w:hyperlink w:anchor="_heading=h.5whnurcflt41">
        <w:r w:rsidDel="00000000" w:rsidR="00000000" w:rsidRPr="00000000">
          <w:rPr>
            <w:rFonts w:ascii="Times New Roman" w:cs="Times New Roman" w:eastAsia="Times New Roman" w:hAnsi="Times New Roman"/>
            <w:color w:val="000000"/>
            <w:sz w:val="24"/>
            <w:szCs w:val="24"/>
            <w:rtl w:val="0"/>
          </w:rPr>
          <w:t xml:space="preserve">Requerimientos</w:t>
          <w:tab/>
          <w:t xml:space="preserve">7</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474"/>
        </w:tabs>
        <w:spacing w:before="98" w:lineRule="auto"/>
        <w:ind w:left="120" w:firstLine="0"/>
        <w:rPr>
          <w:rFonts w:ascii="Times New Roman" w:cs="Times New Roman" w:eastAsia="Times New Roman" w:hAnsi="Times New Roman"/>
          <w:sz w:val="24"/>
          <w:szCs w:val="24"/>
        </w:rPr>
      </w:pPr>
      <w:hyperlink w:anchor="_heading=h.k1agdo1qyk0o">
        <w:r w:rsidDel="00000000" w:rsidR="00000000" w:rsidRPr="00000000">
          <w:rPr>
            <w:rFonts w:ascii="Times New Roman" w:cs="Times New Roman" w:eastAsia="Times New Roman" w:hAnsi="Times New Roman"/>
            <w:color w:val="000000"/>
            <w:sz w:val="24"/>
            <w:szCs w:val="24"/>
            <w:rtl w:val="0"/>
          </w:rPr>
          <w:t xml:space="preserve">Conclusiones</w:t>
          <w:tab/>
          <w:t xml:space="preserve">11</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9474"/>
        </w:tabs>
        <w:spacing w:before="98" w:lineRule="auto"/>
        <w:ind w:left="1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1.1.1 Métodos utilizados</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el desarrollo del presente proyecto orientado a la gestión de un spa, se emplearon diversos métodos de recolección de información, tales como entrevistas al personal y a los clientes, así como la observación directa de los procesos internos del establecimiento. Estos métodos permitieron identificar las necesidades y problemáticas existentes. Asimismo, se adoptó un enfoque basado en metodologías ágiles, con el fin de facilitar la organización y el desarrollo progresivo del sistema propuesto.</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1.1.2 Análisis del levantamiento de información</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partir del proceso de recolección de información, se evidenció que el spa actualmente gestiona sus operaciones de manera manual, lo que genera desorganización en la asignación de citas, posibles pérdidas de información y deficiencias en la atención al cliente. En consecuencia, se identificó la necesidad de implementar un sistema automatizado que permita optimizar la gestión de citas, clientes y servicios, mejorando así la eficiencia y la calidad del servicio ofrecido.</w:t>
      </w:r>
    </w:p>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12. Módulos a desarrollar</w:t>
      </w:r>
    </w:p>
    <w:p w:rsidR="00000000" w:rsidDel="00000000" w:rsidP="00000000" w:rsidRDefault="00000000" w:rsidRPr="00000000" w14:paraId="0000005E">
      <w:pPr>
        <w:widowControl w:val="1"/>
        <w:numPr>
          <w:ilvl w:val="0"/>
          <w:numId w:val="3"/>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gestión de servicios del spa </w:t>
      </w:r>
    </w:p>
    <w:p w:rsidR="00000000" w:rsidDel="00000000" w:rsidP="00000000" w:rsidRDefault="00000000" w:rsidRPr="00000000" w14:paraId="0000005F">
      <w:pPr>
        <w:widowControl w:val="1"/>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administración de empleados y horarios </w:t>
      </w:r>
    </w:p>
    <w:p w:rsidR="00000000" w:rsidDel="00000000" w:rsidP="00000000" w:rsidRDefault="00000000" w:rsidRPr="00000000" w14:paraId="00000060">
      <w:pPr>
        <w:widowControl w:val="1"/>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programación de citas según disponibilidad </w:t>
      </w:r>
    </w:p>
    <w:p w:rsidR="00000000" w:rsidDel="00000000" w:rsidP="00000000" w:rsidRDefault="00000000" w:rsidRPr="00000000" w14:paraId="00000061">
      <w:pPr>
        <w:widowControl w:val="1"/>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control y optimización de insumos </w:t>
      </w:r>
    </w:p>
    <w:p w:rsidR="00000000" w:rsidDel="00000000" w:rsidP="00000000" w:rsidRDefault="00000000" w:rsidRPr="00000000" w14:paraId="00000062">
      <w:pPr>
        <w:widowControl w:val="1"/>
        <w:numPr>
          <w:ilvl w:val="0"/>
          <w:numId w:val="3"/>
        </w:numPr>
        <w:spacing w:after="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generación automática de recibos </w:t>
      </w:r>
    </w:p>
    <w:p w:rsidR="00000000" w:rsidDel="00000000" w:rsidP="00000000" w:rsidRDefault="00000000" w:rsidRPr="00000000" w14:paraId="00000063">
      <w:pPr>
        <w:widowControl w:val="1"/>
        <w:spacing w:after="280" w:before="2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widowControl w:val="1"/>
        <w:spacing w:after="280" w:before="2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widowControl w:val="1"/>
        <w:spacing w:after="280" w:before="2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13. Requisitos funcionales y no funcionales</w:t>
      </w:r>
    </w:p>
    <w:p w:rsidR="00000000" w:rsidDel="00000000" w:rsidP="00000000" w:rsidRDefault="00000000" w:rsidRPr="00000000" w14:paraId="00000067">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Requisitos funcionales</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requisitos funcionales del sistema corresponden a las acciones que este debe ejecutar. Entre ellos se destacan:</w:t>
      </w:r>
    </w:p>
    <w:p w:rsidR="00000000" w:rsidDel="00000000" w:rsidP="00000000" w:rsidRDefault="00000000" w:rsidRPr="00000000" w14:paraId="00000069">
      <w:pPr>
        <w:widowControl w:val="1"/>
        <w:numPr>
          <w:ilvl w:val="0"/>
          <w:numId w:val="1"/>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y gestionar la información de los clientes </w:t>
      </w:r>
    </w:p>
    <w:p w:rsidR="00000000" w:rsidDel="00000000" w:rsidP="00000000" w:rsidRDefault="00000000" w:rsidRPr="00000000" w14:paraId="0000006A">
      <w:pPr>
        <w:widowControl w:val="1"/>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Agendar, modificar y cancelar citas </w:t>
      </w:r>
    </w:p>
    <w:p w:rsidR="00000000" w:rsidDel="00000000" w:rsidP="00000000" w:rsidRDefault="00000000" w:rsidRPr="00000000" w14:paraId="0000006B">
      <w:pPr>
        <w:widowControl w:val="1"/>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la disponibilidad de servicios y horarios </w:t>
      </w:r>
    </w:p>
    <w:p w:rsidR="00000000" w:rsidDel="00000000" w:rsidP="00000000" w:rsidRDefault="00000000" w:rsidRPr="00000000" w14:paraId="0000006C">
      <w:pPr>
        <w:widowControl w:val="1"/>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los servicios realizados </w:t>
      </w:r>
    </w:p>
    <w:p w:rsidR="00000000" w:rsidDel="00000000" w:rsidP="00000000" w:rsidRDefault="00000000" w:rsidRPr="00000000" w14:paraId="0000006D">
      <w:pPr>
        <w:widowControl w:val="1"/>
        <w:numPr>
          <w:ilvl w:val="0"/>
          <w:numId w:val="1"/>
        </w:numPr>
        <w:spacing w:after="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reportes de actividad </w:t>
      </w:r>
    </w:p>
    <w:p w:rsidR="00000000" w:rsidDel="00000000" w:rsidP="00000000" w:rsidRDefault="00000000" w:rsidRPr="00000000" w14:paraId="0000006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Requisitos no funcionales</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requisitos no funcionales hacen referencia a las características de calidad del sistema. Entre ellos se incluyen:</w:t>
      </w:r>
    </w:p>
    <w:p w:rsidR="00000000" w:rsidDel="00000000" w:rsidP="00000000" w:rsidRDefault="00000000" w:rsidRPr="00000000" w14:paraId="00000070">
      <w:pPr>
        <w:widowControl w:val="1"/>
        <w:numPr>
          <w:ilvl w:val="0"/>
          <w:numId w:val="2"/>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ser intuitivo y fácil de usar </w:t>
      </w:r>
    </w:p>
    <w:p w:rsidR="00000000" w:rsidDel="00000000" w:rsidP="00000000" w:rsidRDefault="00000000" w:rsidRPr="00000000" w14:paraId="00000071">
      <w:pPr>
        <w:widowControl w:val="1"/>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garantizar la seguridad y confidencialidad de la información </w:t>
      </w:r>
    </w:p>
    <w:p w:rsidR="00000000" w:rsidDel="00000000" w:rsidP="00000000" w:rsidRDefault="00000000" w:rsidRPr="00000000" w14:paraId="00000072">
      <w:pPr>
        <w:widowControl w:val="1"/>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presentar un tiempo de respuesta adecuado </w:t>
      </w:r>
    </w:p>
    <w:p w:rsidR="00000000" w:rsidDel="00000000" w:rsidP="00000000" w:rsidRDefault="00000000" w:rsidRPr="00000000" w14:paraId="00000073">
      <w:pPr>
        <w:widowControl w:val="1"/>
        <w:numPr>
          <w:ilvl w:val="0"/>
          <w:numId w:val="2"/>
        </w:numPr>
        <w:spacing w:after="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estar disponible para su uso en todo momento</w:t>
      </w:r>
    </w:p>
    <w:p w:rsidR="00000000" w:rsidDel="00000000" w:rsidP="00000000" w:rsidRDefault="00000000" w:rsidRPr="00000000" w14:paraId="00000074">
      <w:pPr>
        <w:pStyle w:val="Heading2"/>
        <w:rPr/>
      </w:pPr>
      <w:r w:rsidDel="00000000" w:rsidR="00000000" w:rsidRPr="00000000">
        <w:rPr>
          <w:rtl w:val="0"/>
        </w:rPr>
        <w:t xml:space="preserve">2. FASE 2: PLANEACIÓN</w:t>
      </w:r>
    </w:p>
    <w:p w:rsidR="00000000" w:rsidDel="00000000" w:rsidP="00000000" w:rsidRDefault="00000000" w:rsidRPr="00000000" w14:paraId="00000075">
      <w:pPr>
        <w:pStyle w:val="Heading2"/>
        <w:rPr/>
      </w:pPr>
      <w:r w:rsidDel="00000000" w:rsidR="00000000" w:rsidRPr="00000000">
        <w:rPr>
          <w:rtl w:val="0"/>
        </w:rPr>
        <w:t xml:space="preserve">2.1 Diagramas y documentación de casos de uso de alto nivel</w:t>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casos de uso permiten describir la interacción entre los usuarios y el sistema. A continuación, se presentan algunos ejemplos representativos:</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 Cliente</w:t>
        <w:br w:type="textWrapping"/>
        <w:t xml:space="preserve">Caso de uso: Agendar cita</w:t>
        <w:br w:type="textWrapping"/>
        <w:t xml:space="preserve">Descripción: El cliente selecciona el servicio deseado, así como la fecha y hora disponibles para programar su cita.</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bookmarkStart w:colFirst="0" w:colLast="0" w:name="_heading=h.ubx3i2wpyybe" w:id="0"/>
      <w:bookmarkEnd w:id="0"/>
      <w:r w:rsidDel="00000000" w:rsidR="00000000" w:rsidRPr="00000000">
        <w:rPr>
          <w:rFonts w:ascii="Times New Roman" w:cs="Times New Roman" w:eastAsia="Times New Roman" w:hAnsi="Times New Roman"/>
          <w:color w:val="000000"/>
          <w:sz w:val="24"/>
          <w:szCs w:val="24"/>
          <w:rtl w:val="0"/>
        </w:rPr>
        <w:t xml:space="preserve">Actor: Administrador</w:t>
        <w:br w:type="textWrapping"/>
        <w:t xml:space="preserve">Caso de uso: Gestionar citas</w:t>
        <w:br w:type="textWrapping"/>
        <w:t xml:space="preserve">Descripción: El administrador puede visualizar, modificar o cancelar las citas registradas en el sistema.</w:t>
      </w:r>
    </w:p>
    <w:p w:rsidR="00000000" w:rsidDel="00000000" w:rsidP="00000000" w:rsidRDefault="00000000" w:rsidRPr="00000000" w14:paraId="00000079">
      <w:pPr>
        <w:pStyle w:val="Heading2"/>
        <w:rPr/>
      </w:pPr>
      <w:r w:rsidDel="00000000" w:rsidR="00000000" w:rsidRPr="00000000">
        <w:rPr>
          <w:rtl w:val="0"/>
        </w:rPr>
        <w:t xml:space="preserve">2.2 Diagrama de clases</w:t>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se estructura a partir de diferentes clases que representan las entidades principales del spa. Entre ellas se encuentran:</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Cliente: contiene atributos como identificación, nombre y número de contacto.</w:t>
        <w:br w:type="textWrapping"/>
        <w:t xml:space="preserve">Cita: incluye información como fecha, hora y estado.</w:t>
        <w:br w:type="textWrapping"/>
        <w:t xml:space="preserve">Servicio: describe los servicios ofrecidos, incluyendo nombre y precio.</w:t>
        <w:br w:type="textWrapping"/>
        <w:t xml:space="preserve">Empleado: almacena datos como nombre y rol dentro del spa.</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cuanto a las relaciones, un cliente puede tener múltiples citas, mientras que cada cita se encuentra asociada a un servicio y a un empleado encargado de su ejecución.</w:t>
      </w:r>
    </w:p>
    <w:p w:rsidR="00000000" w:rsidDel="00000000" w:rsidP="00000000" w:rsidRDefault="00000000" w:rsidRPr="00000000" w14:paraId="0000007D">
      <w:pPr>
        <w:widowControl w:val="1"/>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2" w:lineRule="auto"/>
        <w:rPr>
          <w:rFonts w:ascii="Times New Roman" w:cs="Times New Roman" w:eastAsia="Times New Roman" w:hAnsi="Times New Roman"/>
          <w:color w:val="000000"/>
          <w:sz w:val="30"/>
          <w:szCs w:val="30"/>
        </w:rPr>
        <w:sectPr>
          <w:type w:val="nextPage"/>
          <w:pgSz w:h="15840" w:w="12240" w:orient="portrait"/>
          <w:pgMar w:bottom="1540" w:top="1340" w:left="1320" w:right="1340" w:header="718" w:footer="1347"/>
        </w:sectPr>
      </w:pPr>
      <w:r w:rsidDel="00000000" w:rsidR="00000000" w:rsidRPr="00000000">
        <w:rPr>
          <w:rtl w:val="0"/>
        </w:rPr>
      </w:r>
    </w:p>
    <w:p w:rsidR="00000000" w:rsidDel="00000000" w:rsidP="00000000" w:rsidRDefault="00000000" w:rsidRPr="00000000" w14:paraId="000000A1">
      <w:pPr>
        <w:pStyle w:val="Heading1"/>
        <w:spacing w:before="84" w:lineRule="auto"/>
        <w:ind w:right="882" w:firstLine="903"/>
        <w:rPr/>
      </w:pPr>
      <w:bookmarkStart w:colFirst="0" w:colLast="0" w:name="_heading=h.uvtyqfp8h2u0" w:id="1"/>
      <w:bookmarkEnd w:id="1"/>
      <w:r w:rsidDel="00000000" w:rsidR="00000000" w:rsidRPr="00000000">
        <w:rPr>
          <w:rtl w:val="0"/>
        </w:rPr>
        <w:t xml:space="preserve">Introducción</w:t>
      </w:r>
    </w:p>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480" w:lineRule="auto"/>
        <w:ind w:left="120" w:right="152" w:firstLine="7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presente trabajo está dirigido a los servicios que proveerá el sistema y que se denomina  requerimientos funcionales, basados en las primeras indagaciones, en entrevistas y encuestas, con esto tuvimos una base fundamental para comprender qué hará y qué no hará el sistema, realizaremos la especificación sobre esta información recolectada. También se tendrá en cuenta los requerimientos no funcionales que representan características generales y de restricciones. </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2" w:line="480" w:lineRule="auto"/>
        <w:ind w:left="120" w:right="156" w:firstLine="71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característica principal de este trabajo se basa en que ambas partes tengan claro las especificaciones de los requerimientos, si bien durante el desarrollo pueden surgir nuevos requerimientos, los especificados durante la realización de este son el motor de arranque que nos permitirá continuar con el proceso del proyecto.</w:t>
      </w:r>
    </w:p>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sectPr>
          <w:type w:val="nextPage"/>
          <w:pgSz w:h="15840" w:w="12240" w:orient="portrait"/>
          <w:pgMar w:bottom="1540" w:top="1340" w:left="1320" w:right="1340" w:header="718" w:footer="1347"/>
        </w:sectPr>
      </w:pPr>
      <w:r w:rsidDel="00000000" w:rsidR="00000000" w:rsidRPr="00000000">
        <w:rPr>
          <w:rtl w:val="0"/>
        </w:rPr>
      </w:r>
    </w:p>
    <w:p w:rsidR="00000000" w:rsidDel="00000000" w:rsidP="00000000" w:rsidRDefault="00000000" w:rsidRPr="00000000" w14:paraId="000000C1">
      <w:pPr>
        <w:pStyle w:val="Heading1"/>
        <w:spacing w:before="84" w:lineRule="auto"/>
        <w:ind w:right="879" w:firstLine="903"/>
        <w:rPr/>
      </w:pPr>
      <w:bookmarkStart w:colFirst="0" w:colLast="0" w:name="_heading=h.xol8r7eww2n2" w:id="2"/>
      <w:bookmarkEnd w:id="2"/>
      <w:r w:rsidDel="00000000" w:rsidR="00000000" w:rsidRPr="00000000">
        <w:rPr>
          <w:rtl w:val="0"/>
        </w:rPr>
        <w:t xml:space="preserve">Objetivos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2" w:lineRule="auto"/>
        <w:rPr>
          <w:rFonts w:ascii="Times New Roman" w:cs="Times New Roman" w:eastAsia="Times New Roman" w:hAnsi="Times New Roman"/>
          <w:b w:val="1"/>
          <w:bCs w:val="1"/>
          <w:color w:val="000000"/>
          <w:sz w:val="16"/>
          <w:szCs w:val="16"/>
        </w:rPr>
      </w:pPr>
      <w:r w:rsidDel="00000000" w:rsidR="00000000" w:rsidRPr="00000000">
        <w:rPr>
          <w:rtl w:val="0"/>
        </w:rPr>
      </w:r>
    </w:p>
    <w:p w:rsidR="00000000" w:rsidDel="00000000" w:rsidP="00000000" w:rsidRDefault="00000000" w:rsidRPr="00000000" w14:paraId="000000C3">
      <w:pPr>
        <w:pStyle w:val="Heading2"/>
        <w:rPr/>
      </w:pPr>
      <w:bookmarkStart w:colFirst="0" w:colLast="0" w:name="_heading=h.jitosq8ly2z1" w:id="3"/>
      <w:bookmarkEnd w:id="3"/>
      <w:r w:rsidDel="00000000" w:rsidR="00000000" w:rsidRPr="00000000">
        <w:rPr>
          <w:rtl w:val="0"/>
        </w:rPr>
        <w:t xml:space="preserve">Objetivo General</w:t>
      </w:r>
    </w:p>
    <w:p w:rsidR="00000000" w:rsidDel="00000000" w:rsidP="00000000" w:rsidRDefault="00000000" w:rsidRPr="00000000" w14:paraId="000000C4">
      <w:pPr>
        <w:pStyle w:val="Heading1"/>
        <w:spacing w:before="90" w:lineRule="auto"/>
        <w:ind w:left="120" w:right="0" w:firstLine="0"/>
        <w:jc w:val="left"/>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480" w:lineRule="auto"/>
        <w:ind w:left="120" w:right="836"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Crear un sistema de información que permita gestionar de manera sencilla y organizada el control de los clientes, los horarios, los servicios y de los insumos del salon de belleza NEW BOYS.</w:t>
      </w:r>
    </w:p>
    <w:p w:rsidR="00000000" w:rsidDel="00000000" w:rsidP="00000000" w:rsidRDefault="00000000" w:rsidRPr="00000000" w14:paraId="000000C6">
      <w:pPr>
        <w:pStyle w:val="Heading2"/>
        <w:rPr/>
      </w:pPr>
      <w:r w:rsidDel="00000000" w:rsidR="00000000" w:rsidRPr="00000000">
        <w:rPr>
          <w:rtl w:val="0"/>
        </w:rPr>
        <w:t xml:space="preserve">Objetivos Específicos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9" w:lineRule="auto"/>
        <w:rPr>
          <w:rFonts w:ascii="Times New Roman" w:cs="Times New Roman" w:eastAsia="Times New Roman" w:hAnsi="Times New Roman"/>
          <w:b w:val="1"/>
          <w:bCs w:val="1"/>
          <w:color w:val="000000"/>
          <w:sz w:val="23"/>
          <w:szCs w:val="23"/>
        </w:rPr>
      </w:pPr>
      <w:r w:rsidDel="00000000" w:rsidR="00000000" w:rsidRPr="00000000">
        <w:rPr>
          <w:rtl w:val="0"/>
        </w:rPr>
      </w:r>
    </w:p>
    <w:p w:rsidR="00000000" w:rsidDel="00000000" w:rsidP="00000000" w:rsidRDefault="00000000" w:rsidRPr="00000000" w14:paraId="000000C8">
      <w:pPr>
        <w:widowControl w:val="1"/>
        <w:numPr>
          <w:ilvl w:val="0"/>
          <w:numId w:val="4"/>
        </w:numPr>
        <w:pBdr>
          <w:top w:space="0" w:sz="0" w:val="nil"/>
          <w:left w:space="0" w:sz="0" w:val="nil"/>
          <w:bottom w:space="0" w:sz="0" w:val="nil"/>
          <w:right w:space="0" w:sz="0" w:val="nil"/>
          <w:between w:space="0" w:sz="0" w:val="nil"/>
        </w:pBdr>
        <w:ind w:left="841" w:hanging="361"/>
        <w:rPr/>
      </w:pPr>
      <w:r w:rsidDel="00000000" w:rsidR="00000000" w:rsidRPr="00000000">
        <w:rPr>
          <w:rFonts w:ascii="Times New Roman" w:cs="Times New Roman" w:eastAsia="Times New Roman" w:hAnsi="Times New Roman"/>
          <w:color w:val="000000"/>
          <w:sz w:val="24"/>
          <w:szCs w:val="24"/>
          <w:rtl w:val="0"/>
        </w:rPr>
        <w:t xml:space="preserve">Registrar y gestionar los usuarios del salon de belleza, con su respectiva asignación de roles</w:t>
      </w:r>
      <w:r w:rsidDel="00000000" w:rsidR="00000000" w:rsidRPr="00000000">
        <w:rPr>
          <w:rtl w:val="0"/>
        </w:rPr>
      </w:r>
    </w:p>
    <w:p w:rsidR="00000000" w:rsidDel="00000000" w:rsidP="00000000" w:rsidRDefault="00000000" w:rsidRPr="00000000" w14:paraId="000000C9">
      <w:pPr>
        <w:widowControl w:val="1"/>
        <w:numPr>
          <w:ilvl w:val="0"/>
          <w:numId w:val="4"/>
        </w:numPr>
        <w:pBdr>
          <w:top w:space="0" w:sz="0" w:val="nil"/>
          <w:left w:space="0" w:sz="0" w:val="nil"/>
          <w:bottom w:space="0" w:sz="0" w:val="nil"/>
          <w:right w:space="0" w:sz="0" w:val="nil"/>
          <w:between w:space="0" w:sz="0" w:val="nil"/>
        </w:pBdr>
        <w:ind w:left="841" w:hanging="361"/>
        <w:rPr/>
      </w:pPr>
      <w:r w:rsidDel="00000000" w:rsidR="00000000" w:rsidRPr="00000000">
        <w:rPr>
          <w:rFonts w:ascii="Times New Roman" w:cs="Times New Roman" w:eastAsia="Times New Roman" w:hAnsi="Times New Roman"/>
          <w:color w:val="000000"/>
          <w:sz w:val="24"/>
          <w:szCs w:val="24"/>
          <w:rtl w:val="0"/>
        </w:rPr>
        <w:t xml:space="preserve">permitir la administración de horarios del negocio y los empleados asignados a estos</w:t>
      </w:r>
      <w:r w:rsidDel="00000000" w:rsidR="00000000" w:rsidRPr="00000000">
        <w:rPr>
          <w:rtl w:val="0"/>
        </w:rPr>
      </w:r>
    </w:p>
    <w:p w:rsidR="00000000" w:rsidDel="00000000" w:rsidP="00000000" w:rsidRDefault="00000000" w:rsidRPr="00000000" w14:paraId="000000CA">
      <w:pPr>
        <w:widowControl w:val="1"/>
        <w:numPr>
          <w:ilvl w:val="0"/>
          <w:numId w:val="4"/>
        </w:numPr>
        <w:pBdr>
          <w:top w:space="0" w:sz="0" w:val="nil"/>
          <w:left w:space="0" w:sz="0" w:val="nil"/>
          <w:bottom w:space="0" w:sz="0" w:val="nil"/>
          <w:right w:space="0" w:sz="0" w:val="nil"/>
          <w:between w:space="0" w:sz="0" w:val="nil"/>
        </w:pBdr>
        <w:ind w:left="841" w:hanging="361"/>
        <w:rPr/>
      </w:pPr>
      <w:r w:rsidDel="00000000" w:rsidR="00000000" w:rsidRPr="00000000">
        <w:rPr>
          <w:rFonts w:ascii="Times New Roman" w:cs="Times New Roman" w:eastAsia="Times New Roman" w:hAnsi="Times New Roman"/>
          <w:color w:val="000000"/>
          <w:sz w:val="24"/>
          <w:szCs w:val="24"/>
          <w:rtl w:val="0"/>
        </w:rPr>
        <w:t xml:space="preserve">Permitir agendar citas, y validar disponibilidad del trabajador</w:t>
      </w:r>
      <w:r w:rsidDel="00000000" w:rsidR="00000000" w:rsidRPr="00000000">
        <w:rPr>
          <w:rtl w:val="0"/>
        </w:rPr>
      </w:r>
    </w:p>
    <w:p w:rsidR="00000000" w:rsidDel="00000000" w:rsidP="00000000" w:rsidRDefault="00000000" w:rsidRPr="00000000" w14:paraId="000000CB">
      <w:pPr>
        <w:widowControl w:val="1"/>
        <w:numPr>
          <w:ilvl w:val="0"/>
          <w:numId w:val="4"/>
        </w:numPr>
        <w:pBdr>
          <w:top w:space="0" w:sz="0" w:val="nil"/>
          <w:left w:space="0" w:sz="0" w:val="nil"/>
          <w:bottom w:space="0" w:sz="0" w:val="nil"/>
          <w:right w:space="0" w:sz="0" w:val="nil"/>
          <w:between w:space="0" w:sz="0" w:val="nil"/>
        </w:pBdr>
        <w:ind w:left="841" w:hanging="361"/>
        <w:rPr/>
      </w:pPr>
      <w:r w:rsidDel="00000000" w:rsidR="00000000" w:rsidRPr="00000000">
        <w:rPr>
          <w:rFonts w:ascii="Times New Roman" w:cs="Times New Roman" w:eastAsia="Times New Roman" w:hAnsi="Times New Roman"/>
          <w:color w:val="000000"/>
          <w:sz w:val="24"/>
          <w:szCs w:val="24"/>
          <w:rtl w:val="0"/>
        </w:rPr>
        <w:t xml:space="preserve">Permitir una gestión más ordenada de los insumos utilizados en los servicios</w:t>
      </w:r>
      <w:r w:rsidDel="00000000" w:rsidR="00000000" w:rsidRPr="00000000">
        <w:rPr>
          <w:rtl w:val="0"/>
        </w:rPr>
      </w:r>
    </w:p>
    <w:p w:rsidR="00000000" w:rsidDel="00000000" w:rsidP="00000000" w:rsidRDefault="00000000" w:rsidRPr="00000000" w14:paraId="000000CC">
      <w:pPr>
        <w:widowControl w:val="1"/>
        <w:numPr>
          <w:ilvl w:val="0"/>
          <w:numId w:val="4"/>
        </w:numPr>
        <w:pBdr>
          <w:top w:space="0" w:sz="0" w:val="nil"/>
          <w:left w:space="0" w:sz="0" w:val="nil"/>
          <w:bottom w:space="0" w:sz="0" w:val="nil"/>
          <w:right w:space="0" w:sz="0" w:val="nil"/>
          <w:between w:space="0" w:sz="0" w:val="nil"/>
        </w:pBdr>
        <w:ind w:left="841" w:hanging="361"/>
        <w:rPr/>
      </w:pPr>
      <w:r w:rsidDel="00000000" w:rsidR="00000000" w:rsidRPr="00000000">
        <w:rPr>
          <w:rFonts w:ascii="Times New Roman" w:cs="Times New Roman" w:eastAsia="Times New Roman" w:hAnsi="Times New Roman"/>
          <w:color w:val="000000"/>
          <w:sz w:val="24"/>
          <w:szCs w:val="24"/>
          <w:rtl w:val="0"/>
        </w:rPr>
        <w:t xml:space="preserve">Generar de manera automática y verificada recibos para los servicios prestados por el salón de bellez</w:t>
      </w:r>
      <w:r w:rsidDel="00000000" w:rsidR="00000000" w:rsidRPr="00000000">
        <w:rPr>
          <w:rtl w:val="0"/>
        </w:rPr>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0">
      <w:pPr>
        <w:pStyle w:val="Heading1"/>
        <w:spacing w:before="84" w:lineRule="auto"/>
        <w:ind w:right="879" w:firstLine="903"/>
        <w:rPr/>
      </w:pPr>
      <w:r w:rsidDel="00000000" w:rsidR="00000000" w:rsidRPr="00000000">
        <w:rPr>
          <w:rtl w:val="0"/>
        </w:rPr>
        <w:t xml:space="preserve">Planteamiento del Problema</w:t>
      </w:r>
    </w:p>
    <w:p w:rsidR="00000000" w:rsidDel="00000000" w:rsidP="00000000" w:rsidRDefault="00000000" w:rsidRPr="00000000" w14:paraId="000000D1">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D2">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480" w:lineRule="auto"/>
        <w:ind w:left="120" w:right="836"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salon de belleza NEW BOYS existen dificultades en el agendamiento de citas, la organización de horarios y la asignación de servicios, debido a la falta de un registro formal y al uso de mensajes o conversaciones informales. Esto genera confusión tanto para clientes como para trabajadores.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480" w:lineRule="auto"/>
        <w:ind w:left="120" w:right="836"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480" w:lineRule="auto"/>
        <w:ind w:left="120" w:right="836"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Además, el administrador no tiene claridad sobre qué servicios realiza cada profesional ni sobre el uso de los materiales, lo que dificulta el control de insumos.</w:t>
      </w:r>
    </w:p>
    <w:p w:rsidR="00000000" w:rsidDel="00000000" w:rsidP="00000000" w:rsidRDefault="00000000" w:rsidRPr="00000000" w14:paraId="000000D6">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D7">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D8">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D9">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DA">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DB">
      <w:pPr>
        <w:pStyle w:val="Heading1"/>
        <w:spacing w:before="84" w:lineRule="auto"/>
        <w:ind w:right="879" w:firstLine="903"/>
        <w:rPr/>
      </w:pPr>
      <w:r w:rsidDel="00000000" w:rsidR="00000000" w:rsidRPr="00000000">
        <w:rPr>
          <w:rtl w:val="0"/>
        </w:rPr>
        <w:t xml:space="preserve">Justificación</w:t>
      </w:r>
    </w:p>
    <w:p w:rsidR="00000000" w:rsidDel="00000000" w:rsidP="00000000" w:rsidRDefault="00000000" w:rsidRPr="00000000" w14:paraId="000000DC">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DD">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480" w:lineRule="auto"/>
        <w:ind w:left="120" w:right="836"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Tras analizar las problemáticas que presenta el SPA NEW BOYS, relacionadas con la inadecuada gestión de citas, la desorganización de los servicios y la falta de control del inventario, se propone el desarrollo de un sistema de información que permita optimizar estos procesos. Este sistema facilitará el agendamiento ordenado de citas para los clientes y brindará al administrador un mayor control sobre los servicios realizados por cada profesional, así como sobre los materiales utilizados en la operación del negocio.</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480" w:lineRule="auto"/>
        <w:ind w:left="120" w:right="836"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0">
      <w:pPr>
        <w:pStyle w:val="Heading1"/>
        <w:spacing w:before="84" w:lineRule="auto"/>
        <w:ind w:right="879" w:firstLine="903"/>
        <w:rPr/>
      </w:pPr>
      <w:r w:rsidDel="00000000" w:rsidR="00000000" w:rsidRPr="00000000">
        <w:rPr>
          <w:rtl w:val="0"/>
        </w:rPr>
        <w:t xml:space="preserve">Alcance</w:t>
      </w:r>
    </w:p>
    <w:p w:rsidR="00000000" w:rsidDel="00000000" w:rsidP="00000000" w:rsidRDefault="00000000" w:rsidRPr="00000000" w14:paraId="000000E1">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480" w:lineRule="auto"/>
        <w:ind w:left="120" w:right="836"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Durante siete trimestres se desarrollará un sistema de información diseñado para optimizar la gestión del SPA NEW BOYS, facilitando la comunicación entre el cliente y el establecimiento al momento de agendar los servicios. Además, el sistema permitirá organizar los horarios, registrar los servicios realizados por cada profesional y apoyar el control del inventario.</w:t>
      </w:r>
    </w:p>
    <w:p w:rsidR="00000000" w:rsidDel="00000000" w:rsidP="00000000" w:rsidRDefault="00000000" w:rsidRPr="00000000" w14:paraId="000000E3">
      <w:pPr>
        <w:pStyle w:val="Heading1"/>
        <w:spacing w:before="84" w:lineRule="auto"/>
        <w:ind w:right="879" w:firstLine="903"/>
        <w:rPr/>
      </w:pPr>
      <w:r w:rsidDel="00000000" w:rsidR="00000000" w:rsidRPr="00000000">
        <w:rPr>
          <w:rtl w:val="0"/>
        </w:rPr>
      </w:r>
    </w:p>
    <w:p w:rsidR="00000000" w:rsidDel="00000000" w:rsidP="00000000" w:rsidRDefault="00000000" w:rsidRPr="00000000" w14:paraId="000000E4">
      <w:pPr>
        <w:pStyle w:val="Heading1"/>
        <w:spacing w:before="84" w:lineRule="auto"/>
        <w:ind w:right="879" w:firstLine="903"/>
        <w:rPr/>
        <w:sectPr>
          <w:type w:val="nextPage"/>
          <w:pgSz w:h="15840" w:w="12240" w:orient="portrait"/>
          <w:pgMar w:bottom="1540" w:top="1340" w:left="1320" w:right="1340" w:header="718" w:footer="1347"/>
        </w:sectPr>
      </w:pPr>
      <w:r w:rsidDel="00000000" w:rsidR="00000000" w:rsidRPr="00000000">
        <w:rPr>
          <w:rtl w:val="0"/>
        </w:rPr>
        <w:t xml:space="preserve">Impactos</w:t>
      </w:r>
    </w:p>
    <w:p w:rsidR="00000000" w:rsidDel="00000000" w:rsidP="00000000" w:rsidRDefault="00000000" w:rsidRPr="00000000" w14:paraId="000000E5">
      <w:pPr>
        <w:pStyle w:val="Heading1"/>
        <w:spacing w:before="84" w:lineRule="auto"/>
        <w:ind w:left="0" w:right="878" w:firstLine="0"/>
        <w:jc w:val="left"/>
        <w:rPr/>
      </w:pPr>
      <w:r w:rsidDel="00000000" w:rsidR="00000000" w:rsidRPr="00000000">
        <w:rPr>
          <w:rtl w:val="0"/>
        </w:rPr>
      </w:r>
    </w:p>
    <w:p w:rsidR="00000000" w:rsidDel="00000000" w:rsidP="00000000" w:rsidRDefault="00000000" w:rsidRPr="00000000" w14:paraId="000000E6">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E7">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E8">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E9">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EA">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EB">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EC">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ED">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EE">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EF">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0">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1">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2">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3">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4">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5">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6">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7">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8">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9">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A">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B">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C">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D">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E">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0FF">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0">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1">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2">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3">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4">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5">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6">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7">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8">
      <w:pPr>
        <w:pStyle w:val="Heading1"/>
        <w:spacing w:before="84" w:lineRule="auto"/>
        <w:ind w:right="878" w:firstLine="903"/>
        <w:rPr/>
      </w:pPr>
      <w:r w:rsidDel="00000000" w:rsidR="00000000" w:rsidRPr="00000000">
        <w:rPr>
          <w:rtl w:val="0"/>
        </w:rPr>
        <w:t xml:space="preserve">Stakeholders</w:t>
      </w:r>
    </w:p>
    <w:p w:rsidR="00000000" w:rsidDel="00000000" w:rsidP="00000000" w:rsidRDefault="00000000" w:rsidRPr="00000000" w14:paraId="00000109">
      <w:pPr>
        <w:pStyle w:val="Heading1"/>
        <w:spacing w:before="84" w:lineRule="auto"/>
        <w:ind w:right="878" w:firstLine="903"/>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10" w:lineRule="auto"/>
        <w:rPr>
          <w:rFonts w:ascii="Times New Roman" w:cs="Times New Roman" w:eastAsia="Times New Roman" w:hAnsi="Times New Roman"/>
          <w:b w:val="1"/>
          <w:bCs w:val="1"/>
          <w:color w:val="000000"/>
          <w:sz w:val="23"/>
          <w:szCs w:val="23"/>
        </w:rPr>
      </w:pPr>
      <w:r w:rsidDel="00000000" w:rsidR="00000000" w:rsidRPr="00000000">
        <w:rPr>
          <w:rtl w:val="0"/>
        </w:rPr>
      </w:r>
    </w:p>
    <w:tbl>
      <w:tblPr>
        <w:tblStyle w:val="Table1"/>
        <w:tblW w:w="9153.0" w:type="dxa"/>
        <w:jc w:val="left"/>
        <w:tblInd w:w="12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011"/>
        <w:gridCol w:w="1682"/>
        <w:gridCol w:w="3427"/>
        <w:gridCol w:w="1733"/>
        <w:gridCol w:w="1300"/>
        <w:tblGridChange w:id="0">
          <w:tblGrid>
            <w:gridCol w:w="1011"/>
            <w:gridCol w:w="1682"/>
            <w:gridCol w:w="3427"/>
            <w:gridCol w:w="1733"/>
            <w:gridCol w:w="1300"/>
          </w:tblGrid>
        </w:tblGridChange>
      </w:tblGrid>
      <w:tr>
        <w:trPr>
          <w:cantSplit w:val="0"/>
          <w:trHeight w:val="1238" w:hRule="atLeast"/>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gridSpan w:val="3"/>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1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0D">
            <w:pPr>
              <w:pStyle w:val="Heading1"/>
              <w:spacing w:before="84" w:lineRule="auto"/>
              <w:ind w:right="878" w:firstLine="903"/>
              <w:rPr>
                <w:b w:val="0"/>
                <w:bCs w:val="0"/>
              </w:rPr>
            </w:pPr>
            <w:r w:rsidDel="00000000" w:rsidR="00000000" w:rsidRPr="00000000">
              <w:rPr>
                <w:b w:val="0"/>
                <w:bCs w:val="0"/>
                <w:rtl w:val="0"/>
              </w:rPr>
              <w:t xml:space="preserve">SALON DE BELLEZA</w:t>
            </w:r>
          </w:p>
          <w:p w:rsidR="00000000" w:rsidDel="00000000" w:rsidP="00000000" w:rsidRDefault="00000000" w:rsidRPr="00000000" w14:paraId="0000010E">
            <w:pPr>
              <w:pStyle w:val="Heading1"/>
              <w:spacing w:before="84" w:lineRule="auto"/>
              <w:ind w:right="878" w:firstLine="903"/>
              <w:rPr>
                <w:b w:val="0"/>
                <w:bCs w:val="0"/>
              </w:rPr>
            </w:pPr>
            <w:r w:rsidDel="00000000" w:rsidR="00000000" w:rsidRPr="00000000">
              <w:rPr>
                <w:b w:val="0"/>
                <w:bCs w:val="0"/>
                <w:rtl w:val="0"/>
              </w:rPr>
              <w:t xml:space="preserve">PROYECTO DESARROLLO DE SOFTWARE</w:t>
            </w:r>
          </w:p>
          <w:p w:rsidR="00000000" w:rsidDel="00000000" w:rsidP="00000000" w:rsidRDefault="00000000" w:rsidRPr="00000000" w14:paraId="0000010F">
            <w:pPr>
              <w:pStyle w:val="Heading1"/>
              <w:spacing w:before="84" w:lineRule="auto"/>
              <w:ind w:right="878" w:firstLine="903"/>
              <w:rPr>
                <w:b w:val="0"/>
                <w:bCs w:val="0"/>
              </w:rPr>
            </w:pPr>
            <w:r w:rsidDel="00000000" w:rsidR="00000000" w:rsidRPr="00000000">
              <w:rPr>
                <w:b w:val="0"/>
                <w:bCs w:val="0"/>
                <w:rtl w:val="0"/>
              </w:rPr>
              <w:t xml:space="preserve">PLANTILLA STAKEHOLDERS</w:t>
            </w:r>
          </w:p>
          <w:p w:rsidR="00000000" w:rsidDel="00000000" w:rsidP="00000000" w:rsidRDefault="00000000" w:rsidRPr="00000000" w14:paraId="00000110">
            <w:pPr>
              <w:pStyle w:val="Heading1"/>
              <w:spacing w:before="84" w:lineRule="auto"/>
              <w:ind w:right="878" w:firstLine="903"/>
              <w:rPr/>
            </w:pPr>
            <w:r w:rsidDel="00000000" w:rsidR="00000000" w:rsidRPr="00000000">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71" w:hRule="atLeast"/>
          <w:tblHeader w:val="0"/>
        </w:trPr>
        <w:tc>
          <w:tcPr>
            <w:shd w:fill="ededed" w:val="cle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59" w:lineRule="auto"/>
              <w:ind w:left="55" w:firstLine="0"/>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Código</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59" w:lineRule="auto"/>
              <w:ind w:left="55" w:firstLine="0"/>
              <w:rPr>
                <w:rFonts w:ascii="Times New Roman" w:cs="Times New Roman" w:eastAsia="Times New Roman" w:hAnsi="Times New Roman"/>
                <w:color w:val="000000"/>
                <w:sz w:val="24"/>
                <w:szCs w:val="24"/>
              </w:rPr>
            </w:pPr>
            <w:r w:rsidDel="00000000" w:rsidR="00000000" w:rsidRPr="00000000">
              <w:rPr>
                <w:rtl w:val="0"/>
              </w:rPr>
            </w:r>
          </w:p>
        </w:tc>
        <w:tc>
          <w:tcPr>
            <w:shd w:fill="ededed" w:val="cle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59" w:lineRule="auto"/>
              <w:ind w:left="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Rol o cargo</w:t>
            </w:r>
            <w:r w:rsidDel="00000000" w:rsidR="00000000" w:rsidRPr="00000000">
              <w:rPr>
                <w:rtl w:val="0"/>
              </w:rPr>
            </w:r>
          </w:p>
        </w:tc>
        <w:tc>
          <w:tcPr>
            <w:shd w:fill="ededed"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59" w:lineRule="auto"/>
              <w:ind w:left="5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Descripción del rol o interés</w:t>
            </w:r>
            <w:r w:rsidDel="00000000" w:rsidR="00000000" w:rsidRPr="00000000">
              <w:rPr>
                <w:rtl w:val="0"/>
              </w:rPr>
            </w:r>
          </w:p>
        </w:tc>
        <w:tc>
          <w:tcPr>
            <w:shd w:fill="ededed" w:val="cle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59" w:lineRule="auto"/>
              <w:ind w:left="56" w:right="6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Nivel de influencia</w:t>
            </w:r>
            <w:r w:rsidDel="00000000" w:rsidR="00000000" w:rsidRPr="00000000">
              <w:rPr>
                <w:rtl w:val="0"/>
              </w:rPr>
            </w:r>
          </w:p>
        </w:tc>
        <w:tc>
          <w:tcPr>
            <w:shd w:fill="ededed" w:val="cle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59" w:lineRule="auto"/>
              <w:ind w:left="57" w:righ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Interés en el proyecto</w:t>
            </w:r>
            <w:r w:rsidDel="00000000" w:rsidR="00000000" w:rsidRPr="00000000">
              <w:rPr>
                <w:rtl w:val="0"/>
              </w:rPr>
            </w:r>
          </w:p>
        </w:tc>
      </w:tr>
      <w:tr>
        <w:trPr>
          <w:cantSplit w:val="0"/>
          <w:trHeight w:val="912" w:hRule="atLeast"/>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5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SKH001</w:t>
            </w: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Administrador</w:t>
            </w:r>
            <w:r w:rsidDel="00000000" w:rsidR="00000000" w:rsidRPr="00000000">
              <w:rPr>
                <w:rtl w:val="0"/>
              </w:rPr>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55" w:lineRule="auto"/>
              <w:ind w:left="55" w:right="2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Propietario o gerente del establecimiento.</w:t>
            </w:r>
            <w:r w:rsidDel="00000000" w:rsidR="00000000" w:rsidRPr="00000000">
              <w:rPr>
                <w:rtl w:val="0"/>
              </w:rPr>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ind w:left="5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Medio</w:t>
            </w:r>
            <w:r w:rsidDel="00000000" w:rsidR="00000000" w:rsidRPr="00000000">
              <w:rPr>
                <w:rtl w:val="0"/>
              </w:rPr>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Alto</w:t>
            </w: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193" w:lineRule="auto"/>
              <w:ind w:left="5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SKH002</w:t>
            </w:r>
            <w:r w:rsidDel="00000000" w:rsidR="00000000" w:rsidRPr="00000000">
              <w:rPr>
                <w:rtl w:val="0"/>
              </w:rPr>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193" w:lineRule="auto"/>
              <w:ind w:left="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Empleado</w:t>
            </w:r>
            <w:r w:rsidDel="00000000" w:rsidR="00000000" w:rsidRPr="00000000">
              <w:rPr>
                <w:rtl w:val="0"/>
              </w:rPr>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59" w:lineRule="auto"/>
              <w:ind w:left="55" w:right="127" w:firstLine="0"/>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Peluqueros,  </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59" w:lineRule="auto"/>
              <w:ind w:left="55" w:right="127" w:firstLine="0"/>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masajistas, podólogos, especialistas.</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before="193" w:lineRule="auto"/>
              <w:ind w:left="5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Básico</w:t>
            </w:r>
            <w:r w:rsidDel="00000000" w:rsidR="00000000" w:rsidRPr="00000000">
              <w:rPr>
                <w:rtl w:val="0"/>
              </w:rPr>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193" w:lineRule="auto"/>
              <w:ind w:lef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Medio</w:t>
            </w: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194" w:lineRule="auto"/>
              <w:ind w:left="5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SKH003</w:t>
            </w:r>
            <w:r w:rsidDel="00000000" w:rsidR="00000000" w:rsidRPr="00000000">
              <w:rPr>
                <w:rtl w:val="0"/>
              </w:rPr>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194" w:lineRule="auto"/>
              <w:ind w:left="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Recepcionista</w:t>
            </w:r>
            <w:r w:rsidDel="00000000" w:rsidR="00000000" w:rsidRPr="00000000">
              <w:rPr>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59" w:lineRule="auto"/>
              <w:ind w:left="55" w:right="42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Personal de atención al cliente</w:t>
            </w: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194" w:lineRule="auto"/>
              <w:ind w:left="5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Básico</w:t>
            </w: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before="194" w:lineRule="auto"/>
              <w:ind w:lef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Alto</w:t>
            </w: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194" w:lineRule="auto"/>
              <w:ind w:left="55" w:firstLine="0"/>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SKH004</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before="194" w:lineRule="auto"/>
              <w:ind w:left="50" w:firstLine="0"/>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Cliente</w:t>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59" w:lineRule="auto"/>
              <w:ind w:left="55" w:right="429" w:firstLine="0"/>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Usuario final que recibe los servicios</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194" w:lineRule="auto"/>
              <w:ind w:left="56" w:firstLine="0"/>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Básico</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194" w:lineRule="auto"/>
              <w:ind w:left="57" w:firstLine="0"/>
              <w:rPr>
                <w:rFonts w:ascii="Times New Roman" w:cs="Times New Roman" w:eastAsia="Times New Roman" w:hAnsi="Times New Roman"/>
                <w:color w:val="000009"/>
                <w:sz w:val="24"/>
                <w:szCs w:val="24"/>
              </w:rPr>
            </w:pPr>
            <w:r w:rsidDel="00000000" w:rsidR="00000000" w:rsidRPr="00000000">
              <w:rPr>
                <w:rtl w:val="0"/>
              </w:rPr>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46">
      <w:pPr>
        <w:tabs>
          <w:tab w:val="left" w:leader="none" w:pos="6420"/>
        </w:tabs>
        <w:spacing w:before="176" w:lineRule="auto"/>
        <w:ind w:left="903" w:right="841"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ab/>
      </w:r>
    </w:p>
    <w:p w:rsidR="00000000" w:rsidDel="00000000" w:rsidP="00000000" w:rsidRDefault="00000000" w:rsidRPr="00000000" w14:paraId="00000147">
      <w:pPr>
        <w:tabs>
          <w:tab w:val="left" w:leader="none" w:pos="6420"/>
        </w:tabs>
        <w:rPr>
          <w:rFonts w:ascii="Trebuchet MS" w:cs="Trebuchet MS" w:eastAsia="Trebuchet MS" w:hAnsi="Trebuchet MS"/>
          <w:sz w:val="20"/>
          <w:szCs w:val="20"/>
        </w:rPr>
        <w:sectPr>
          <w:type w:val="nextPage"/>
          <w:pgSz w:h="15840" w:w="12240" w:orient="portrait"/>
          <w:pgMar w:bottom="1540" w:top="1340" w:left="1320" w:right="1340" w:header="718" w:footer="1347"/>
        </w:sectPr>
      </w:pPr>
      <w:r w:rsidDel="00000000" w:rsidR="00000000" w:rsidRPr="00000000">
        <w:rPr>
          <w:rFonts w:ascii="Trebuchet MS" w:cs="Trebuchet MS" w:eastAsia="Trebuchet MS" w:hAnsi="Trebuchet MS"/>
          <w:sz w:val="20"/>
          <w:szCs w:val="20"/>
          <w:rtl w:val="0"/>
        </w:rPr>
        <w:tab/>
      </w:r>
    </w:p>
    <w:p w:rsidR="00000000" w:rsidDel="00000000" w:rsidP="00000000" w:rsidRDefault="00000000" w:rsidRPr="00000000" w14:paraId="00000148">
      <w:pPr>
        <w:pStyle w:val="Heading1"/>
        <w:spacing w:before="80" w:lineRule="auto"/>
        <w:ind w:left="900" w:right="880" w:firstLine="0"/>
        <w:jc w:val="left"/>
        <w:rPr>
          <w:rFonts w:ascii="Trebuchet MS" w:cs="Trebuchet MS" w:eastAsia="Trebuchet MS" w:hAnsi="Trebuchet MS"/>
          <w:sz w:val="46"/>
          <w:szCs w:val="46"/>
        </w:rPr>
      </w:pPr>
      <w:bookmarkStart w:colFirst="0" w:colLast="0" w:name="_heading=h.akdukrmycshx" w:id="4"/>
      <w:bookmarkEnd w:id="4"/>
      <w:r w:rsidDel="00000000" w:rsidR="00000000" w:rsidRPr="00000000">
        <w:rPr>
          <w:rFonts w:ascii="Trebuchet MS" w:cs="Trebuchet MS" w:eastAsia="Trebuchet MS" w:hAnsi="Trebuchet MS"/>
          <w:sz w:val="46"/>
          <w:szCs w:val="46"/>
          <w:rtl w:val="0"/>
        </w:rPr>
        <w:t xml:space="preserve">Requerimientos clientes</w:t>
      </w:r>
    </w:p>
    <w:p w:rsidR="00000000" w:rsidDel="00000000" w:rsidP="00000000" w:rsidRDefault="00000000" w:rsidRPr="00000000" w14:paraId="00000149">
      <w:pPr>
        <w:spacing w:before="20" w:lineRule="auto"/>
        <w:rPr>
          <w:rFonts w:ascii="Trebuchet MS" w:cs="Trebuchet MS" w:eastAsia="Trebuchet MS" w:hAnsi="Trebuchet MS"/>
          <w:b w:val="1"/>
          <w:bCs w:val="1"/>
          <w:sz w:val="23"/>
          <w:szCs w:val="23"/>
        </w:rPr>
      </w:pPr>
      <w:r w:rsidDel="00000000" w:rsidR="00000000" w:rsidRPr="00000000">
        <w:rPr>
          <w:rFonts w:ascii="Trebuchet MS" w:cs="Trebuchet MS" w:eastAsia="Trebuchet MS" w:hAnsi="Trebuchet MS"/>
          <w:b w:val="1"/>
          <w:bCs w:val="1"/>
          <w:sz w:val="23"/>
          <w:szCs w:val="23"/>
          <w:rtl w:val="0"/>
        </w:rPr>
        <w:t xml:space="preserve"> </w:t>
      </w:r>
    </w:p>
    <w:tbl>
      <w:tblPr>
        <w:tblStyle w:val="Table2"/>
        <w:tblW w:w="957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3"/>
        <w:gridCol w:w="220"/>
        <w:gridCol w:w="1795"/>
        <w:gridCol w:w="739"/>
        <w:gridCol w:w="3675"/>
        <w:gridCol w:w="262"/>
        <w:gridCol w:w="1628"/>
        <w:gridCol w:w="237"/>
        <w:tblGridChange w:id="0">
          <w:tblGrid>
            <w:gridCol w:w="1023"/>
            <w:gridCol w:w="220"/>
            <w:gridCol w:w="1795"/>
            <w:gridCol w:w="739"/>
            <w:gridCol w:w="3675"/>
            <w:gridCol w:w="262"/>
            <w:gridCol w:w="1628"/>
            <w:gridCol w:w="237"/>
          </w:tblGrid>
        </w:tblGridChange>
      </w:tblGrid>
      <w:tr>
        <w:trPr>
          <w:cantSplit w:val="0"/>
          <w:trHeight w:val="2100"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4A">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rebuchet MS" w:cs="Trebuchet MS" w:eastAsia="Trebuchet MS" w:hAnsi="Trebuchet MS"/>
                <w:b w:val="1"/>
                <w:bCs w:val="1"/>
                <w:sz w:val="20"/>
                <w:szCs w:val="20"/>
              </w:rPr>
              <w:drawing>
                <wp:inline distB="114300" distT="114300" distL="114300" distR="114300">
                  <wp:extent cx="1781175" cy="17811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1175" cy="1781175"/>
                          </a:xfrm>
                          <a:prstGeom prst="rect"/>
                          <a:ln/>
                        </pic:spPr>
                      </pic:pic>
                    </a:graphicData>
                  </a:graphic>
                </wp:inline>
              </w:drawing>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4E">
            <w:pPr>
              <w:ind w:left="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4F">
            <w:pPr>
              <w:ind w:left="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0">
            <w:pPr>
              <w:ind w:left="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1">
            <w:pPr>
              <w:spacing w:line="480" w:lineRule="auto"/>
              <w:ind w:left="160"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NEW BOYS</w:t>
            </w:r>
          </w:p>
          <w:p w:rsidR="00000000" w:rsidDel="00000000" w:rsidP="00000000" w:rsidRDefault="00000000" w:rsidRPr="00000000" w14:paraId="00000152">
            <w:pPr>
              <w:spacing w:line="236" w:lineRule="auto"/>
              <w:ind w:left="220" w:right="23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53">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4">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5">
            <w:pPr>
              <w:ind w:left="440" w:firstLine="0"/>
              <w:jc w:val="center"/>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ISO 9000:2000</w:t>
            </w:r>
          </w:p>
          <w:p w:rsidR="00000000" w:rsidDel="00000000" w:rsidP="00000000" w:rsidRDefault="00000000" w:rsidRPr="00000000" w14:paraId="00000156">
            <w:pPr>
              <w:ind w:left="500" w:firstLine="0"/>
              <w:jc w:val="center"/>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Versión 1.0.0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59">
            <w:pPr>
              <w:spacing w:before="60" w:lineRule="auto"/>
              <w:ind w:left="220" w:firstLine="0"/>
              <w:jc w:val="center"/>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ID</w:t>
            </w:r>
          </w:p>
        </w:tc>
        <w:tc>
          <w:tcPr>
            <w:gridSpan w:val="3"/>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5A">
            <w:pPr>
              <w:spacing w:before="60" w:lineRule="auto"/>
              <w:ind w:left="220" w:firstLine="0"/>
              <w:jc w:val="center"/>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Nombre</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5D">
            <w:pPr>
              <w:spacing w:before="60" w:lineRule="auto"/>
              <w:ind w:left="220"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Descripción</w:t>
            </w:r>
          </w:p>
        </w:tc>
        <w:tc>
          <w:tcPr>
            <w:gridSpan w:val="3"/>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5E">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Prioridad</w:t>
            </w:r>
          </w:p>
        </w:tc>
      </w:tr>
      <w:tr>
        <w:trPr>
          <w:cantSplit w:val="0"/>
          <w:trHeight w:val="42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61">
            <w:pPr>
              <w:spacing w:before="60" w:lineRule="auto"/>
              <w:ind w:left="26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SKH001</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62">
            <w:pPr>
              <w:pStyle w:val="Heading2"/>
              <w:spacing w:after="80" w:before="360" w:lineRule="auto"/>
              <w:ind w:left="160" w:firstLine="0"/>
              <w:rPr>
                <w:rFonts w:ascii="Carlito" w:cs="Carlito" w:eastAsia="Carlito" w:hAnsi="Carlito"/>
                <w:b w:val="0"/>
                <w:bCs w:val="0"/>
                <w:sz w:val="22"/>
                <w:szCs w:val="22"/>
              </w:rPr>
            </w:pPr>
            <w:bookmarkStart w:colFirst="0" w:colLast="0" w:name="_heading=h.zp6u801ra0" w:id="5"/>
            <w:bookmarkEnd w:id="5"/>
            <w:r w:rsidDel="00000000" w:rsidR="00000000" w:rsidRPr="00000000">
              <w:rPr>
                <w:rFonts w:ascii="Carlito" w:cs="Carlito" w:eastAsia="Carlito" w:hAnsi="Carlito"/>
                <w:b w:val="0"/>
                <w:bCs w:val="0"/>
                <w:sz w:val="22"/>
                <w:szCs w:val="22"/>
                <w:rtl w:val="0"/>
              </w:rPr>
              <w:t xml:space="preserve">Agendamiento de citas</w:t>
            </w:r>
          </w:p>
          <w:p w:rsidR="00000000" w:rsidDel="00000000" w:rsidP="00000000" w:rsidRDefault="00000000" w:rsidRPr="00000000" w14:paraId="00000163">
            <w:pPr>
              <w:spacing w:after="240" w:before="240" w:lineRule="auto"/>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66">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De acuerdo con la información recopilada en las encuestas realizadas a los clientes, se identifica la necesidad de mejorar el proceso de agendamiento de citas, ya que actualmente este se realiza de manera presencial o mediante llamadas y aplicaciones de mensajería, lo que puede generar demoras y desorganización.</w:t>
            </w:r>
          </w:p>
          <w:p w:rsidR="00000000" w:rsidDel="00000000" w:rsidP="00000000" w:rsidRDefault="00000000" w:rsidRPr="00000000" w14:paraId="00000167">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Por lo anterior, se propone que el sistema permita a los usuarios agendar citas de manera digital, facilitando el acceso al servicio, optimizando el tiempo de atención y mejorando la organización del negocio.</w:t>
            </w:r>
          </w:p>
          <w:p w:rsidR="00000000" w:rsidDel="00000000" w:rsidP="00000000" w:rsidRDefault="00000000" w:rsidRPr="00000000" w14:paraId="00000168">
            <w:pPr>
              <w:spacing w:before="60" w:lineRule="auto"/>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69">
            <w:pPr>
              <w:spacing w:before="60" w:lineRule="auto"/>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Alta</w:t>
            </w:r>
          </w:p>
        </w:tc>
      </w:tr>
      <w:tr>
        <w:trPr>
          <w:cantSplit w:val="0"/>
          <w:trHeight w:val="14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6C">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3"/>
            <w:tcBorders>
              <w:top w:color="000000" w:space="0" w:sz="0" w:val="nil"/>
              <w:left w:color="000000" w:space="0" w:sz="0" w:val="nil"/>
              <w:bottom w:color="000000" w:space="0" w:sz="0" w:val="nil"/>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6D">
            <w:pPr>
              <w:spacing w:before="60" w:lineRule="auto"/>
              <w:ind w:left="220" w:right="88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Controles y restricciones o requerimientos no funcionales</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70">
            <w:pPr>
              <w:spacing w:line="236" w:lineRule="auto"/>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Esta funcionalidad permitirá a los usuarios realizar el agendamiento de citas de manera digital; sin embargo, la disponibilidad mostrada dependerá de la información previamente registrada por el establecimiento. El sistema no garantiza cambios o cancelaciones automáticas, ya que estos procesos estarán sujetos a validación por parte del negocio, y la información ingresada por el usuario será utilizada únicamente para la gestión interna de las citas.</w:t>
            </w:r>
          </w:p>
        </w:tc>
      </w:tr>
      <w:tr>
        <w:trPr>
          <w:cantSplit w:val="0"/>
          <w:trHeight w:val="3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75">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7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7D">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Criterios de Aceptación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80">
            <w:pPr>
              <w:ind w:left="3380" w:hanging="360"/>
              <w:rPr>
                <w:b w:val="1"/>
                <w:bCs w:val="1"/>
                <w:sz w:val="20"/>
                <w:szCs w:val="20"/>
              </w:rPr>
            </w:pPr>
            <w:r w:rsidDel="00000000" w:rsidR="00000000" w:rsidRPr="00000000">
              <w:rPr>
                <w:rFonts w:ascii="Trebuchet MS" w:cs="Trebuchet MS" w:eastAsia="Trebuchet MS" w:hAnsi="Trebuchet MS"/>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El usuario logra agendar su cita de manera sencilla</w:t>
            </w:r>
          </w:p>
          <w:p w:rsidR="00000000" w:rsidDel="00000000" w:rsidP="00000000" w:rsidRDefault="00000000" w:rsidRPr="00000000" w14:paraId="00000181">
            <w:pPr>
              <w:ind w:left="3380" w:hanging="360"/>
              <w:rPr>
                <w:b w:val="1"/>
                <w:bCs w:val="1"/>
                <w:sz w:val="20"/>
                <w:szCs w:val="20"/>
              </w:rPr>
            </w:pPr>
            <w:r w:rsidDel="00000000" w:rsidR="00000000" w:rsidRPr="00000000">
              <w:rPr>
                <w:rFonts w:ascii="Trebuchet MS" w:cs="Trebuchet MS" w:eastAsia="Trebuchet MS" w:hAnsi="Trebuchet MS"/>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La información queda registrada correctamente</w:t>
            </w:r>
          </w:p>
          <w:p w:rsidR="00000000" w:rsidDel="00000000" w:rsidP="00000000" w:rsidRDefault="00000000" w:rsidRPr="00000000" w14:paraId="00000182">
            <w:pPr>
              <w:spacing w:before="60" w:lineRule="auto"/>
              <w:ind w:left="3380" w:hanging="360"/>
              <w:rPr>
                <w:rFonts w:ascii="Trebuchet MS" w:cs="Trebuchet MS" w:eastAsia="Trebuchet MS" w:hAnsi="Trebuchet MS"/>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rebuchet MS" w:cs="Trebuchet MS" w:eastAsia="Trebuchet MS" w:hAnsi="Trebuchet MS"/>
                <w:b w:val="1"/>
                <w:bCs w:val="1"/>
                <w:sz w:val="20"/>
                <w:szCs w:val="20"/>
                <w:rtl w:val="0"/>
              </w:rPr>
              <w:t xml:space="preserve">El sistema mejora el proceso actual de agendamiento</w:t>
            </w:r>
          </w:p>
        </w:tc>
      </w:tr>
      <w:tr>
        <w:trPr>
          <w:cantSplit w:val="0"/>
          <w:trHeight w:val="3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87">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Fecha de especificación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8A">
            <w:pPr>
              <w:spacing w:before="6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208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8E">
            <w:pPr>
              <w:ind w:left="160" w:firstLine="0"/>
              <w:rPr>
                <w:rFonts w:ascii="Trebuchet MS" w:cs="Trebuchet MS" w:eastAsia="Trebuchet MS" w:hAnsi="Trebuchet MS"/>
                <w:b w:val="1"/>
                <w:bCs w:val="1"/>
                <w:sz w:val="23"/>
                <w:szCs w:val="23"/>
              </w:rPr>
            </w:pPr>
            <w:r w:rsidDel="00000000" w:rsidR="00000000" w:rsidRPr="00000000">
              <w:rPr>
                <w:rFonts w:ascii="Trebuchet MS" w:cs="Trebuchet MS" w:eastAsia="Trebuchet MS" w:hAnsi="Trebuchet MS"/>
                <w:b w:val="1"/>
                <w:bCs w:val="1"/>
                <w:sz w:val="23"/>
                <w:szCs w:val="23"/>
                <w:rtl w:val="0"/>
              </w:rPr>
              <w:t xml:space="preserve"> </w:t>
            </w:r>
            <w:r w:rsidDel="00000000" w:rsidR="00000000" w:rsidRPr="00000000">
              <w:rPr>
                <w:rFonts w:ascii="Trebuchet MS" w:cs="Trebuchet MS" w:eastAsia="Trebuchet MS" w:hAnsi="Trebuchet MS"/>
                <w:b w:val="1"/>
                <w:bCs w:val="1"/>
                <w:sz w:val="20"/>
                <w:szCs w:val="20"/>
              </w:rPr>
              <w:drawing>
                <wp:inline distB="114300" distT="114300" distL="114300" distR="114300">
                  <wp:extent cx="1781175" cy="178117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1175" cy="1781175"/>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91">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2">
            <w:pPr>
              <w:spacing w:line="480" w:lineRule="auto"/>
              <w:ind w:left="160"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NEW BOYS</w:t>
            </w:r>
          </w:p>
          <w:p w:rsidR="00000000" w:rsidDel="00000000" w:rsidP="00000000" w:rsidRDefault="00000000" w:rsidRPr="00000000" w14:paraId="00000193">
            <w:pPr>
              <w:spacing w:line="236" w:lineRule="auto"/>
              <w:ind w:left="220" w:right="23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 </w:t>
            </w:r>
          </w:p>
          <w:p w:rsidR="00000000" w:rsidDel="00000000" w:rsidP="00000000" w:rsidRDefault="00000000" w:rsidRPr="00000000" w14:paraId="00000194">
            <w:pPr>
              <w:spacing w:line="236" w:lineRule="auto"/>
              <w:ind w:left="220" w:right="23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No 001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97">
            <w:pPr>
              <w:ind w:left="160" w:firstLine="0"/>
              <w:rPr>
                <w:rFonts w:ascii="Trebuchet MS" w:cs="Trebuchet MS" w:eastAsia="Trebuchet MS" w:hAnsi="Trebuchet MS"/>
                <w:b w:val="1"/>
                <w:bCs w:val="1"/>
                <w:sz w:val="18"/>
                <w:szCs w:val="18"/>
              </w:rPr>
            </w:pPr>
            <w:r w:rsidDel="00000000" w:rsidR="00000000" w:rsidRPr="00000000">
              <w:rPr>
                <w:rFonts w:ascii="Trebuchet MS" w:cs="Trebuchet MS" w:eastAsia="Trebuchet MS" w:hAnsi="Trebuchet MS"/>
                <w:b w:val="1"/>
                <w:bCs w:val="1"/>
                <w:sz w:val="18"/>
                <w:szCs w:val="18"/>
                <w:rtl w:val="0"/>
              </w:rPr>
              <w:t xml:space="preserve"> </w:t>
            </w:r>
          </w:p>
          <w:p w:rsidR="00000000" w:rsidDel="00000000" w:rsidP="00000000" w:rsidRDefault="00000000" w:rsidRPr="00000000" w14:paraId="00000198">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199">
            <w:pPr>
              <w:ind w:left="44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ISO 9000:2000</w:t>
            </w:r>
          </w:p>
          <w:p w:rsidR="00000000" w:rsidDel="00000000" w:rsidP="00000000" w:rsidRDefault="00000000" w:rsidRPr="00000000" w14:paraId="0000019A">
            <w:pPr>
              <w:ind w:left="50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Versión 1.0.0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B">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r>
      <w:tr>
        <w:trPr>
          <w:cantSplit w:val="0"/>
          <w:trHeight w:val="405" w:hRule="atLeast"/>
          <w:tblHeader w:val="0"/>
        </w:trPr>
        <w:tc>
          <w:tcPr>
            <w:gridSpan w:val="2"/>
            <w:tcBorders>
              <w:top w:color="000000" w:space="0" w:sz="0" w:val="nil"/>
              <w:left w:color="000000" w:space="0" w:sz="5" w:val="single"/>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9C">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ID</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9E">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Nombre</w:t>
            </w:r>
          </w:p>
        </w:tc>
        <w:tc>
          <w:tcPr>
            <w:gridSpan w:val="3"/>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9F">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Descripción</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A2">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Prioridad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3">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r>
      <w:tr>
        <w:trPr>
          <w:cantSplit w:val="0"/>
          <w:trHeight w:val="39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A4">
            <w:pPr>
              <w:spacing w:before="60" w:lineRule="auto"/>
              <w:ind w:left="26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SKH002</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A6">
            <w:pPr>
              <w:spacing w:before="60" w:lineRule="auto"/>
              <w:ind w:left="220" w:right="14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Visualización de disponibilidad de trabajadores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A7">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A partir de los resultados obtenidos en las encuestas realizadas a los clientes, se evidenció que la mayoría considera importante conocer la disponibilidad de los trabajadores antes de agendar una cita. Esto les permite organizar mejor su tiempo y seleccionar el horario que más se ajuste a sus necesidades.</w:t>
            </w:r>
          </w:p>
          <w:p w:rsidR="00000000" w:rsidDel="00000000" w:rsidP="00000000" w:rsidRDefault="00000000" w:rsidRPr="00000000" w14:paraId="000001A8">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En este sentido, se plantea que el sistema permita visualizar la disponibilidad de los trabajadores, mostrando los horarios libres y ocupados, con el fin de facilitar el proceso de agendamiento, mejorar la organización del servicio y brindar una mejor experiencia al usuario.</w:t>
            </w:r>
          </w:p>
          <w:p w:rsidR="00000000" w:rsidDel="00000000" w:rsidP="00000000" w:rsidRDefault="00000000" w:rsidRPr="00000000" w14:paraId="000001A9">
            <w:pPr>
              <w:ind w:left="220" w:right="38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AC">
            <w:pPr>
              <w:spacing w:before="60" w:lineRule="auto"/>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Alta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D">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r>
      <w:tr>
        <w:trPr>
          <w:cantSplit w:val="0"/>
          <w:trHeight w:val="1350" w:hRule="atLeast"/>
          <w:tblHeader w:val="0"/>
        </w:trPr>
        <w:tc>
          <w:tcPr>
            <w:gridSpan w:val="2"/>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AE">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B0">
            <w:pPr>
              <w:ind w:left="16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Controles y restricciones o requerimientos no funcionales</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B1">
            <w:pPr>
              <w:spacing w:before="60" w:lineRule="auto"/>
              <w:ind w:left="220" w:right="14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La disponibilidad mostrada en el sistema corresponde a la información registrada por los trabajadores o administradores, por lo tanto puede estar sujeta a cambios. Esta funcionalidad tiene como objetivo orientar al usuario en la selección de horarios, pero no garantiza la reserva del turno hasta que el proceso de agendamiento sea completado, ya que cualquier modificación dependerá de la gestión interna del establecimiento..</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B5">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r>
      <w:tr>
        <w:trPr>
          <w:cantSplit w:val="0"/>
          <w:trHeight w:val="825" w:hRule="atLeast"/>
          <w:tblHeader w:val="0"/>
        </w:trPr>
        <w:tc>
          <w:tcPr>
            <w:gridSpan w:val="2"/>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B8">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BD">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r>
      <w:tr>
        <w:trPr>
          <w:cantSplit w:val="0"/>
          <w:trHeight w:val="1260" w:hRule="atLeast"/>
          <w:tblHeader w:val="0"/>
        </w:trPr>
        <w:tc>
          <w:tcPr>
            <w:gridSpan w:val="2"/>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C0">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Criterios de Aceptación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C1">
            <w:pPr>
              <w:spacing w:before="60" w:lineRule="auto"/>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El sistema brinda un entorno amigable para el usuario.</w:t>
            </w:r>
          </w:p>
          <w:p w:rsidR="00000000" w:rsidDel="00000000" w:rsidP="00000000" w:rsidRDefault="00000000" w:rsidRPr="00000000" w14:paraId="000001C2">
            <w:pPr>
              <w:ind w:left="220" w:right="13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El sistema permite retroceder a la interfaz anterior para elegir otra opción. El sistema cumple con estándares de usabilidad.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6">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r>
      <w:tr>
        <w:trPr>
          <w:cantSplit w:val="0"/>
          <w:trHeight w:val="615" w:hRule="atLeast"/>
          <w:tblHeader w:val="0"/>
        </w:trPr>
        <w:tc>
          <w:tcPr>
            <w:gridSpan w:val="2"/>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C9">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Fecha de especificación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CA">
            <w:pPr>
              <w:spacing w:before="60" w:lineRule="auto"/>
              <w:ind w:left="22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18/11/2020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E">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F">
            <w:pPr>
              <w:ind w:left="160" w:firstLine="0"/>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0">
            <w:pPr>
              <w:ind w:left="160" w:firstLine="0"/>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1">
            <w:pPr>
              <w:ind w:left="160" w:firstLine="0"/>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2">
            <w:pPr>
              <w:ind w:left="160" w:firstLine="0"/>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3">
            <w:pPr>
              <w:ind w:left="160" w:firstLine="0"/>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4">
            <w:pPr>
              <w:ind w:left="160" w:firstLine="0"/>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5">
            <w:pPr>
              <w:ind w:left="160" w:firstLine="0"/>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6">
            <w:pPr>
              <w:ind w:left="160" w:firstLine="0"/>
              <w:rPr>
                <w:rFonts w:ascii="Trebuchet MS" w:cs="Trebuchet MS" w:eastAsia="Trebuchet MS" w:hAnsi="Trebuchet MS"/>
                <w:b w:val="1"/>
                <w:bCs w:val="1"/>
                <w:sz w:val="20"/>
                <w:szCs w:val="20"/>
              </w:rPr>
            </w:pPr>
            <w:r w:rsidDel="00000000" w:rsidR="00000000" w:rsidRPr="00000000">
              <w:rPr>
                <w:rtl w:val="0"/>
              </w:rPr>
            </w:r>
          </w:p>
        </w:tc>
      </w:tr>
    </w:tbl>
    <w:p w:rsidR="00000000" w:rsidDel="00000000" w:rsidP="00000000" w:rsidRDefault="00000000" w:rsidRPr="00000000" w14:paraId="000001D7">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1D8">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1D9">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1DA">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1DB">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1DC">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1DD">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1DE">
      <w:pPr>
        <w:rPr>
          <w:rFonts w:ascii="Trebuchet MS" w:cs="Trebuchet MS" w:eastAsia="Trebuchet MS" w:hAnsi="Trebuchet MS"/>
          <w:b w:val="1"/>
          <w:bCs w:val="1"/>
          <w:sz w:val="7"/>
          <w:szCs w:val="7"/>
        </w:rPr>
      </w:pPr>
      <w:r w:rsidDel="00000000" w:rsidR="00000000" w:rsidRPr="00000000">
        <w:rPr>
          <w:rFonts w:ascii="Trebuchet MS" w:cs="Trebuchet MS" w:eastAsia="Trebuchet MS" w:hAnsi="Trebuchet MS"/>
          <w:b w:val="1"/>
          <w:bCs w:val="1"/>
          <w:sz w:val="7"/>
          <w:szCs w:val="7"/>
          <w:rtl w:val="0"/>
        </w:rPr>
        <w:t xml:space="preserve"> </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400"/>
        <w:gridCol w:w="3825"/>
        <w:gridCol w:w="1545"/>
        <w:tblGridChange w:id="0">
          <w:tblGrid>
            <w:gridCol w:w="975"/>
            <w:gridCol w:w="2400"/>
            <w:gridCol w:w="3825"/>
            <w:gridCol w:w="1545"/>
          </w:tblGrid>
        </w:tblGridChange>
      </w:tblGrid>
      <w:tr>
        <w:trPr>
          <w:cantSplit w:val="0"/>
          <w:trHeight w:val="210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DF">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rebuchet MS" w:cs="Trebuchet MS" w:eastAsia="Trebuchet MS" w:hAnsi="Trebuchet MS"/>
                <w:b w:val="1"/>
                <w:bCs w:val="1"/>
                <w:sz w:val="20"/>
                <w:szCs w:val="20"/>
              </w:rPr>
              <w:drawing>
                <wp:inline distB="114300" distT="114300" distL="114300" distR="114300">
                  <wp:extent cx="1781175" cy="17811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1175" cy="1781175"/>
                          </a:xfrm>
                          <a:prstGeom prst="rect"/>
                          <a:ln/>
                        </pic:spPr>
                      </pic:pic>
                    </a:graphicData>
                  </a:graphic>
                </wp:inline>
              </w:drawing>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E1">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E2">
            <w:pPr>
              <w:spacing w:line="480" w:lineRule="auto"/>
              <w:ind w:left="160"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NEW BOYS</w:t>
            </w:r>
          </w:p>
          <w:p w:rsidR="00000000" w:rsidDel="00000000" w:rsidP="00000000" w:rsidRDefault="00000000" w:rsidRPr="00000000" w14:paraId="000001E3">
            <w:pPr>
              <w:spacing w:before="160" w:lineRule="auto"/>
              <w:ind w:left="760" w:right="580" w:firstLine="114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 </w:t>
            </w:r>
          </w:p>
          <w:p w:rsidR="00000000" w:rsidDel="00000000" w:rsidP="00000000" w:rsidRDefault="00000000" w:rsidRPr="00000000" w14:paraId="000001E4">
            <w:pPr>
              <w:spacing w:line="236" w:lineRule="auto"/>
              <w:ind w:left="220" w:right="23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E5">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E6">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E7">
            <w:pPr>
              <w:ind w:left="44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ISO 9000:2000</w:t>
            </w:r>
          </w:p>
          <w:p w:rsidR="00000000" w:rsidDel="00000000" w:rsidP="00000000" w:rsidRDefault="00000000" w:rsidRPr="00000000" w14:paraId="000001E8">
            <w:pPr>
              <w:ind w:left="50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Versión 1.0.0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E9">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ID</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EA">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Nombre</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EB">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Descripción</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EC">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Prioridad</w:t>
            </w:r>
          </w:p>
        </w:tc>
      </w:tr>
      <w:tr>
        <w:trPr>
          <w:cantSplit w:val="0"/>
          <w:trHeight w:val="50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ED">
            <w:pPr>
              <w:spacing w:before="60" w:lineRule="auto"/>
              <w:ind w:left="26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SKH003</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EE">
            <w:pPr>
              <w:pStyle w:val="Heading3"/>
              <w:keepNext w:val="0"/>
              <w:keepLines w:val="0"/>
              <w:spacing w:after="80" w:before="280" w:lineRule="auto"/>
              <w:ind w:left="160" w:firstLine="0"/>
              <w:rPr>
                <w:rFonts w:ascii="Carlito" w:cs="Carlito" w:eastAsia="Carlito" w:hAnsi="Carlito"/>
                <w:b w:val="1"/>
                <w:bCs w:val="1"/>
                <w:color w:val="000000"/>
                <w:sz w:val="22"/>
                <w:szCs w:val="22"/>
              </w:rPr>
            </w:pPr>
            <w:bookmarkStart w:colFirst="0" w:colLast="0" w:name="_heading=h.lvpcruh3svgn" w:id="6"/>
            <w:bookmarkEnd w:id="6"/>
            <w:r w:rsidDel="00000000" w:rsidR="00000000" w:rsidRPr="00000000">
              <w:rPr>
                <w:rFonts w:ascii="Carlito" w:cs="Carlito" w:eastAsia="Carlito" w:hAnsi="Carlito"/>
                <w:b w:val="1"/>
                <w:bCs w:val="1"/>
                <w:color w:val="000000"/>
                <w:sz w:val="22"/>
                <w:szCs w:val="22"/>
                <w:rtl w:val="0"/>
              </w:rPr>
              <w:t xml:space="preserve">Notificaciones de turnos</w:t>
            </w:r>
          </w:p>
          <w:p w:rsidR="00000000" w:rsidDel="00000000" w:rsidP="00000000" w:rsidRDefault="00000000" w:rsidRPr="00000000" w14:paraId="000001EF">
            <w:pPr>
              <w:spacing w:before="60" w:lineRule="auto"/>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0">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Según la información recopilada en las encuestas realizadas a los clientes, se identificó que la mayoría considera importante recibir notificaciones sobre sus turnos y tiempos de espera, ya que esto les permite estar informados, evitar retrasos y mejorar la organización de su tiempo.</w:t>
            </w:r>
          </w:p>
          <w:p w:rsidR="00000000" w:rsidDel="00000000" w:rsidP="00000000" w:rsidRDefault="00000000" w:rsidRPr="00000000" w14:paraId="000001F1">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Por esta razón, se plantea que el sistema implemente un mecanismo de notificación que informe a los usuarios sobre sus citas programadas, recordatorios y posibles cambios en los horarios, con el fin de mejorar la comunicación entre el establecimiento y los clientes, y optimizar el proceso de atención.</w:t>
            </w:r>
          </w:p>
          <w:p w:rsidR="00000000" w:rsidDel="00000000" w:rsidP="00000000" w:rsidRDefault="00000000" w:rsidRPr="00000000" w14:paraId="000001F2">
            <w:pPr>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1F3">
            <w:pPr>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4">
            <w:pPr>
              <w:spacing w:before="60" w:lineRule="auto"/>
              <w:ind w:left="22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Alta</w:t>
            </w:r>
          </w:p>
        </w:tc>
      </w:tr>
      <w:tr>
        <w:trPr>
          <w:cantSplit w:val="0"/>
          <w:trHeight w:val="124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5">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1F6">
            <w:pPr>
              <w:spacing w:before="60" w:line="235" w:lineRule="auto"/>
              <w:ind w:left="220" w:right="88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Controles y restricciones o requerimientos no funcionales</w:t>
            </w:r>
          </w:p>
        </w:tc>
        <w:tc>
          <w:tcPr>
            <w:gridSpan w:val="2"/>
            <w:vMerge w:val="restart"/>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7">
            <w:pPr>
              <w:pStyle w:val="Heading3"/>
              <w:keepNext w:val="0"/>
              <w:keepLines w:val="0"/>
              <w:spacing w:after="80" w:before="280" w:lineRule="auto"/>
              <w:ind w:left="160" w:firstLine="0"/>
              <w:rPr>
                <w:rFonts w:ascii="Carlito" w:cs="Carlito" w:eastAsia="Carlito" w:hAnsi="Carlito"/>
                <w:b w:val="1"/>
                <w:bCs w:val="1"/>
                <w:color w:val="000000"/>
                <w:sz w:val="22"/>
                <w:szCs w:val="22"/>
              </w:rPr>
            </w:pPr>
            <w:bookmarkStart w:colFirst="0" w:colLast="0" w:name="_heading=h.t61uphky72lg" w:id="7"/>
            <w:bookmarkEnd w:id="7"/>
            <w:r w:rsidDel="00000000" w:rsidR="00000000" w:rsidRPr="00000000">
              <w:rPr>
                <w:rFonts w:ascii="Carlito" w:cs="Carlito" w:eastAsia="Carlito" w:hAnsi="Carlito"/>
                <w:b w:val="1"/>
                <w:bCs w:val="1"/>
                <w:color w:val="000000"/>
                <w:sz w:val="22"/>
                <w:szCs w:val="22"/>
                <w:rtl w:val="0"/>
              </w:rPr>
              <w:t xml:space="preserve">El envío de notificaciones dependerá de la configuración del sistema y del acceso del usuario a dispositivos móviles o conexión a internet. Esta funcionalidad tiene como propósito informar al usuario sobre sus turnos, pero no reemplaza su responsabilidad de estar atento a la cita programada, además el sistema no se hace responsable por fallas externas en la entrega de mensajes.</w:t>
            </w:r>
          </w:p>
        </w:tc>
      </w:tr>
      <w:tr>
        <w:trPr>
          <w:cantSplit w:val="0"/>
          <w:trHeight w:val="9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b w:val="1"/>
                <w:bCs w:val="1"/>
                <w:color w:val="000000"/>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A">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2"/>
            <w:vMerge w:val="continue"/>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38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E">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Criterios de Aceptación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FF">
            <w:pPr>
              <w:spacing w:before="60" w:lineRule="auto"/>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El sistema se considera adecuado cuando el usuario recibe las notificaciones de su cita a tiempo y puede entender fácilmente la información como la fecha, hora y servicio. Esto debe ayudarle a organizarse mejor y llegar puntual.</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02">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Fecha de especificación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03">
            <w:pPr>
              <w:spacing w:before="60" w:lineRule="auto"/>
              <w:ind w:left="22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18/11/2020              </w:t>
              <w:tab/>
              <w:t xml:space="preserve"> </w:t>
            </w:r>
          </w:p>
        </w:tc>
      </w:tr>
    </w:tbl>
    <w:p w:rsidR="00000000" w:rsidDel="00000000" w:rsidP="00000000" w:rsidRDefault="00000000" w:rsidRPr="00000000" w14:paraId="00000205">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06">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07">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60"/>
        <w:gridCol w:w="4065"/>
        <w:gridCol w:w="1530"/>
        <w:tblGridChange w:id="0">
          <w:tblGrid>
            <w:gridCol w:w="975"/>
            <w:gridCol w:w="2160"/>
            <w:gridCol w:w="4065"/>
            <w:gridCol w:w="1530"/>
          </w:tblGrid>
        </w:tblGridChange>
      </w:tblGrid>
      <w:tr>
        <w:trPr>
          <w:cantSplit w:val="0"/>
          <w:trHeight w:val="208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08">
            <w:pPr>
              <w:ind w:left="160" w:firstLine="0"/>
              <w:rPr>
                <w:rFonts w:ascii="Trebuchet MS" w:cs="Trebuchet MS" w:eastAsia="Trebuchet MS" w:hAnsi="Trebuchet MS"/>
                <w:b w:val="1"/>
                <w:bCs w:val="1"/>
                <w:sz w:val="23"/>
                <w:szCs w:val="23"/>
              </w:rPr>
            </w:pPr>
            <w:r w:rsidDel="00000000" w:rsidR="00000000" w:rsidRPr="00000000">
              <w:rPr>
                <w:rFonts w:ascii="Trebuchet MS" w:cs="Trebuchet MS" w:eastAsia="Trebuchet MS" w:hAnsi="Trebuchet MS"/>
                <w:b w:val="1"/>
                <w:bCs w:val="1"/>
                <w:sz w:val="23"/>
                <w:szCs w:val="23"/>
                <w:rtl w:val="0"/>
              </w:rPr>
              <w:t xml:space="preserve"> </w:t>
            </w:r>
            <w:r w:rsidDel="00000000" w:rsidR="00000000" w:rsidRPr="00000000">
              <w:rPr>
                <w:rFonts w:ascii="Trebuchet MS" w:cs="Trebuchet MS" w:eastAsia="Trebuchet MS" w:hAnsi="Trebuchet MS"/>
                <w:b w:val="1"/>
                <w:bCs w:val="1"/>
                <w:sz w:val="20"/>
                <w:szCs w:val="20"/>
              </w:rPr>
              <w:drawing>
                <wp:inline distB="114300" distT="114300" distL="114300" distR="114300">
                  <wp:extent cx="1781175" cy="178117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1175" cy="1781175"/>
                          </a:xfrm>
                          <a:prstGeom prst="rect"/>
                          <a:ln/>
                        </pic:spPr>
                      </pic:pic>
                    </a:graphicData>
                  </a:graphic>
                </wp:inline>
              </w:drawing>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0A">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B">
            <w:pPr>
              <w:spacing w:line="480" w:lineRule="auto"/>
              <w:ind w:left="160"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NEW BOYS</w:t>
            </w:r>
          </w:p>
          <w:p w:rsidR="00000000" w:rsidDel="00000000" w:rsidP="00000000" w:rsidRDefault="00000000" w:rsidRPr="00000000" w14:paraId="0000020C">
            <w:pPr>
              <w:spacing w:before="160" w:lineRule="auto"/>
              <w:ind w:left="760" w:right="580" w:firstLine="11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0D">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E">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F">
            <w:pPr>
              <w:ind w:left="44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ISO 9000:2000</w:t>
            </w:r>
          </w:p>
          <w:p w:rsidR="00000000" w:rsidDel="00000000" w:rsidP="00000000" w:rsidRDefault="00000000" w:rsidRPr="00000000" w14:paraId="00000210">
            <w:pPr>
              <w:ind w:left="50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Versión 1.0.0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11">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ID</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12">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Nombre</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13">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Descripción</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14">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Prioridad</w:t>
            </w:r>
          </w:p>
        </w:tc>
      </w:tr>
      <w:tr>
        <w:trPr>
          <w:cantSplit w:val="0"/>
          <w:trHeight w:val="3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15">
            <w:pPr>
              <w:spacing w:before="60" w:lineRule="auto"/>
              <w:ind w:left="26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SKH004</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16">
            <w:pPr>
              <w:spacing w:before="60" w:lineRule="auto"/>
              <w:ind w:left="220" w:right="160" w:firstLine="0"/>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Información de tiempos de espera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17">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De acuerdo con la información obtenida en las encuestas realizadas a los clientes, se identificó que es importante conocer el tiempo de espera antes de ser atendidos, ya que esto les permite organizar mejor su tiempo y decidir cuándo asistir al establecimiento.</w:t>
            </w:r>
          </w:p>
          <w:p w:rsidR="00000000" w:rsidDel="00000000" w:rsidP="00000000" w:rsidRDefault="00000000" w:rsidRPr="00000000" w14:paraId="00000218">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Por esta razón, se propone que el sistema proporcione información aproximada sobre los tiempos de espera, con el fin de mejorar la experiencia del usuario y facilitar la planificación de su visita.</w:t>
            </w:r>
          </w:p>
          <w:p w:rsidR="00000000" w:rsidDel="00000000" w:rsidP="00000000" w:rsidRDefault="00000000" w:rsidRPr="00000000" w14:paraId="00000219">
            <w:pPr>
              <w:ind w:left="9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1A">
            <w:pPr>
              <w:spacing w:before="60" w:lineRule="auto"/>
              <w:ind w:left="22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Media</w:t>
            </w:r>
          </w:p>
        </w:tc>
      </w:tr>
      <w:tr>
        <w:trPr>
          <w:cantSplit w:val="0"/>
          <w:trHeight w:val="114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1B">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1C">
            <w:pPr>
              <w:spacing w:before="60" w:lineRule="auto"/>
              <w:ind w:left="220" w:right="88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Controles y restricciones</w:t>
            </w:r>
          </w:p>
        </w:tc>
        <w:tc>
          <w:tcPr>
            <w:gridSpan w:val="2"/>
            <w:vMerge w:val="restart"/>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1D">
            <w:pPr>
              <w:spacing w:before="60" w:lineRule="auto"/>
              <w:ind w:left="220" w:right="2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Los tiempos de espera mostrados por el sistema son estimaciones basadas en la información disponible, por lo tanto pueden variar según el flujo real de atención. Esta funcionalidad tiene como objetivo orientar al usuario, pero no garantiza tiempos exactos, ya que estos dependerán de factores internos del establecimiento y del comportamiento de los clientes.</w:t>
            </w:r>
          </w:p>
        </w:tc>
      </w:tr>
      <w:tr>
        <w:trPr>
          <w:cantSplit w:val="0"/>
          <w:trHeight w:val="10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20">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2"/>
            <w:vMerge w:val="continue"/>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65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24">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Criterios de Aceptación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25">
            <w:pPr>
              <w:spacing w:before="60" w:lineRule="auto"/>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El sistema se considera adecuado cuando el usuario puede consultar el tiempo de espera de forma clara y entender la información presentada, lo que le permite organizar mejor su visita. Además, la información debe ser coherente con la atención del establecimiento y ayudar a reducir la incertidumbre del cliente.</w:t>
            </w:r>
          </w:p>
        </w:tc>
      </w:tr>
      <w:tr>
        <w:trPr>
          <w:cantSplit w:val="0"/>
          <w:trHeight w:val="6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28">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Fecha de especificación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29">
            <w:pPr>
              <w:spacing w:before="60" w:lineRule="auto"/>
              <w:ind w:left="22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18/11/2020</w:t>
            </w:r>
          </w:p>
        </w:tc>
      </w:tr>
    </w:tbl>
    <w:p w:rsidR="00000000" w:rsidDel="00000000" w:rsidP="00000000" w:rsidRDefault="00000000" w:rsidRPr="00000000" w14:paraId="0000022B">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2C">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2D">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2E">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2F">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30">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31">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32">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60"/>
        <w:gridCol w:w="4065"/>
        <w:gridCol w:w="1530"/>
        <w:tblGridChange w:id="0">
          <w:tblGrid>
            <w:gridCol w:w="975"/>
            <w:gridCol w:w="2160"/>
            <w:gridCol w:w="4065"/>
            <w:gridCol w:w="1530"/>
          </w:tblGrid>
        </w:tblGridChange>
      </w:tblGrid>
      <w:tr>
        <w:trPr>
          <w:cantSplit w:val="0"/>
          <w:trHeight w:val="208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33">
            <w:pPr>
              <w:ind w:left="160" w:firstLine="0"/>
              <w:rPr>
                <w:rFonts w:ascii="Trebuchet MS" w:cs="Trebuchet MS" w:eastAsia="Trebuchet MS" w:hAnsi="Trebuchet MS"/>
                <w:b w:val="1"/>
                <w:bCs w:val="1"/>
                <w:sz w:val="23"/>
                <w:szCs w:val="23"/>
              </w:rPr>
            </w:pPr>
            <w:r w:rsidDel="00000000" w:rsidR="00000000" w:rsidRPr="00000000">
              <w:rPr>
                <w:rFonts w:ascii="Trebuchet MS" w:cs="Trebuchet MS" w:eastAsia="Trebuchet MS" w:hAnsi="Trebuchet MS"/>
                <w:b w:val="1"/>
                <w:bCs w:val="1"/>
                <w:sz w:val="23"/>
                <w:szCs w:val="23"/>
                <w:rtl w:val="0"/>
              </w:rPr>
              <w:t xml:space="preserve"> </w:t>
            </w:r>
            <w:r w:rsidDel="00000000" w:rsidR="00000000" w:rsidRPr="00000000">
              <w:rPr>
                <w:rFonts w:ascii="Trebuchet MS" w:cs="Trebuchet MS" w:eastAsia="Trebuchet MS" w:hAnsi="Trebuchet MS"/>
                <w:b w:val="1"/>
                <w:bCs w:val="1"/>
                <w:sz w:val="20"/>
                <w:szCs w:val="20"/>
              </w:rPr>
              <w:drawing>
                <wp:inline distB="114300" distT="114300" distL="114300" distR="114300">
                  <wp:extent cx="1781175" cy="178117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1175" cy="1781175"/>
                          </a:xfrm>
                          <a:prstGeom prst="rect"/>
                          <a:ln/>
                        </pic:spPr>
                      </pic:pic>
                    </a:graphicData>
                  </a:graphic>
                </wp:inline>
              </w:drawing>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35">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6">
            <w:pPr>
              <w:spacing w:line="480" w:lineRule="auto"/>
              <w:ind w:left="160"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NEW BOYS</w:t>
            </w:r>
          </w:p>
          <w:p w:rsidR="00000000" w:rsidDel="00000000" w:rsidP="00000000" w:rsidRDefault="00000000" w:rsidRPr="00000000" w14:paraId="00000237">
            <w:pPr>
              <w:spacing w:before="160" w:lineRule="auto"/>
              <w:ind w:left="760" w:right="580" w:firstLine="11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38">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9">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A">
            <w:pPr>
              <w:ind w:left="44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ISO 9000:2000</w:t>
            </w:r>
          </w:p>
          <w:p w:rsidR="00000000" w:rsidDel="00000000" w:rsidP="00000000" w:rsidRDefault="00000000" w:rsidRPr="00000000" w14:paraId="0000023B">
            <w:pPr>
              <w:ind w:left="50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Versión 1.0.0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3C">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ID</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3D">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Nombre</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3E">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Descripción</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3F">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Prioridad</w:t>
            </w:r>
          </w:p>
        </w:tc>
      </w:tr>
      <w:tr>
        <w:trPr>
          <w:cantSplit w:val="0"/>
          <w:trHeight w:val="3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0">
            <w:pPr>
              <w:spacing w:before="60" w:lineRule="auto"/>
              <w:ind w:left="26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SKH005</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1">
            <w:pPr>
              <w:spacing w:before="60" w:lineRule="auto"/>
              <w:ind w:left="220" w:right="160" w:firstLine="0"/>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Información de precios de servicios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2">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 base en la información recopilada en las encuestas, se identificó que algunos clientes no siempre reciben información clara sobre los precios de los servicios, lo que puede generar dudas al momento de solicitar la atención.</w:t>
            </w:r>
          </w:p>
          <w:p w:rsidR="00000000" w:rsidDel="00000000" w:rsidP="00000000" w:rsidRDefault="00000000" w:rsidRPr="00000000" w14:paraId="00000243">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esta razón, se propone que el sistema permita mostrar los precios de los servicios de manera clara y accesible, con el fin de brindar mayor transparencia, facilitar la toma de decisiones y mejorar la experiencia del usuario</w:t>
            </w:r>
          </w:p>
          <w:p w:rsidR="00000000" w:rsidDel="00000000" w:rsidP="00000000" w:rsidRDefault="00000000" w:rsidRPr="00000000" w14:paraId="00000244">
            <w:pPr>
              <w:ind w:left="9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5">
            <w:pPr>
              <w:spacing w:before="60" w:lineRule="auto"/>
              <w:ind w:left="22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Media</w:t>
            </w:r>
          </w:p>
        </w:tc>
      </w:tr>
      <w:tr>
        <w:trPr>
          <w:cantSplit w:val="0"/>
          <w:trHeight w:val="100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6">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47">
            <w:pPr>
              <w:spacing w:before="60" w:lineRule="auto"/>
              <w:ind w:left="220" w:right="88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Controles y restricciones</w:t>
            </w:r>
          </w:p>
        </w:tc>
        <w:tc>
          <w:tcPr>
            <w:gridSpan w:val="2"/>
            <w:vMerge w:val="restart"/>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8">
            <w:pPr>
              <w:spacing w:before="60" w:lineRule="auto"/>
              <w:ind w:left="220" w:right="2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Los precios mostrados en el sistema son informativos y pueden estar sujetos a cambios según las decisiones del establecimiento. Esta funcionalidad no representa un compromiso de pago hasta que el servicio sea prestado, y cualquier modificación en los valores será realizada únicamente por el administrador del sistema.de los clientes.</w:t>
            </w:r>
          </w:p>
        </w:tc>
      </w:tr>
      <w:tr>
        <w:trPr>
          <w:cantSplit w:val="0"/>
          <w:trHeight w:val="9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B">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2"/>
            <w:vMerge w:val="continue"/>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3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4F">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Criterios de Aceptación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50">
            <w:pPr>
              <w:spacing w:before="60" w:lineRule="auto"/>
              <w:ind w:left="22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El sistema se considera adecuado cuando el usuario puede visualizar los precios de forma clara, lo que le permite tomar decisiones antes de solicitar el servicio. Además, la información mostrada debe ser coherente con los precios reales del establecimiento.</w:t>
            </w:r>
          </w:p>
        </w:tc>
      </w:tr>
      <w:tr>
        <w:trPr>
          <w:cantSplit w:val="0"/>
          <w:trHeight w:val="6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53">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Fecha de especificación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54">
            <w:pPr>
              <w:spacing w:before="60" w:lineRule="auto"/>
              <w:ind w:left="22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18/11/2020</w:t>
            </w:r>
          </w:p>
        </w:tc>
      </w:tr>
    </w:tbl>
    <w:p w:rsidR="00000000" w:rsidDel="00000000" w:rsidP="00000000" w:rsidRDefault="00000000" w:rsidRPr="00000000" w14:paraId="00000256">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57">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58">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59">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5A">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5B">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5C">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5D">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5E">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5F">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60">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61">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62">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tbl>
      <w:tblPr>
        <w:tblStyle w:val="Table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60"/>
        <w:gridCol w:w="4065"/>
        <w:gridCol w:w="1530"/>
        <w:tblGridChange w:id="0">
          <w:tblGrid>
            <w:gridCol w:w="975"/>
            <w:gridCol w:w="2160"/>
            <w:gridCol w:w="4065"/>
            <w:gridCol w:w="1530"/>
          </w:tblGrid>
        </w:tblGridChange>
      </w:tblGrid>
      <w:tr>
        <w:trPr>
          <w:cantSplit w:val="0"/>
          <w:trHeight w:val="208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63">
            <w:pPr>
              <w:ind w:left="160" w:firstLine="0"/>
              <w:rPr>
                <w:rFonts w:ascii="Trebuchet MS" w:cs="Trebuchet MS" w:eastAsia="Trebuchet MS" w:hAnsi="Trebuchet MS"/>
                <w:b w:val="1"/>
                <w:bCs w:val="1"/>
                <w:sz w:val="23"/>
                <w:szCs w:val="23"/>
              </w:rPr>
            </w:pPr>
            <w:r w:rsidDel="00000000" w:rsidR="00000000" w:rsidRPr="00000000">
              <w:rPr>
                <w:rFonts w:ascii="Trebuchet MS" w:cs="Trebuchet MS" w:eastAsia="Trebuchet MS" w:hAnsi="Trebuchet MS"/>
                <w:b w:val="1"/>
                <w:bCs w:val="1"/>
                <w:sz w:val="23"/>
                <w:szCs w:val="23"/>
                <w:rtl w:val="0"/>
              </w:rPr>
              <w:t xml:space="preserve"> </w:t>
            </w:r>
            <w:r w:rsidDel="00000000" w:rsidR="00000000" w:rsidRPr="00000000">
              <w:rPr>
                <w:rFonts w:ascii="Trebuchet MS" w:cs="Trebuchet MS" w:eastAsia="Trebuchet MS" w:hAnsi="Trebuchet MS"/>
                <w:b w:val="1"/>
                <w:bCs w:val="1"/>
                <w:sz w:val="20"/>
                <w:szCs w:val="20"/>
              </w:rPr>
              <w:drawing>
                <wp:inline distB="114300" distT="114300" distL="114300" distR="114300">
                  <wp:extent cx="1781175" cy="1781175"/>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1175" cy="1781175"/>
                          </a:xfrm>
                          <a:prstGeom prst="rect"/>
                          <a:ln/>
                        </pic:spPr>
                      </pic:pic>
                    </a:graphicData>
                  </a:graphic>
                </wp:inline>
              </w:drawing>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65">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66">
            <w:pPr>
              <w:spacing w:line="480" w:lineRule="auto"/>
              <w:ind w:left="160"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NEW BOYS</w:t>
            </w:r>
          </w:p>
          <w:p w:rsidR="00000000" w:rsidDel="00000000" w:rsidP="00000000" w:rsidRDefault="00000000" w:rsidRPr="00000000" w14:paraId="00000267">
            <w:pPr>
              <w:spacing w:before="160" w:lineRule="auto"/>
              <w:ind w:left="760" w:right="580" w:firstLine="11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68">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69">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6A">
            <w:pPr>
              <w:ind w:left="44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ISO 9000:2000</w:t>
            </w:r>
          </w:p>
          <w:p w:rsidR="00000000" w:rsidDel="00000000" w:rsidP="00000000" w:rsidRDefault="00000000" w:rsidRPr="00000000" w14:paraId="0000026B">
            <w:pPr>
              <w:ind w:left="50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Versión 1.0.0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6C">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ID</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6D">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Nombre</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6E">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Descripción</w:t>
            </w:r>
          </w:p>
        </w:tc>
        <w:tc>
          <w:tcPr>
            <w:tcBorders>
              <w:top w:color="000000" w:space="0" w:sz="0" w:val="nil"/>
              <w:left w:color="000000" w:space="0" w:sz="0" w:val="nil"/>
              <w:bottom w:color="000000" w:space="0" w:sz="5" w:val="single"/>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6F">
            <w:pPr>
              <w:spacing w:before="60" w:lineRule="auto"/>
              <w:ind w:left="220" w:firstLine="0"/>
              <w:rPr>
                <w:rFonts w:ascii="Times New Roman" w:cs="Times New Roman" w:eastAsia="Times New Roman" w:hAnsi="Times New Roman"/>
                <w:b w:val="1"/>
                <w:bCs w:val="1"/>
                <w:color w:val="000009"/>
                <w:sz w:val="24"/>
                <w:szCs w:val="24"/>
                <w:shd w:fill="d2d2d2" w:val="clear"/>
              </w:rPr>
            </w:pPr>
            <w:r w:rsidDel="00000000" w:rsidR="00000000" w:rsidRPr="00000000">
              <w:rPr>
                <w:rFonts w:ascii="Times New Roman" w:cs="Times New Roman" w:eastAsia="Times New Roman" w:hAnsi="Times New Roman"/>
                <w:b w:val="1"/>
                <w:bCs w:val="1"/>
                <w:color w:val="000009"/>
                <w:sz w:val="24"/>
                <w:szCs w:val="24"/>
                <w:shd w:fill="d2d2d2" w:val="clear"/>
                <w:rtl w:val="0"/>
              </w:rPr>
              <w:t xml:space="preserve">Prioridad</w:t>
            </w:r>
          </w:p>
        </w:tc>
      </w:tr>
      <w:tr>
        <w:trPr>
          <w:cantSplit w:val="0"/>
          <w:trHeight w:val="3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0">
            <w:pPr>
              <w:spacing w:before="60" w:lineRule="auto"/>
              <w:ind w:left="26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SKH006</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1">
            <w:pPr>
              <w:spacing w:before="60" w:lineRule="auto"/>
              <w:ind w:left="220" w:right="160" w:firstLine="0"/>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Calificación del servicio</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2">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A partir de las encuestas realizadas, se identificó la necesidad de conocer la opinión de los clientes sobre el servicio recibido, ya que esto permite evaluar la calidad de la atención y detectar posibles mejoras.</w:t>
            </w:r>
          </w:p>
          <w:p w:rsidR="00000000" w:rsidDel="00000000" w:rsidP="00000000" w:rsidRDefault="00000000" w:rsidRPr="00000000" w14:paraId="00000273">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Por esta razón, se propone que el sistema permita a los usuarios calificar el servicio recibido, teniendo en cuenta aspectos como la atención, la puntualidad y la calidad, con el fin de fortalecer el proceso de mejora continua del establecimiento.</w:t>
            </w:r>
          </w:p>
          <w:p w:rsidR="00000000" w:rsidDel="00000000" w:rsidP="00000000" w:rsidRDefault="00000000" w:rsidRPr="00000000" w14:paraId="00000274">
            <w:pPr>
              <w:ind w:left="9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5">
            <w:pPr>
              <w:spacing w:before="60" w:lineRule="auto"/>
              <w:ind w:left="22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Media</w:t>
            </w:r>
          </w:p>
        </w:tc>
      </w:tr>
      <w:tr>
        <w:trPr>
          <w:cantSplit w:val="0"/>
          <w:trHeight w:val="100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6">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5" w:val="single"/>
            </w:tcBorders>
            <w:shd w:fill="dddddd" w:val="clear"/>
            <w:tcMar>
              <w:top w:w="0.0" w:type="dxa"/>
              <w:left w:w="0.0" w:type="dxa"/>
              <w:bottom w:w="0.0" w:type="dxa"/>
              <w:right w:w="0.0" w:type="dxa"/>
            </w:tcMar>
          </w:tcPr>
          <w:p w:rsidR="00000000" w:rsidDel="00000000" w:rsidP="00000000" w:rsidRDefault="00000000" w:rsidRPr="00000000" w14:paraId="00000277">
            <w:pPr>
              <w:spacing w:before="60" w:lineRule="auto"/>
              <w:ind w:left="220" w:right="88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Controles y restricciones</w:t>
            </w:r>
          </w:p>
        </w:tc>
        <w:tc>
          <w:tcPr>
            <w:gridSpan w:val="2"/>
            <w:vMerge w:val="restart"/>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8">
            <w:pPr>
              <w:spacing w:before="60" w:lineRule="auto"/>
              <w:ind w:left="220" w:right="2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Las calificaciones registradas por los usuarios serán utilizadas únicamente con fines de mejora del servicio y análisis interno del establecimiento. El sistema no modificará ni alterará las opiniones ingresadas por los usuarios, y esta funcionalidad no garantiza acciones inmediatas frente a las calificaciones, ya que estas serán evaluadas posteriormente por el negocio.</w:t>
            </w:r>
          </w:p>
        </w:tc>
      </w:tr>
      <w:tr>
        <w:trPr>
          <w:cantSplit w:val="0"/>
          <w:trHeight w:val="9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B">
            <w:pPr>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2"/>
            <w:vMerge w:val="continue"/>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9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7F">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Criterios de Aceptación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80">
            <w:pPr>
              <w:ind w:left="16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El sistema se considera adecuado cuando el usuario puede registrar su calificación de forma sencilla y la información queda guardada correctamente, permitiendo al establecimiento conocer la percepción del cliente. Además, las opiniones deben ser claras y útiles para identificar posibles mejoras en el servicio.</w:t>
            </w:r>
          </w:p>
          <w:p w:rsidR="00000000" w:rsidDel="00000000" w:rsidP="00000000" w:rsidRDefault="00000000" w:rsidRPr="00000000" w14:paraId="00000281">
            <w:pPr>
              <w:spacing w:before="6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6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84">
            <w:pPr>
              <w:spacing w:before="60" w:lineRule="auto"/>
              <w:ind w:left="180" w:firstLine="0"/>
              <w:rPr>
                <w:rFonts w:ascii="Times New Roman" w:cs="Times New Roman" w:eastAsia="Times New Roman" w:hAnsi="Times New Roman"/>
                <w:b w:val="1"/>
                <w:bCs w:val="1"/>
                <w:color w:val="000009"/>
                <w:sz w:val="24"/>
                <w:szCs w:val="24"/>
                <w:shd w:fill="dddddd" w:val="clear"/>
              </w:rPr>
            </w:pPr>
            <w:r w:rsidDel="00000000" w:rsidR="00000000" w:rsidRPr="00000000">
              <w:rPr>
                <w:rFonts w:ascii="Times New Roman" w:cs="Times New Roman" w:eastAsia="Times New Roman" w:hAnsi="Times New Roman"/>
                <w:b w:val="1"/>
                <w:bCs w:val="1"/>
                <w:color w:val="000009"/>
                <w:sz w:val="24"/>
                <w:szCs w:val="24"/>
                <w:shd w:fill="dddddd" w:val="clear"/>
                <w:rtl w:val="0"/>
              </w:rPr>
              <w:t xml:space="preserve"> Fecha de especificación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285">
            <w:pPr>
              <w:spacing w:before="60" w:lineRule="auto"/>
              <w:ind w:left="220" w:firstLine="0"/>
              <w:rPr>
                <w:rFonts w:ascii="Times New Roman" w:cs="Times New Roman" w:eastAsia="Times New Roman" w:hAnsi="Times New Roman"/>
                <w:b w:val="1"/>
                <w:bCs w:val="1"/>
                <w:color w:val="000009"/>
                <w:sz w:val="24"/>
                <w:szCs w:val="24"/>
              </w:rPr>
            </w:pPr>
            <w:r w:rsidDel="00000000" w:rsidR="00000000" w:rsidRPr="00000000">
              <w:rPr>
                <w:rFonts w:ascii="Times New Roman" w:cs="Times New Roman" w:eastAsia="Times New Roman" w:hAnsi="Times New Roman"/>
                <w:b w:val="1"/>
                <w:bCs w:val="1"/>
                <w:color w:val="000009"/>
                <w:sz w:val="24"/>
                <w:szCs w:val="24"/>
                <w:rtl w:val="0"/>
              </w:rPr>
              <w:t xml:space="preserve">18/11/2020</w:t>
            </w:r>
          </w:p>
        </w:tc>
      </w:tr>
    </w:tbl>
    <w:p w:rsidR="00000000" w:rsidDel="00000000" w:rsidP="00000000" w:rsidRDefault="00000000" w:rsidRPr="00000000" w14:paraId="00000287">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288">
      <w:pPr>
        <w:pBdr>
          <w:top w:space="0" w:sz="0" w:val="nil"/>
          <w:left w:space="0" w:sz="0" w:val="nil"/>
          <w:bottom w:space="0" w:sz="0" w:val="nil"/>
          <w:right w:space="0" w:sz="0" w:val="nil"/>
          <w:between w:space="0" w:sz="0" w:val="nil"/>
        </w:pBdr>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rPr>
          <w:rFonts w:ascii="Trebuchet MS" w:cs="Trebuchet MS" w:eastAsia="Trebuchet MS" w:hAnsi="Trebuchet MS"/>
          <w:b w:val="1"/>
          <w:bCs w:val="1"/>
          <w:color w:val="000000"/>
          <w:sz w:val="20"/>
          <w:szCs w:val="20"/>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rPr>
          <w:rFonts w:ascii="Trebuchet MS" w:cs="Trebuchet MS" w:eastAsia="Trebuchet MS" w:hAnsi="Trebuchet MS"/>
          <w:b w:val="1"/>
          <w:bCs w:val="1"/>
          <w:color w:val="000000"/>
          <w:sz w:val="20"/>
          <w:szCs w:val="20"/>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rPr>
          <w:rFonts w:ascii="Trebuchet MS" w:cs="Trebuchet MS" w:eastAsia="Trebuchet MS" w:hAnsi="Trebuchet MS"/>
          <w:b w:val="1"/>
          <w:bCs w:val="1"/>
          <w:color w:val="000000"/>
          <w:sz w:val="20"/>
          <w:szCs w:val="20"/>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rPr>
          <w:rFonts w:ascii="Trebuchet MS" w:cs="Trebuchet MS" w:eastAsia="Trebuchet MS" w:hAnsi="Trebuchet MS"/>
          <w:b w:val="1"/>
          <w:bCs w:val="1"/>
          <w:color w:val="000000"/>
          <w:sz w:val="20"/>
          <w:szCs w:val="20"/>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rPr>
          <w:rFonts w:ascii="Trebuchet MS" w:cs="Trebuchet MS" w:eastAsia="Trebuchet MS" w:hAnsi="Trebuchet MS"/>
          <w:b w:val="1"/>
          <w:bCs w:val="1"/>
          <w:color w:val="000000"/>
          <w:sz w:val="20"/>
          <w:szCs w:val="20"/>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rPr>
          <w:rFonts w:ascii="Trebuchet MS" w:cs="Trebuchet MS" w:eastAsia="Trebuchet MS" w:hAnsi="Trebuchet MS"/>
          <w:b w:val="1"/>
          <w:bCs w:val="1"/>
          <w:color w:val="000000"/>
          <w:sz w:val="20"/>
          <w:szCs w:val="2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rPr>
          <w:rFonts w:ascii="Trebuchet MS" w:cs="Trebuchet MS" w:eastAsia="Trebuchet MS" w:hAnsi="Trebuchet MS"/>
          <w:b w:val="1"/>
          <w:bCs w:val="1"/>
          <w:color w:val="000000"/>
          <w:sz w:val="20"/>
          <w:szCs w:val="20"/>
        </w:rPr>
      </w:pPr>
      <w:r w:rsidDel="00000000" w:rsidR="00000000" w:rsidRPr="00000000">
        <w:rPr>
          <w:rtl w:val="0"/>
        </w:rPr>
      </w:r>
    </w:p>
    <w:p w:rsidR="00000000" w:rsidDel="00000000" w:rsidP="00000000" w:rsidRDefault="00000000" w:rsidRPr="00000000" w14:paraId="00000290">
      <w:pPr>
        <w:pStyle w:val="Heading1"/>
        <w:spacing w:before="84" w:lineRule="auto"/>
        <w:ind w:right="887" w:firstLine="903"/>
        <w:rPr/>
      </w:pPr>
      <w:bookmarkStart w:colFirst="0" w:colLast="0" w:name="_heading=h.k1agdo1qyk0o" w:id="8"/>
      <w:bookmarkEnd w:id="8"/>
      <w:r w:rsidDel="00000000" w:rsidR="00000000" w:rsidRPr="00000000">
        <w:rPr>
          <w:rtl w:val="0"/>
        </w:rPr>
        <w:t xml:space="preserve">Conclusiones</w:t>
      </w:r>
    </w:p>
    <w:p w:rsidR="00000000" w:rsidDel="00000000" w:rsidP="00000000" w:rsidRDefault="00000000" w:rsidRPr="00000000" w14:paraId="0000029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line="480" w:lineRule="auto"/>
        <w:ind w:left="120" w:right="103"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especificación de requerimientos funcionales y no funcionales  es esencial antes de comenzar el desarrollo de un proyecto, tener definido cuales son las funcionalidades que tendrá el sistema. Con esto se consigue tener trazado un camino a seguir y un apoyo al momento que se hagan solicitudes que no se especificaron, eso implicará un nuevo requerimiento y tendrá un valor adicional ya que no se especificó al momento que se negociaron los requerimientos.</w:t>
      </w:r>
    </w:p>
    <w:p w:rsidR="00000000" w:rsidDel="00000000" w:rsidP="00000000" w:rsidRDefault="00000000" w:rsidRPr="00000000" w14:paraId="0000029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sectPr>
      <w:type w:val="nextPage"/>
      <w:pgSz w:h="15840" w:w="12240" w:orient="portrait"/>
      <w:pgMar w:bottom="1540" w:top="1340" w:left="1320" w:right="1340" w:header="718" w:footer="13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Trebuchet MS"/>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pBdr>
        <w:top w:space="0" w:sz="0" w:val="nil"/>
        <w:left w:space="0" w:sz="0" w:val="nil"/>
        <w:bottom w:space="0" w:sz="0" w:val="nil"/>
        <w:right w:space="0" w:sz="0" w:val="nil"/>
        <w:between w:space="0" w:sz="0" w:val="nil"/>
      </w:pBdr>
      <w:spacing w:line="14.399999999999999" w:lineRule="auto"/>
      <w:rPr>
        <w:rFonts w:ascii="Times New Roman" w:cs="Times New Roman" w:eastAsia="Times New Roman" w:hAnsi="Times New Roman"/>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2103756</wp:posOffset>
              </wp:positionH>
              <wp:positionV relativeFrom="paragraph">
                <wp:posOffset>9290686</wp:posOffset>
              </wp:positionV>
              <wp:extent cx="1917065" cy="342900"/>
              <wp:effectExtent b="0" l="0" r="0" t="0"/>
              <wp:wrapNone/>
              <wp:docPr id="1" name=""/>
              <a:graphic>
                <a:graphicData uri="http://schemas.microsoft.com/office/word/2010/wordprocessingShape">
                  <wps:wsp>
                    <wps:cNvSpPr/>
                    <wps:cNvPr id="2" name="Shape 2"/>
                    <wps:spPr>
                      <a:xfrm>
                        <a:off x="4396993" y="3618075"/>
                        <a:ext cx="1898015" cy="323850"/>
                      </a:xfrm>
                      <a:prstGeom prst="rect">
                        <a:avLst/>
                      </a:prstGeom>
                      <a:noFill/>
                      <a:ln>
                        <a:noFill/>
                      </a:ln>
                    </wps:spPr>
                    <wps:txbx>
                      <w:txbxContent>
                        <w:p w:rsidR="00000000" w:rsidDel="00000000" w:rsidP="00000000" w:rsidRDefault="00000000" w:rsidRPr="00000000">
                          <w:pPr>
                            <w:spacing w:after="0" w:before="3.0000001192092896" w:line="240"/>
                            <w:ind w:left="2.0000000298023224" w:right="2.0000000298023224" w:firstLine="4.000000059604645"/>
                            <w:jc w:val="center"/>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2103756</wp:posOffset>
              </wp:positionH>
              <wp:positionV relativeFrom="paragraph">
                <wp:posOffset>9290686</wp:posOffset>
              </wp:positionV>
              <wp:extent cx="1917065" cy="3429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917065" cy="3429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pBdr>
        <w:top w:space="0" w:sz="0" w:val="nil"/>
        <w:left w:space="0" w:sz="0" w:val="nil"/>
        <w:bottom w:space="0" w:sz="0" w:val="nil"/>
        <w:right w:space="0" w:sz="0" w:val="nil"/>
        <w:between w:space="0" w:sz="0" w:val="nil"/>
      </w:pBdr>
      <w:spacing w:line="14.399999999999999"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Pr>
      <mc:AlternateContent>
        <mc:Choice Requires="wpg">
          <w:drawing>
            <wp:anchor allowOverlap="1" behindDoc="1" distB="0" distT="0" distL="0" distR="0" hidden="0" layoutInCell="1" locked="0" relativeHeight="0" simplePos="0">
              <wp:simplePos x="0" y="0"/>
              <wp:positionH relativeFrom="page">
                <wp:posOffset>6660516</wp:posOffset>
              </wp:positionH>
              <wp:positionV relativeFrom="page">
                <wp:posOffset>433705</wp:posOffset>
              </wp:positionV>
              <wp:extent cx="247650" cy="213360"/>
              <wp:effectExtent b="0" l="0" r="0" t="0"/>
              <wp:wrapNone/>
              <wp:docPr id="2" name=""/>
              <a:graphic>
                <a:graphicData uri="http://schemas.microsoft.com/office/word/2010/wordprocessingShape">
                  <wps:wsp>
                    <wps:cNvSpPr/>
                    <wps:cNvPr id="3" name="Shape 3"/>
                    <wps:spPr>
                      <a:xfrm>
                        <a:off x="5231700" y="3682845"/>
                        <a:ext cx="2286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6660516</wp:posOffset>
              </wp:positionH>
              <wp:positionV relativeFrom="page">
                <wp:posOffset>433705</wp:posOffset>
              </wp:positionV>
              <wp:extent cx="247650" cy="2133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47650" cy="2133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
      <w:lvlJc w:val="left"/>
      <w:pPr>
        <w:ind w:left="841" w:hanging="361.00000000000006"/>
      </w:pPr>
      <w:rPr>
        <w:rFonts w:ascii="Noto Sans Symbols" w:cs="Noto Sans Symbols" w:eastAsia="Noto Sans Symbols" w:hAnsi="Noto Sans Symbols"/>
        <w:sz w:val="24"/>
        <w:szCs w:val="24"/>
      </w:rPr>
    </w:lvl>
    <w:lvl w:ilvl="1">
      <w:start w:val="0"/>
      <w:numFmt w:val="bullet"/>
      <w:lvlText w:val="•"/>
      <w:lvlJc w:val="left"/>
      <w:pPr>
        <w:ind w:left="1714" w:hanging="361"/>
      </w:pPr>
      <w:rPr/>
    </w:lvl>
    <w:lvl w:ilvl="2">
      <w:start w:val="0"/>
      <w:numFmt w:val="bullet"/>
      <w:lvlText w:val="•"/>
      <w:lvlJc w:val="left"/>
      <w:pPr>
        <w:ind w:left="2588" w:hanging="361"/>
      </w:pPr>
      <w:rPr/>
    </w:lvl>
    <w:lvl w:ilvl="3">
      <w:start w:val="0"/>
      <w:numFmt w:val="bullet"/>
      <w:lvlText w:val="•"/>
      <w:lvlJc w:val="left"/>
      <w:pPr>
        <w:ind w:left="3462" w:hanging="361.00000000000045"/>
      </w:pPr>
      <w:rPr/>
    </w:lvl>
    <w:lvl w:ilvl="4">
      <w:start w:val="0"/>
      <w:numFmt w:val="bullet"/>
      <w:lvlText w:val="•"/>
      <w:lvlJc w:val="left"/>
      <w:pPr>
        <w:ind w:left="4336" w:hanging="361"/>
      </w:pPr>
      <w:rPr/>
    </w:lvl>
    <w:lvl w:ilvl="5">
      <w:start w:val="0"/>
      <w:numFmt w:val="bullet"/>
      <w:lvlText w:val="•"/>
      <w:lvlJc w:val="left"/>
      <w:pPr>
        <w:ind w:left="5210" w:hanging="361"/>
      </w:pPr>
      <w:rPr/>
    </w:lvl>
    <w:lvl w:ilvl="6">
      <w:start w:val="0"/>
      <w:numFmt w:val="bullet"/>
      <w:lvlText w:val="•"/>
      <w:lvlJc w:val="left"/>
      <w:pPr>
        <w:ind w:left="6084" w:hanging="361"/>
      </w:pPr>
      <w:rPr/>
    </w:lvl>
    <w:lvl w:ilvl="7">
      <w:start w:val="0"/>
      <w:numFmt w:val="bullet"/>
      <w:lvlText w:val="•"/>
      <w:lvlJc w:val="left"/>
      <w:pPr>
        <w:ind w:left="6958" w:hanging="361.0000000000009"/>
      </w:pPr>
      <w:rPr/>
    </w:lvl>
    <w:lvl w:ilvl="8">
      <w:start w:val="0"/>
      <w:numFmt w:val="bullet"/>
      <w:lvlText w:val="•"/>
      <w:lvlJc w:val="left"/>
      <w:pPr>
        <w:ind w:left="7832" w:hanging="36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03" w:right="888"/>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Z/tw76xTQuXaQM+DrrBDhENCuw==">CgMxLjAyDmgudWJ4M2kyd3B5eWJlMg5oLnV2dHlxZnA4aDJ1MDIOaC54b2w4cjdld3cybjIyDmguaml0b3NxOGx5MnoxMg5oLmFrZHVrcm15Y3NoeDIMaC56cDZ1ODAxcmEwMg5oLmx2cGNydWgzc3ZnbjIOaC50NjF1cGhreTcybGcyDmguazFhZ2RvMXF5azBvOAByITFuem5BTVNqd0kyNUhSRVlyMGRwREgtRHlxVzFNVXBMQQ==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2020-11-22T00:00:00Z</vt:lpwstr>
  </property>
  <property fmtid="{D5CDD505-2E9C-101B-9397-08002B2CF9AE}" pid="3" name="Creator">
    <vt:lpwstr>Microsoft® Word 2016</vt:lpwstr>
  </property>
  <property fmtid="{D5CDD505-2E9C-101B-9397-08002B2CF9AE}" pid="4" name="LastSaved">
    <vt:lpwstr>2021-03-15T00:00:00Z</vt:lpwstr>
  </property>
</Properties>
</file>