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DB2B7" w14:textId="5F9F9E2A" w:rsidR="004473F9" w:rsidRDefault="004473F9" w:rsidP="00A63A12">
      <w:pPr>
        <w:pStyle w:val="ListParagraph"/>
        <w:ind w:left="0"/>
        <w:jc w:val="center"/>
        <w:rPr>
          <w:rFonts w:asciiTheme="majorHAnsi" w:hAnsiTheme="majorHAnsi"/>
        </w:rPr>
      </w:pPr>
    </w:p>
    <w:p w14:paraId="5B6F43C0" w14:textId="77777777" w:rsidR="00B86C64" w:rsidRDefault="00B86C64" w:rsidP="00A63A12">
      <w:pPr>
        <w:pStyle w:val="ListParagraph"/>
        <w:ind w:left="0"/>
        <w:jc w:val="center"/>
        <w:rPr>
          <w:rFonts w:asciiTheme="majorHAnsi" w:hAnsiTheme="majorHAnsi"/>
        </w:rPr>
      </w:pPr>
    </w:p>
    <w:p w14:paraId="4F89BCDB" w14:textId="77777777" w:rsidR="00B86C64" w:rsidRDefault="00B86C64" w:rsidP="00A63A12">
      <w:pPr>
        <w:pStyle w:val="ListParagraph"/>
        <w:ind w:left="0"/>
        <w:jc w:val="center"/>
        <w:rPr>
          <w:rFonts w:asciiTheme="majorHAnsi" w:hAnsiTheme="majorHAnsi"/>
        </w:rPr>
      </w:pPr>
    </w:p>
    <w:p w14:paraId="721EFEE3" w14:textId="77777777" w:rsidR="00B86C64" w:rsidRDefault="00B86C64" w:rsidP="00A63A12">
      <w:pPr>
        <w:pStyle w:val="ListParagraph"/>
        <w:ind w:left="0"/>
        <w:jc w:val="center"/>
        <w:rPr>
          <w:rFonts w:asciiTheme="majorHAnsi" w:hAnsiTheme="majorHAnsi"/>
        </w:rPr>
      </w:pPr>
    </w:p>
    <w:p w14:paraId="2A2548CC" w14:textId="77777777" w:rsidR="00B86C64" w:rsidRDefault="00B86C64" w:rsidP="00A63A12">
      <w:pPr>
        <w:pStyle w:val="ListParagraph"/>
        <w:ind w:left="0"/>
        <w:jc w:val="center"/>
        <w:rPr>
          <w:rFonts w:asciiTheme="majorHAnsi" w:hAnsiTheme="majorHAnsi"/>
        </w:rPr>
      </w:pPr>
    </w:p>
    <w:p w14:paraId="6BD824AF" w14:textId="1E50550E" w:rsidR="00791A0D" w:rsidRPr="00A72CE6" w:rsidRDefault="00791A0D" w:rsidP="00D93BB4">
      <w:pPr>
        <w:pStyle w:val="Heading2"/>
        <w:jc w:val="center"/>
        <w:rPr>
          <w:rFonts w:ascii="Times New Roman" w:hAnsi="Times New Roman"/>
          <w:i/>
          <w:iCs/>
        </w:rPr>
      </w:pPr>
      <w:r w:rsidRPr="00A72CE6">
        <w:rPr>
          <w:rFonts w:ascii="Times New Roman" w:hAnsi="Times New Roman"/>
          <w:i/>
          <w:iCs/>
        </w:rPr>
        <w:t>MANDRAGORA DUO</w:t>
      </w:r>
    </w:p>
    <w:p w14:paraId="5E043FFD" w14:textId="77777777" w:rsidR="00791A0D" w:rsidRDefault="00791A0D" w:rsidP="00791A0D">
      <w:pPr>
        <w:rPr>
          <w:rFonts w:cs="Times New Roman"/>
        </w:rPr>
      </w:pPr>
    </w:p>
    <w:p w14:paraId="6417B4D5" w14:textId="77777777" w:rsidR="00791A0D" w:rsidRPr="00F944D9" w:rsidRDefault="00791A0D" w:rsidP="00791A0D">
      <w:pPr>
        <w:jc w:val="center"/>
        <w:rPr>
          <w:b/>
        </w:rPr>
      </w:pPr>
      <w:r w:rsidRPr="00F944D9">
        <w:rPr>
          <w:b/>
        </w:rPr>
        <w:t xml:space="preserve">DANIEL SARKIS &amp; JORGE BRASIL </w:t>
      </w:r>
    </w:p>
    <w:p w14:paraId="7C814D1B" w14:textId="77777777" w:rsidR="00791A0D" w:rsidRPr="00A72CE6" w:rsidRDefault="00791A0D" w:rsidP="00791A0D"/>
    <w:p w14:paraId="0777FD13" w14:textId="02D4A06E" w:rsidR="00791A0D" w:rsidRPr="00A72CE6" w:rsidRDefault="00791A0D" w:rsidP="00791A0D">
      <w:pPr>
        <w:spacing w:line="360" w:lineRule="auto"/>
        <w:ind w:firstLine="709"/>
        <w:jc w:val="both"/>
      </w:pPr>
      <w:r w:rsidRPr="00A72CE6">
        <w:t xml:space="preserve">Daniel Sarkis e Jorge Brasil formaram o Mandragora em 1999 em Brasília. Sua música se caracteriza como uma fusão entre diversos estilos e influências musicais, tais como música instrumental moderna, música Latina e World music. </w:t>
      </w:r>
    </w:p>
    <w:p w14:paraId="2134638C" w14:textId="77777777" w:rsidR="00791A0D" w:rsidRPr="00A72CE6" w:rsidRDefault="00791A0D" w:rsidP="00791A0D">
      <w:pPr>
        <w:spacing w:line="360" w:lineRule="auto"/>
        <w:ind w:firstLine="709"/>
        <w:jc w:val="both"/>
      </w:pPr>
      <w:bookmarkStart w:id="0" w:name="OLE_LINK1"/>
      <w:bookmarkStart w:id="1" w:name="OLE_LINK2"/>
      <w:bookmarkStart w:id="2" w:name="OLE_LINK3"/>
      <w:r w:rsidRPr="00A72CE6">
        <w:t xml:space="preserve">Sua identidade musical baseia-se em sentimentos envolventes e técnica apurada. Eles evocam a suavidade do som do violão com a força de suas cordas de aço (violões de 6 e 12 cordas são utilizados). O duo também se destaca pela utilização de diferentes afinações e poliritimias em suas músicas com a intuito de explorar as possibilidades sonoras de seus instrumentos. Estão sempre em busca de melodias e ritmos únicos que os representem.  </w:t>
      </w:r>
    </w:p>
    <w:bookmarkEnd w:id="0"/>
    <w:bookmarkEnd w:id="1"/>
    <w:bookmarkEnd w:id="2"/>
    <w:p w14:paraId="71DBBAB0" w14:textId="3E19EED1" w:rsidR="00791A0D" w:rsidRPr="00A72CE6" w:rsidRDefault="00791A0D" w:rsidP="00791A0D">
      <w:pPr>
        <w:spacing w:line="360" w:lineRule="auto"/>
        <w:ind w:firstLine="708"/>
        <w:jc w:val="both"/>
      </w:pPr>
      <w:r w:rsidRPr="00A72CE6">
        <w:t xml:space="preserve">Como representantes da música instrumental do Brasil, o duo já se apresentou em alguns festivais, casas de Jazz e música instrumental no Brasil e também teve a oportunidade de levar sua música para outros países como, Cuba, Guatemala, Peru, Venezuela e Espanha. </w:t>
      </w:r>
    </w:p>
    <w:p w14:paraId="1595E10F" w14:textId="4B7AE087" w:rsidR="00791A0D" w:rsidRPr="00A72CE6" w:rsidRDefault="00791A0D" w:rsidP="00791A0D">
      <w:pPr>
        <w:spacing w:line="360" w:lineRule="auto"/>
        <w:ind w:firstLine="708"/>
        <w:jc w:val="both"/>
      </w:pPr>
      <w:r w:rsidRPr="00A72CE6">
        <w:t xml:space="preserve">A música do Mandragora toca em cheio o sentimento das pessoas independente de sua língua e cultura.   </w:t>
      </w:r>
    </w:p>
    <w:p w14:paraId="31E7BE50" w14:textId="189C5371" w:rsidR="00791A0D" w:rsidRPr="00A72CE6" w:rsidRDefault="00791A0D" w:rsidP="00791A0D">
      <w:pPr>
        <w:spacing w:line="360" w:lineRule="auto"/>
        <w:ind w:firstLine="708"/>
        <w:jc w:val="both"/>
      </w:pPr>
      <w:r w:rsidRPr="00A72CE6">
        <w:t>O Mandragora lançou seu primeiro album homônimo de estúdio em 2004 “Mandragora” e lançou seu segundo álbum entitulado “Paralelo 31” no Clube do Choro de Brasília em abril de 2014.</w:t>
      </w:r>
      <w:r w:rsidR="00E64B8D">
        <w:br/>
        <w:t>Em 2020 comemoraram seus 20 anos de carreira com o lançamento do CD/DVD Mandragora ao Vivo.</w:t>
      </w:r>
    </w:p>
    <w:p w14:paraId="227CCFF1" w14:textId="4039E1A7" w:rsidR="00791A0D" w:rsidRPr="00A72CE6" w:rsidRDefault="00791A0D" w:rsidP="00791A0D">
      <w:pPr>
        <w:spacing w:line="360" w:lineRule="auto"/>
        <w:jc w:val="both"/>
      </w:pPr>
      <w:r w:rsidRPr="00A72CE6">
        <w:tab/>
      </w:r>
    </w:p>
    <w:p w14:paraId="294211F7" w14:textId="77777777" w:rsidR="00791A0D" w:rsidRPr="00A72CE6" w:rsidRDefault="00791A0D" w:rsidP="00791A0D">
      <w:pPr>
        <w:spacing w:line="360" w:lineRule="auto"/>
        <w:jc w:val="both"/>
      </w:pPr>
    </w:p>
    <w:p w14:paraId="66B7FA28" w14:textId="77777777" w:rsidR="00791A0D" w:rsidRPr="00A72CE6" w:rsidRDefault="00791A0D" w:rsidP="00791A0D">
      <w:pPr>
        <w:jc w:val="both"/>
        <w:rPr>
          <w:b/>
          <w:i/>
          <w:u w:val="single"/>
        </w:rPr>
      </w:pPr>
      <w:r w:rsidRPr="00A72CE6">
        <w:rPr>
          <w:b/>
          <w:i/>
          <w:u w:val="single"/>
        </w:rPr>
        <w:t>Mais informações e contatos:</w:t>
      </w:r>
    </w:p>
    <w:p w14:paraId="3B04D109" w14:textId="77777777" w:rsidR="00791A0D" w:rsidRPr="00A72CE6" w:rsidRDefault="00791A0D" w:rsidP="00791A0D">
      <w:pPr>
        <w:jc w:val="both"/>
        <w:rPr>
          <w:b/>
          <w:i/>
          <w:u w:val="single"/>
        </w:rPr>
      </w:pPr>
    </w:p>
    <w:p w14:paraId="42D40D74" w14:textId="77777777" w:rsidR="00791A0D" w:rsidRPr="00A72CE6" w:rsidRDefault="00791A0D" w:rsidP="00791A0D">
      <w:pPr>
        <w:jc w:val="both"/>
        <w:rPr>
          <w:i/>
        </w:rPr>
      </w:pPr>
      <w:r w:rsidRPr="00A72CE6">
        <w:rPr>
          <w:i/>
        </w:rPr>
        <w:t xml:space="preserve">Site Oficial: </w:t>
      </w:r>
      <w:hyperlink r:id="rId8" w:history="1">
        <w:r w:rsidRPr="00A72CE6">
          <w:rPr>
            <w:rStyle w:val="Hyperlink"/>
            <w:i/>
          </w:rPr>
          <w:t>http://www.mandragora.mus.br</w:t>
        </w:r>
      </w:hyperlink>
      <w:r w:rsidRPr="00A72CE6">
        <w:rPr>
          <w:i/>
        </w:rPr>
        <w:t xml:space="preserve"> </w:t>
      </w:r>
    </w:p>
    <w:p w14:paraId="5C14E40B" w14:textId="78F35834" w:rsidR="00791A0D" w:rsidRPr="00A72CE6" w:rsidRDefault="00791A0D" w:rsidP="00791A0D">
      <w:pPr>
        <w:jc w:val="both"/>
        <w:rPr>
          <w:i/>
        </w:rPr>
      </w:pPr>
      <w:r w:rsidRPr="00A72CE6">
        <w:rPr>
          <w:i/>
        </w:rPr>
        <w:t xml:space="preserve">Telefones: 55 (61) </w:t>
      </w:r>
      <w:r w:rsidR="00D93BB4">
        <w:rPr>
          <w:i/>
        </w:rPr>
        <w:t>9</w:t>
      </w:r>
      <w:r w:rsidRPr="00A72CE6">
        <w:rPr>
          <w:i/>
        </w:rPr>
        <w:t xml:space="preserve">8428-5326 / </w:t>
      </w:r>
      <w:r w:rsidR="00D93BB4">
        <w:rPr>
          <w:i/>
        </w:rPr>
        <w:t>9</w:t>
      </w:r>
      <w:r w:rsidRPr="00A72CE6">
        <w:rPr>
          <w:i/>
        </w:rPr>
        <w:t>8553-1571</w:t>
      </w:r>
    </w:p>
    <w:p w14:paraId="287D7016" w14:textId="189ED8E7" w:rsidR="00791A0D" w:rsidRPr="00E024F2" w:rsidRDefault="00791A0D" w:rsidP="00791A0D">
      <w:pPr>
        <w:jc w:val="both"/>
        <w:rPr>
          <w:rStyle w:val="Hyperlink"/>
          <w:i/>
        </w:rPr>
      </w:pPr>
      <w:r w:rsidRPr="00A72CE6">
        <w:rPr>
          <w:i/>
        </w:rPr>
        <w:t xml:space="preserve">E-mail: </w:t>
      </w:r>
      <w:hyperlink r:id="rId9" w:history="1">
        <w:r w:rsidRPr="00A72CE6">
          <w:rPr>
            <w:rStyle w:val="Hyperlink"/>
            <w:i/>
          </w:rPr>
          <w:t>mandragorabrasil@gmail.com</w:t>
        </w:r>
      </w:hyperlink>
    </w:p>
    <w:p w14:paraId="20F3D131" w14:textId="77777777" w:rsidR="00511377" w:rsidRPr="00A72CE6" w:rsidRDefault="00511377" w:rsidP="00791A0D">
      <w:pPr>
        <w:jc w:val="both"/>
        <w:rPr>
          <w:rStyle w:val="Hyperlink"/>
          <w:i/>
        </w:rPr>
      </w:pPr>
    </w:p>
    <w:p w14:paraId="6F41B9A8" w14:textId="00FD8332" w:rsidR="00791A0D" w:rsidRPr="00511377" w:rsidRDefault="00D93BB4" w:rsidP="00791A0D">
      <w:pPr>
        <w:jc w:val="both"/>
        <w:rPr>
          <w:i/>
          <w:u w:val="single"/>
          <w:lang w:val="en-US"/>
        </w:rPr>
      </w:pPr>
      <w:r w:rsidRPr="00511377">
        <w:rPr>
          <w:i/>
          <w:u w:val="single"/>
          <w:lang w:val="en-US"/>
        </w:rPr>
        <w:t xml:space="preserve">Spotify: </w:t>
      </w:r>
      <w:hyperlink r:id="rId10" w:history="1">
        <w:r w:rsidR="00511377" w:rsidRPr="007A0EDF">
          <w:rPr>
            <w:rStyle w:val="Hyperlink"/>
            <w:i/>
            <w:lang w:val="en-US"/>
          </w:rPr>
          <w:t>https://open.spotify.com/artist/0lfILV1PCGzdfAgiNrMshf</w:t>
        </w:r>
      </w:hyperlink>
      <w:r w:rsidR="00511377">
        <w:rPr>
          <w:i/>
          <w:u w:val="single"/>
          <w:lang w:val="en-US"/>
        </w:rPr>
        <w:t xml:space="preserve"> </w:t>
      </w:r>
    </w:p>
    <w:p w14:paraId="477C4EAD" w14:textId="77777777" w:rsidR="00791A0D" w:rsidRPr="00DE2393" w:rsidRDefault="00791A0D" w:rsidP="00791A0D">
      <w:pPr>
        <w:jc w:val="both"/>
        <w:rPr>
          <w:i/>
          <w:u w:val="single"/>
          <w:lang w:val="en-US"/>
        </w:rPr>
      </w:pPr>
      <w:r w:rsidRPr="00DE2393">
        <w:rPr>
          <w:i/>
          <w:u w:val="single"/>
          <w:lang w:val="en-US"/>
        </w:rPr>
        <w:t>Soundcloud:</w:t>
      </w:r>
      <w:r w:rsidRPr="00A72CE6">
        <w:rPr>
          <w:i/>
          <w:lang w:val="en-US"/>
        </w:rPr>
        <w:t xml:space="preserve"> </w:t>
      </w:r>
      <w:hyperlink r:id="rId11" w:history="1">
        <w:r w:rsidRPr="00A72CE6">
          <w:rPr>
            <w:rStyle w:val="Hyperlink"/>
            <w:i/>
            <w:lang w:val="en-US"/>
          </w:rPr>
          <w:t>https://soundcloud.com/mandragora_oficial</w:t>
        </w:r>
      </w:hyperlink>
      <w:r w:rsidRPr="00A72CE6">
        <w:rPr>
          <w:lang w:val="en-US"/>
        </w:rPr>
        <w:t xml:space="preserve"> </w:t>
      </w:r>
    </w:p>
    <w:p w14:paraId="06E32B60" w14:textId="77777777" w:rsidR="00791A0D" w:rsidRPr="00A72CE6" w:rsidRDefault="00791A0D" w:rsidP="00791A0D">
      <w:pPr>
        <w:jc w:val="both"/>
        <w:rPr>
          <w:i/>
          <w:u w:val="single"/>
        </w:rPr>
      </w:pPr>
      <w:r w:rsidRPr="00A72CE6">
        <w:rPr>
          <w:i/>
          <w:u w:val="single"/>
        </w:rPr>
        <w:t>YouTube:</w:t>
      </w:r>
      <w:r w:rsidRPr="00DE2393">
        <w:rPr>
          <w:i/>
        </w:rPr>
        <w:t xml:space="preserve"> </w:t>
      </w:r>
      <w:hyperlink r:id="rId12" w:history="1">
        <w:r w:rsidRPr="00A72CE6">
          <w:rPr>
            <w:rStyle w:val="Hyperlink"/>
            <w:i/>
          </w:rPr>
          <w:t>https://www.youtube.com/user/mandragorabrasil</w:t>
        </w:r>
      </w:hyperlink>
    </w:p>
    <w:p w14:paraId="5403C443" w14:textId="77777777" w:rsidR="00791A0D" w:rsidRPr="00DE2393" w:rsidRDefault="00791A0D" w:rsidP="00791A0D">
      <w:pPr>
        <w:jc w:val="both"/>
        <w:rPr>
          <w:rStyle w:val="Strong"/>
          <w:bCs w:val="0"/>
          <w:i/>
          <w:lang w:val="en-US"/>
        </w:rPr>
      </w:pPr>
      <w:r>
        <w:rPr>
          <w:i/>
          <w:u w:val="single"/>
          <w:lang w:val="en-US"/>
        </w:rPr>
        <w:t>Fan Page</w:t>
      </w:r>
      <w:r w:rsidRPr="00DE2393">
        <w:rPr>
          <w:i/>
          <w:u w:val="single"/>
          <w:lang w:val="en-US"/>
        </w:rPr>
        <w:t>:</w:t>
      </w:r>
      <w:r w:rsidRPr="00DE2393">
        <w:rPr>
          <w:i/>
          <w:lang w:val="en-US"/>
        </w:rPr>
        <w:t xml:space="preserve"> </w:t>
      </w:r>
      <w:hyperlink r:id="rId13" w:history="1">
        <w:r w:rsidRPr="005F7E10">
          <w:rPr>
            <w:rStyle w:val="Hyperlink"/>
            <w:i/>
            <w:lang w:val="en-US"/>
          </w:rPr>
          <w:t>https://www.facebook.com/mandragora.musicainstrumental</w:t>
        </w:r>
      </w:hyperlink>
      <w:r>
        <w:rPr>
          <w:i/>
          <w:lang w:val="en-US"/>
        </w:rPr>
        <w:t xml:space="preserve"> </w:t>
      </w:r>
    </w:p>
    <w:p w14:paraId="2F8D15A2" w14:textId="77777777" w:rsidR="00791A0D" w:rsidRPr="00A72CE6" w:rsidRDefault="00791A0D" w:rsidP="00791A0D">
      <w:pPr>
        <w:rPr>
          <w:lang w:val="en-US"/>
        </w:rPr>
      </w:pPr>
    </w:p>
    <w:p w14:paraId="5283B2C7" w14:textId="4F53097E" w:rsidR="00791A0D" w:rsidRDefault="00791A0D" w:rsidP="00791A0D">
      <w:pPr>
        <w:rPr>
          <w:lang w:val="en-US"/>
        </w:rPr>
      </w:pPr>
    </w:p>
    <w:p w14:paraId="3FA012AC" w14:textId="7AF91989" w:rsidR="00D93BB4" w:rsidRDefault="00D93BB4" w:rsidP="00791A0D">
      <w:pPr>
        <w:rPr>
          <w:lang w:val="en-US"/>
        </w:rPr>
      </w:pPr>
    </w:p>
    <w:p w14:paraId="4155A0CB" w14:textId="77777777" w:rsidR="00D93BB4" w:rsidRPr="00A72CE6" w:rsidRDefault="00D93BB4" w:rsidP="00791A0D">
      <w:pPr>
        <w:rPr>
          <w:lang w:val="en-US"/>
        </w:rPr>
      </w:pPr>
    </w:p>
    <w:p w14:paraId="216E6EB6" w14:textId="77777777" w:rsidR="00791A0D" w:rsidRPr="00A72CE6" w:rsidRDefault="00791A0D" w:rsidP="00791A0D">
      <w:pPr>
        <w:rPr>
          <w:lang w:val="en-US"/>
        </w:rPr>
      </w:pPr>
    </w:p>
    <w:p w14:paraId="2499FD9B" w14:textId="77777777" w:rsidR="00791A0D" w:rsidRPr="00A72CE6" w:rsidRDefault="00791A0D" w:rsidP="00791A0D">
      <w:pPr>
        <w:rPr>
          <w:lang w:val="en-US"/>
        </w:rPr>
      </w:pPr>
    </w:p>
    <w:p w14:paraId="42A2F3B5" w14:textId="77777777" w:rsidR="00791A0D" w:rsidRPr="00A72CE6" w:rsidRDefault="00791A0D" w:rsidP="00791A0D">
      <w:pPr>
        <w:rPr>
          <w:lang w:val="en-US"/>
        </w:rPr>
      </w:pPr>
    </w:p>
    <w:p w14:paraId="006C3CC7" w14:textId="77777777" w:rsidR="00791A0D" w:rsidRPr="00A72CE6" w:rsidRDefault="00791A0D" w:rsidP="00791A0D">
      <w:pPr>
        <w:pStyle w:val="BodyText"/>
        <w:spacing w:line="240" w:lineRule="auto"/>
        <w:rPr>
          <w:rStyle w:val="Strong"/>
          <w:i/>
          <w:iCs/>
          <w:smallCaps/>
          <w:szCs w:val="24"/>
          <w:lang w:val="en-US"/>
        </w:rPr>
      </w:pPr>
    </w:p>
    <w:p w14:paraId="53643F7C" w14:textId="51018487" w:rsidR="00791A0D" w:rsidRDefault="00791A0D" w:rsidP="00791A0D">
      <w:pPr>
        <w:pStyle w:val="BodyText"/>
        <w:spacing w:line="240" w:lineRule="auto"/>
        <w:jc w:val="center"/>
        <w:rPr>
          <w:rStyle w:val="Strong"/>
          <w:i/>
          <w:iCs/>
          <w:smallCaps/>
          <w:szCs w:val="24"/>
        </w:rPr>
      </w:pPr>
      <w:r w:rsidRPr="005B2E2D">
        <w:rPr>
          <w:rStyle w:val="Strong"/>
          <w:i/>
          <w:iCs/>
          <w:smallCaps/>
          <w:szCs w:val="24"/>
        </w:rPr>
        <w:t>PRINCIPAIS APRESENTAÇÕES:</w:t>
      </w:r>
    </w:p>
    <w:p w14:paraId="5D644FD5" w14:textId="77777777" w:rsidR="00E64B8D" w:rsidRPr="005B2E2D" w:rsidRDefault="00E64B8D" w:rsidP="00791A0D">
      <w:pPr>
        <w:pStyle w:val="BodyText"/>
        <w:spacing w:line="240" w:lineRule="auto"/>
        <w:jc w:val="center"/>
        <w:rPr>
          <w:rStyle w:val="Strong"/>
          <w:b/>
          <w:i/>
          <w:iCs/>
          <w:smallCaps/>
          <w:szCs w:val="24"/>
        </w:rPr>
      </w:pPr>
    </w:p>
    <w:p w14:paraId="47E463CB" w14:textId="6D276783" w:rsidR="00791A0D" w:rsidRPr="00E64B8D" w:rsidRDefault="00791A0D" w:rsidP="00791A0D">
      <w:pPr>
        <w:pStyle w:val="BodyText"/>
        <w:spacing w:line="240" w:lineRule="auto"/>
        <w:rPr>
          <w:rStyle w:val="Strong"/>
          <w:rFonts w:asciiTheme="minorHAnsi" w:hAnsiTheme="minorHAnsi"/>
          <w:bCs/>
          <w:iCs/>
          <w:smallCaps/>
          <w:szCs w:val="24"/>
        </w:rPr>
      </w:pPr>
    </w:p>
    <w:p w14:paraId="0AD67114" w14:textId="6950B3F5" w:rsidR="00E024F2" w:rsidRDefault="00E024F2" w:rsidP="00791A0D">
      <w:pPr>
        <w:pStyle w:val="Header"/>
        <w:rPr>
          <w:rFonts w:eastAsia="Arial Unicode MS"/>
          <w:sz w:val="22"/>
          <w:szCs w:val="22"/>
        </w:rPr>
      </w:pPr>
      <w:bookmarkStart w:id="3" w:name="_GoBack"/>
      <w:bookmarkEnd w:id="3"/>
      <w:r>
        <w:rPr>
          <w:rFonts w:eastAsia="Arial Unicode MS"/>
        </w:rPr>
        <w:t xml:space="preserve">-   </w:t>
      </w:r>
      <w:r>
        <w:rPr>
          <w:rFonts w:eastAsia="Arial Unicode MS"/>
          <w:sz w:val="22"/>
          <w:szCs w:val="22"/>
        </w:rPr>
        <w:t xml:space="preserve">2019 – </w:t>
      </w:r>
      <w:r w:rsidRPr="00E024F2">
        <w:rPr>
          <w:rFonts w:eastAsia="Arial Unicode MS"/>
          <w:b/>
          <w:sz w:val="22"/>
          <w:szCs w:val="22"/>
        </w:rPr>
        <w:t>Lançamento do DVD/CD</w:t>
      </w:r>
      <w:r>
        <w:rPr>
          <w:rFonts w:eastAsia="Arial Unicode MS"/>
          <w:sz w:val="22"/>
          <w:szCs w:val="22"/>
        </w:rPr>
        <w:t xml:space="preserve"> “ Mandragora ao Vivo ” .</w:t>
      </w:r>
    </w:p>
    <w:p w14:paraId="5814AF4B" w14:textId="77777777" w:rsidR="00E024F2" w:rsidRPr="00E024F2" w:rsidRDefault="00E024F2" w:rsidP="00791A0D">
      <w:pPr>
        <w:pStyle w:val="Header"/>
        <w:rPr>
          <w:rFonts w:eastAsia="Arial Unicode MS"/>
          <w:sz w:val="22"/>
          <w:szCs w:val="22"/>
        </w:rPr>
      </w:pPr>
    </w:p>
    <w:p w14:paraId="555F172F" w14:textId="77777777" w:rsidR="00791A0D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bookmarkStart w:id="4" w:name="OLE_LINK18"/>
      <w:bookmarkStart w:id="5" w:name="OLE_LINK19"/>
      <w:r>
        <w:rPr>
          <w:sz w:val="22"/>
          <w:szCs w:val="22"/>
        </w:rPr>
        <w:t xml:space="preserve">2018 – </w:t>
      </w:r>
      <w:r w:rsidRPr="00A72CE6">
        <w:rPr>
          <w:b/>
          <w:sz w:val="22"/>
          <w:szCs w:val="22"/>
        </w:rPr>
        <w:t>Turnê Paralelo 31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b/>
          <w:sz w:val="22"/>
          <w:szCs w:val="22"/>
        </w:rPr>
        <w:t xml:space="preserve"> </w:t>
      </w:r>
      <w:r w:rsidRPr="00A72CE6">
        <w:rPr>
          <w:sz w:val="22"/>
          <w:szCs w:val="22"/>
        </w:rPr>
        <w:t>Belém/PA, Curitiba/PR, Porto Alegre/RS, Manaus/AM e São Paulo/SP</w:t>
      </w:r>
    </w:p>
    <w:bookmarkEnd w:id="4"/>
    <w:bookmarkEnd w:id="5"/>
    <w:p w14:paraId="3C0956C4" w14:textId="77777777" w:rsidR="00791A0D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r>
        <w:rPr>
          <w:sz w:val="22"/>
          <w:szCs w:val="22"/>
        </w:rPr>
        <w:t xml:space="preserve">2017 </w:t>
      </w:r>
      <w:bookmarkStart w:id="6" w:name="OLE_LINK9"/>
      <w:bookmarkStart w:id="7" w:name="OLE_LINK10"/>
      <w:r>
        <w:rPr>
          <w:sz w:val="22"/>
          <w:szCs w:val="22"/>
        </w:rPr>
        <w:t>–</w:t>
      </w:r>
      <w:bookmarkEnd w:id="6"/>
      <w:bookmarkEnd w:id="7"/>
      <w:r>
        <w:rPr>
          <w:sz w:val="22"/>
          <w:szCs w:val="22"/>
        </w:rPr>
        <w:t xml:space="preserve"> </w:t>
      </w:r>
      <w:r w:rsidRPr="00F93C65">
        <w:rPr>
          <w:b/>
          <w:sz w:val="22"/>
          <w:szCs w:val="22"/>
        </w:rPr>
        <w:t>SESC Sonoro</w:t>
      </w:r>
      <w:r>
        <w:rPr>
          <w:sz w:val="22"/>
          <w:szCs w:val="22"/>
        </w:rPr>
        <w:t xml:space="preserve"> – Sesc Cadeião – Londrina - PR</w:t>
      </w:r>
    </w:p>
    <w:p w14:paraId="4D527E3C" w14:textId="77777777" w:rsidR="00791A0D" w:rsidRPr="00624791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r>
        <w:rPr>
          <w:sz w:val="22"/>
          <w:szCs w:val="22"/>
        </w:rPr>
        <w:t xml:space="preserve">2017 – </w:t>
      </w:r>
      <w:r w:rsidRPr="00B05194">
        <w:rPr>
          <w:rStyle w:val="Strong"/>
          <w:sz w:val="22"/>
          <w:szCs w:val="22"/>
        </w:rPr>
        <w:t>Projeto Prata da Casa</w:t>
      </w:r>
      <w:r w:rsidRPr="00B05194">
        <w:rPr>
          <w:sz w:val="22"/>
          <w:szCs w:val="22"/>
        </w:rPr>
        <w:t xml:space="preserve"> - Clube do Choro - Brasilia, Brasil.</w:t>
      </w:r>
    </w:p>
    <w:p w14:paraId="70C1A640" w14:textId="1C6A43C9" w:rsidR="00791A0D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r>
        <w:rPr>
          <w:sz w:val="22"/>
          <w:szCs w:val="22"/>
        </w:rPr>
        <w:t xml:space="preserve">2016 – </w:t>
      </w:r>
      <w:r w:rsidRPr="00767A3C">
        <w:rPr>
          <w:b/>
          <w:sz w:val="22"/>
          <w:szCs w:val="22"/>
        </w:rPr>
        <w:t>Centro Cultural Sesc Boulevard</w:t>
      </w:r>
      <w:r>
        <w:rPr>
          <w:sz w:val="22"/>
          <w:szCs w:val="22"/>
        </w:rPr>
        <w:t xml:space="preserve"> – </w:t>
      </w:r>
      <w:r w:rsidR="00D93BB4">
        <w:rPr>
          <w:sz w:val="22"/>
          <w:szCs w:val="22"/>
        </w:rPr>
        <w:t>setembro</w:t>
      </w:r>
      <w:r>
        <w:rPr>
          <w:sz w:val="22"/>
          <w:szCs w:val="22"/>
        </w:rPr>
        <w:t xml:space="preserve"> – Belém - PA</w:t>
      </w:r>
    </w:p>
    <w:p w14:paraId="5013D903" w14:textId="17B0DCEE" w:rsidR="00791A0D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r>
        <w:rPr>
          <w:sz w:val="22"/>
          <w:szCs w:val="22"/>
        </w:rPr>
        <w:t xml:space="preserve">2016 – </w:t>
      </w:r>
      <w:r w:rsidRPr="00767A3C">
        <w:rPr>
          <w:b/>
          <w:sz w:val="22"/>
          <w:szCs w:val="22"/>
        </w:rPr>
        <w:t>Turnê SESC Santa Catari</w:t>
      </w:r>
      <w:r>
        <w:rPr>
          <w:b/>
          <w:sz w:val="22"/>
          <w:szCs w:val="22"/>
        </w:rPr>
        <w:t>n</w:t>
      </w:r>
      <w:r w:rsidRPr="00767A3C">
        <w:rPr>
          <w:b/>
          <w:sz w:val="22"/>
          <w:szCs w:val="22"/>
        </w:rPr>
        <w:t>a</w:t>
      </w:r>
      <w:r>
        <w:rPr>
          <w:sz w:val="22"/>
          <w:szCs w:val="22"/>
        </w:rPr>
        <w:t xml:space="preserve"> – </w:t>
      </w:r>
      <w:r w:rsidR="00D93BB4">
        <w:rPr>
          <w:sz w:val="22"/>
          <w:szCs w:val="22"/>
        </w:rPr>
        <w:t>maio</w:t>
      </w:r>
      <w:r>
        <w:rPr>
          <w:sz w:val="22"/>
          <w:szCs w:val="22"/>
        </w:rPr>
        <w:t xml:space="preserve"> – Criciúma, Joinville e Lages - SC</w:t>
      </w:r>
    </w:p>
    <w:p w14:paraId="24793A5C" w14:textId="77777777" w:rsidR="00791A0D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r>
        <w:rPr>
          <w:sz w:val="22"/>
          <w:szCs w:val="22"/>
        </w:rPr>
        <w:t xml:space="preserve">2015 – </w:t>
      </w:r>
      <w:r w:rsidRPr="007343DF">
        <w:rPr>
          <w:b/>
          <w:sz w:val="22"/>
          <w:szCs w:val="22"/>
        </w:rPr>
        <w:t>Espaço cultural Semente</w:t>
      </w:r>
      <w:r>
        <w:rPr>
          <w:sz w:val="22"/>
          <w:szCs w:val="22"/>
        </w:rPr>
        <w:t xml:space="preserve"> – Gama - DF</w:t>
      </w:r>
    </w:p>
    <w:p w14:paraId="59C08EF9" w14:textId="77777777" w:rsidR="00791A0D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r>
        <w:rPr>
          <w:sz w:val="22"/>
          <w:szCs w:val="22"/>
        </w:rPr>
        <w:t xml:space="preserve">2015 – </w:t>
      </w:r>
      <w:r w:rsidRPr="00112040">
        <w:rPr>
          <w:b/>
          <w:sz w:val="22"/>
          <w:szCs w:val="22"/>
        </w:rPr>
        <w:t>“Lançamento da Mandragora Beer”</w:t>
      </w:r>
      <w:r>
        <w:rPr>
          <w:b/>
          <w:sz w:val="22"/>
          <w:szCs w:val="22"/>
        </w:rPr>
        <w:t xml:space="preserve"> </w:t>
      </w:r>
      <w:r w:rsidRPr="00112040">
        <w:rPr>
          <w:sz w:val="22"/>
          <w:szCs w:val="22"/>
        </w:rPr>
        <w:t>– Sala Funarte Cássia Eller – Brasília - DF</w:t>
      </w:r>
    </w:p>
    <w:p w14:paraId="4B39BF19" w14:textId="071AC141" w:rsidR="00791A0D" w:rsidRPr="00B05194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r w:rsidRPr="00B05194">
        <w:rPr>
          <w:sz w:val="22"/>
          <w:szCs w:val="22"/>
        </w:rPr>
        <w:t xml:space="preserve">2014 – </w:t>
      </w:r>
      <w:r w:rsidRPr="00B05194">
        <w:rPr>
          <w:b/>
          <w:sz w:val="22"/>
          <w:szCs w:val="22"/>
        </w:rPr>
        <w:t xml:space="preserve">“Projeto Prata da Casa” </w:t>
      </w:r>
      <w:r w:rsidR="00D93BB4" w:rsidRPr="00B05194">
        <w:rPr>
          <w:b/>
          <w:sz w:val="22"/>
          <w:szCs w:val="22"/>
        </w:rPr>
        <w:t>- Lançamento</w:t>
      </w:r>
      <w:r w:rsidRPr="00B05194">
        <w:rPr>
          <w:sz w:val="22"/>
          <w:szCs w:val="22"/>
        </w:rPr>
        <w:t xml:space="preserve"> do 2º CD </w:t>
      </w:r>
      <w:r>
        <w:rPr>
          <w:sz w:val="22"/>
          <w:szCs w:val="22"/>
        </w:rPr>
        <w:t xml:space="preserve">no Clube do Choro de Brasília - </w:t>
      </w:r>
      <w:r w:rsidRPr="00B05194">
        <w:rPr>
          <w:sz w:val="22"/>
          <w:szCs w:val="22"/>
        </w:rPr>
        <w:t>DF</w:t>
      </w:r>
    </w:p>
    <w:p w14:paraId="0164F75B" w14:textId="368B5C4E" w:rsidR="00791A0D" w:rsidRPr="00B05194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r w:rsidRPr="00B05194">
        <w:rPr>
          <w:sz w:val="22"/>
          <w:szCs w:val="22"/>
        </w:rPr>
        <w:t xml:space="preserve">2013 – </w:t>
      </w:r>
      <w:r w:rsidRPr="00B05194">
        <w:rPr>
          <w:b/>
          <w:sz w:val="22"/>
          <w:szCs w:val="22"/>
        </w:rPr>
        <w:t>“Projeto Brasília 6x</w:t>
      </w:r>
      <w:r w:rsidR="00D93BB4" w:rsidRPr="00B05194">
        <w:rPr>
          <w:b/>
          <w:sz w:val="22"/>
          <w:szCs w:val="22"/>
        </w:rPr>
        <w:t>3”</w:t>
      </w:r>
      <w:r w:rsidR="00D93BB4" w:rsidRPr="00B05194">
        <w:rPr>
          <w:sz w:val="22"/>
          <w:szCs w:val="22"/>
        </w:rPr>
        <w:t xml:space="preserve"> Turnê</w:t>
      </w:r>
      <w:r w:rsidRPr="00B05194">
        <w:rPr>
          <w:sz w:val="22"/>
          <w:szCs w:val="22"/>
        </w:rPr>
        <w:t xml:space="preserve"> nacional – Porto Alegre, Rio de Janeiro, Sao Paulo e Recife, Brasil.   </w:t>
      </w:r>
    </w:p>
    <w:p w14:paraId="1972064C" w14:textId="77777777" w:rsidR="00791A0D" w:rsidRPr="00B05194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r w:rsidRPr="00B05194">
        <w:rPr>
          <w:sz w:val="22"/>
          <w:szCs w:val="22"/>
        </w:rPr>
        <w:t xml:space="preserve">2012 – </w:t>
      </w:r>
      <w:r w:rsidRPr="00B05194">
        <w:rPr>
          <w:b/>
          <w:sz w:val="22"/>
          <w:szCs w:val="22"/>
        </w:rPr>
        <w:t>Festival</w:t>
      </w:r>
      <w:r w:rsidRPr="00B05194">
        <w:rPr>
          <w:sz w:val="22"/>
          <w:szCs w:val="22"/>
        </w:rPr>
        <w:t xml:space="preserve"> </w:t>
      </w:r>
      <w:r w:rsidRPr="00B05194">
        <w:rPr>
          <w:b/>
          <w:sz w:val="22"/>
          <w:szCs w:val="22"/>
        </w:rPr>
        <w:t xml:space="preserve">Brasilia Instrumental </w:t>
      </w:r>
      <w:r w:rsidRPr="00B05194">
        <w:rPr>
          <w:sz w:val="22"/>
          <w:szCs w:val="22"/>
        </w:rPr>
        <w:t xml:space="preserve">Brasilia, Brasil. </w:t>
      </w:r>
    </w:p>
    <w:p w14:paraId="466859D7" w14:textId="77777777" w:rsidR="00791A0D" w:rsidRPr="00B05194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bookmarkStart w:id="8" w:name="OLE_LINK6"/>
      <w:bookmarkStart w:id="9" w:name="OLE_LINK7"/>
      <w:r w:rsidRPr="00B05194">
        <w:rPr>
          <w:sz w:val="22"/>
          <w:szCs w:val="22"/>
        </w:rPr>
        <w:t xml:space="preserve">2012 – </w:t>
      </w:r>
      <w:r w:rsidRPr="00B05194">
        <w:rPr>
          <w:b/>
          <w:sz w:val="22"/>
          <w:szCs w:val="22"/>
        </w:rPr>
        <w:t xml:space="preserve">Concerto no Conservatório de música na </w:t>
      </w:r>
      <w:r w:rsidRPr="00B05194">
        <w:rPr>
          <w:sz w:val="22"/>
          <w:szCs w:val="22"/>
        </w:rPr>
        <w:t xml:space="preserve">Cidade de Guatemala, Guatemala.  </w:t>
      </w:r>
    </w:p>
    <w:p w14:paraId="2C4B7658" w14:textId="77777777" w:rsidR="00791A0D" w:rsidRPr="00B05194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bookmarkStart w:id="10" w:name="OLE_LINK8"/>
      <w:bookmarkStart w:id="11" w:name="OLE_LINK11"/>
      <w:bookmarkEnd w:id="8"/>
      <w:bookmarkEnd w:id="9"/>
      <w:r w:rsidRPr="00B05194">
        <w:rPr>
          <w:sz w:val="22"/>
          <w:szCs w:val="22"/>
        </w:rPr>
        <w:t xml:space="preserve">2011 – </w:t>
      </w:r>
      <w:r w:rsidRPr="00B05194">
        <w:rPr>
          <w:b/>
          <w:sz w:val="22"/>
          <w:szCs w:val="22"/>
        </w:rPr>
        <w:t xml:space="preserve">Festival International de Jazz “I love Jazz” </w:t>
      </w:r>
      <w:r w:rsidRPr="00B05194">
        <w:rPr>
          <w:sz w:val="22"/>
          <w:szCs w:val="22"/>
        </w:rPr>
        <w:t xml:space="preserve">– Brasilia, Brasil.  </w:t>
      </w:r>
    </w:p>
    <w:p w14:paraId="6607D90B" w14:textId="77777777" w:rsidR="00791A0D" w:rsidRPr="00B05194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bookmarkStart w:id="12" w:name="OLE_LINK12"/>
      <w:bookmarkStart w:id="13" w:name="OLE_LINK13"/>
      <w:bookmarkEnd w:id="10"/>
      <w:bookmarkEnd w:id="11"/>
      <w:r w:rsidRPr="00B05194">
        <w:rPr>
          <w:sz w:val="22"/>
          <w:szCs w:val="22"/>
        </w:rPr>
        <w:t>2009 -</w:t>
      </w:r>
      <w:r w:rsidRPr="00B05194">
        <w:rPr>
          <w:b/>
          <w:sz w:val="22"/>
          <w:szCs w:val="22"/>
        </w:rPr>
        <w:t xml:space="preserve"> XI Festival International de guitarras de Angostura </w:t>
      </w:r>
      <w:r w:rsidRPr="00B05194">
        <w:rPr>
          <w:sz w:val="22"/>
          <w:szCs w:val="22"/>
        </w:rPr>
        <w:t>- Ciudad Bolívar, Venezuela.</w:t>
      </w:r>
    </w:p>
    <w:bookmarkEnd w:id="12"/>
    <w:bookmarkEnd w:id="13"/>
    <w:p w14:paraId="561E7B59" w14:textId="692FD837" w:rsidR="00791A0D" w:rsidRPr="00B05194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r w:rsidRPr="00B05194">
        <w:rPr>
          <w:sz w:val="22"/>
          <w:szCs w:val="22"/>
        </w:rPr>
        <w:t>2009 –</w:t>
      </w:r>
      <w:r w:rsidRPr="00B05194">
        <w:rPr>
          <w:b/>
          <w:sz w:val="22"/>
          <w:szCs w:val="22"/>
        </w:rPr>
        <w:t xml:space="preserve"> Projeto Outras </w:t>
      </w:r>
      <w:r w:rsidR="00D93BB4" w:rsidRPr="00B05194">
        <w:rPr>
          <w:b/>
          <w:sz w:val="22"/>
          <w:szCs w:val="22"/>
        </w:rPr>
        <w:t>Bossas -</w:t>
      </w:r>
      <w:r w:rsidRPr="00B05194">
        <w:rPr>
          <w:sz w:val="22"/>
          <w:szCs w:val="22"/>
        </w:rPr>
        <w:t xml:space="preserve"> Café Cultural da Caixa / Brasilia, Brasil.</w:t>
      </w:r>
    </w:p>
    <w:p w14:paraId="6A6EE4F0" w14:textId="77777777" w:rsidR="00791A0D" w:rsidRPr="00B05194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b/>
          <w:sz w:val="22"/>
          <w:szCs w:val="22"/>
        </w:rPr>
      </w:pPr>
      <w:bookmarkStart w:id="14" w:name="OLE_LINK14"/>
      <w:bookmarkStart w:id="15" w:name="OLE_LINK15"/>
      <w:r w:rsidRPr="00B05194">
        <w:rPr>
          <w:sz w:val="22"/>
          <w:szCs w:val="22"/>
        </w:rPr>
        <w:t xml:space="preserve">2008 - </w:t>
      </w:r>
      <w:r w:rsidRPr="00B05194">
        <w:rPr>
          <w:b/>
          <w:sz w:val="22"/>
          <w:szCs w:val="22"/>
        </w:rPr>
        <w:t xml:space="preserve">XIX “Ciudad de Cristal Pulso y Púa  International Music Festival </w:t>
      </w:r>
      <w:r w:rsidRPr="00B05194">
        <w:rPr>
          <w:sz w:val="22"/>
          <w:szCs w:val="22"/>
        </w:rPr>
        <w:t>– La Coruña, Espanha.</w:t>
      </w:r>
    </w:p>
    <w:bookmarkEnd w:id="14"/>
    <w:bookmarkEnd w:id="15"/>
    <w:p w14:paraId="3B51C2B3" w14:textId="77777777" w:rsidR="00791A0D" w:rsidRPr="00B05194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r w:rsidRPr="00B05194">
        <w:rPr>
          <w:sz w:val="22"/>
          <w:szCs w:val="22"/>
        </w:rPr>
        <w:t xml:space="preserve">2008 – </w:t>
      </w:r>
      <w:r w:rsidRPr="00B05194">
        <w:rPr>
          <w:b/>
          <w:sz w:val="22"/>
          <w:szCs w:val="22"/>
        </w:rPr>
        <w:t>Projeto</w:t>
      </w:r>
      <w:r w:rsidRPr="00B05194">
        <w:rPr>
          <w:sz w:val="22"/>
          <w:szCs w:val="22"/>
        </w:rPr>
        <w:t xml:space="preserve"> </w:t>
      </w:r>
      <w:r w:rsidRPr="00B05194">
        <w:rPr>
          <w:b/>
          <w:sz w:val="22"/>
          <w:szCs w:val="22"/>
        </w:rPr>
        <w:t xml:space="preserve">MPB Petrobras - </w:t>
      </w:r>
      <w:r w:rsidRPr="00B05194">
        <w:rPr>
          <w:sz w:val="22"/>
          <w:szCs w:val="22"/>
        </w:rPr>
        <w:t>Sala Villa-Lobos do TNCS - Brasilia, Brasil</w:t>
      </w:r>
    </w:p>
    <w:p w14:paraId="4AA71C00" w14:textId="77777777" w:rsidR="00791A0D" w:rsidRPr="00B05194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r w:rsidRPr="00B05194">
        <w:rPr>
          <w:sz w:val="22"/>
          <w:szCs w:val="22"/>
        </w:rPr>
        <w:t xml:space="preserve">2007 - </w:t>
      </w:r>
      <w:r w:rsidRPr="00B05194">
        <w:rPr>
          <w:b/>
          <w:bCs/>
          <w:sz w:val="22"/>
          <w:szCs w:val="22"/>
        </w:rPr>
        <w:t xml:space="preserve">Cena Contemporânea / Ponto de Encontro - </w:t>
      </w:r>
      <w:r w:rsidRPr="00B05194">
        <w:rPr>
          <w:sz w:val="22"/>
          <w:szCs w:val="22"/>
        </w:rPr>
        <w:t>Cine Brasília - Brasilia, Brasil</w:t>
      </w:r>
    </w:p>
    <w:p w14:paraId="07EA1714" w14:textId="77777777" w:rsidR="00791A0D" w:rsidRPr="00B05194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bookmarkStart w:id="16" w:name="OLE_LINK16"/>
      <w:bookmarkStart w:id="17" w:name="OLE_LINK17"/>
      <w:r w:rsidRPr="00B05194">
        <w:rPr>
          <w:sz w:val="22"/>
          <w:szCs w:val="22"/>
        </w:rPr>
        <w:t xml:space="preserve">2007 - </w:t>
      </w:r>
      <w:r w:rsidRPr="00B05194">
        <w:rPr>
          <w:b/>
          <w:bCs/>
          <w:sz w:val="22"/>
          <w:szCs w:val="22"/>
        </w:rPr>
        <w:t>III Festival de Música Instrumental e Arte Popular de Cavalcante</w:t>
      </w:r>
      <w:r w:rsidRPr="00B05194">
        <w:rPr>
          <w:sz w:val="22"/>
          <w:szCs w:val="22"/>
        </w:rPr>
        <w:t xml:space="preserve"> – Cavalcante, Brasil.</w:t>
      </w:r>
    </w:p>
    <w:bookmarkEnd w:id="16"/>
    <w:bookmarkEnd w:id="17"/>
    <w:p w14:paraId="3A83FD08" w14:textId="77777777" w:rsidR="00791A0D" w:rsidRPr="00B05194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r w:rsidRPr="00B05194">
        <w:rPr>
          <w:sz w:val="22"/>
          <w:szCs w:val="22"/>
        </w:rPr>
        <w:t xml:space="preserve">2007 - </w:t>
      </w:r>
      <w:r w:rsidRPr="00B05194">
        <w:rPr>
          <w:b/>
          <w:bCs/>
          <w:sz w:val="22"/>
          <w:szCs w:val="22"/>
        </w:rPr>
        <w:t>IX Festival Internacional de Guitarra em Angostura</w:t>
      </w:r>
      <w:r w:rsidRPr="00B05194">
        <w:rPr>
          <w:sz w:val="22"/>
          <w:szCs w:val="22"/>
        </w:rPr>
        <w:t xml:space="preserve"> - Ciudad Bolívar / Venezuela</w:t>
      </w:r>
    </w:p>
    <w:p w14:paraId="748F0088" w14:textId="77777777" w:rsidR="00791A0D" w:rsidRPr="00B05194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r w:rsidRPr="00B05194">
        <w:rPr>
          <w:sz w:val="22"/>
          <w:szCs w:val="22"/>
        </w:rPr>
        <w:t xml:space="preserve">2006 - </w:t>
      </w:r>
      <w:r w:rsidRPr="00B05194">
        <w:rPr>
          <w:rStyle w:val="Strong"/>
          <w:sz w:val="22"/>
          <w:szCs w:val="22"/>
        </w:rPr>
        <w:t>Projeto Prata da Casa</w:t>
      </w:r>
      <w:r w:rsidRPr="00B05194">
        <w:rPr>
          <w:sz w:val="22"/>
          <w:szCs w:val="22"/>
        </w:rPr>
        <w:t xml:space="preserve"> - Clube do Choro - Brasilia, Brasil.</w:t>
      </w:r>
    </w:p>
    <w:p w14:paraId="2D145F70" w14:textId="49C4798B" w:rsidR="00791A0D" w:rsidRPr="00B05194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r w:rsidRPr="00B05194">
        <w:rPr>
          <w:sz w:val="22"/>
          <w:szCs w:val="22"/>
        </w:rPr>
        <w:t xml:space="preserve">2006 - </w:t>
      </w:r>
      <w:bookmarkStart w:id="18" w:name="OLE_LINK4"/>
      <w:bookmarkStart w:id="19" w:name="OLE_LINK5"/>
      <w:r w:rsidRPr="00B05194">
        <w:rPr>
          <w:rStyle w:val="Strong"/>
          <w:sz w:val="22"/>
          <w:szCs w:val="22"/>
        </w:rPr>
        <w:t>Feira da Música 2006</w:t>
      </w:r>
      <w:r w:rsidRPr="00B05194">
        <w:rPr>
          <w:sz w:val="22"/>
          <w:szCs w:val="22"/>
        </w:rPr>
        <w:t xml:space="preserve"> - </w:t>
      </w:r>
      <w:r w:rsidR="00D93BB4" w:rsidRPr="00B05194">
        <w:rPr>
          <w:sz w:val="22"/>
          <w:szCs w:val="22"/>
        </w:rPr>
        <w:t>Fortaleza,</w:t>
      </w:r>
      <w:r w:rsidRPr="00B05194">
        <w:rPr>
          <w:sz w:val="22"/>
          <w:szCs w:val="22"/>
        </w:rPr>
        <w:t xml:space="preserve"> Brasil.</w:t>
      </w:r>
      <w:bookmarkEnd w:id="18"/>
      <w:bookmarkEnd w:id="19"/>
    </w:p>
    <w:p w14:paraId="019E1340" w14:textId="77777777" w:rsidR="00791A0D" w:rsidRPr="00B05194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r w:rsidRPr="00B05194">
        <w:rPr>
          <w:sz w:val="22"/>
          <w:szCs w:val="22"/>
        </w:rPr>
        <w:t xml:space="preserve">2005 - </w:t>
      </w:r>
      <w:r w:rsidRPr="00B05194">
        <w:rPr>
          <w:rStyle w:val="Strong"/>
          <w:sz w:val="22"/>
          <w:szCs w:val="22"/>
        </w:rPr>
        <w:t>Espaço Cultural Constituição</w:t>
      </w:r>
      <w:r w:rsidRPr="00B05194">
        <w:rPr>
          <w:sz w:val="22"/>
          <w:szCs w:val="22"/>
        </w:rPr>
        <w:t xml:space="preserve"> - Rio de Janeiro, Brasil.</w:t>
      </w:r>
    </w:p>
    <w:p w14:paraId="28551D46" w14:textId="77777777" w:rsidR="00791A0D" w:rsidRPr="00B05194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r w:rsidRPr="00B05194">
        <w:rPr>
          <w:sz w:val="22"/>
          <w:szCs w:val="22"/>
        </w:rPr>
        <w:t xml:space="preserve">2005 - </w:t>
      </w:r>
      <w:r w:rsidRPr="00B05194">
        <w:rPr>
          <w:rStyle w:val="Strong"/>
          <w:sz w:val="22"/>
          <w:szCs w:val="22"/>
        </w:rPr>
        <w:t>Armazém Digital House</w:t>
      </w:r>
      <w:r w:rsidRPr="00B05194">
        <w:rPr>
          <w:sz w:val="22"/>
          <w:szCs w:val="22"/>
        </w:rPr>
        <w:t xml:space="preserve"> - Rio de Janeiro, Brasil.</w:t>
      </w:r>
    </w:p>
    <w:p w14:paraId="6450C18C" w14:textId="77777777" w:rsidR="00791A0D" w:rsidRPr="00B05194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r w:rsidRPr="00B05194">
        <w:rPr>
          <w:sz w:val="22"/>
          <w:szCs w:val="22"/>
        </w:rPr>
        <w:t>2004 </w:t>
      </w:r>
      <w:r w:rsidRPr="00B05194">
        <w:rPr>
          <w:rStyle w:val="Strong"/>
          <w:sz w:val="22"/>
          <w:szCs w:val="22"/>
        </w:rPr>
        <w:t>– Lançamento do 1º CD Mandragora -</w:t>
      </w:r>
      <w:r w:rsidRPr="00B05194">
        <w:rPr>
          <w:sz w:val="22"/>
          <w:szCs w:val="22"/>
        </w:rPr>
        <w:t xml:space="preserve"> Teatro da Caixa - Brasilia, Brasil.</w:t>
      </w:r>
    </w:p>
    <w:p w14:paraId="091E0944" w14:textId="1CC4267E" w:rsidR="00791A0D" w:rsidRPr="00B05194" w:rsidRDefault="00D93BB4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  <w:lang w:val="es-ES_tradnl"/>
        </w:rPr>
      </w:pPr>
      <w:r w:rsidRPr="00B05194">
        <w:rPr>
          <w:sz w:val="22"/>
          <w:szCs w:val="22"/>
          <w:lang w:val="es-ES_tradnl"/>
        </w:rPr>
        <w:t>2004</w:t>
      </w:r>
      <w:r w:rsidRPr="00B05194">
        <w:rPr>
          <w:rStyle w:val="Strong"/>
          <w:sz w:val="22"/>
          <w:szCs w:val="22"/>
          <w:lang w:val="es-ES_tradnl"/>
        </w:rPr>
        <w:t> -</w:t>
      </w:r>
      <w:r w:rsidR="00791A0D" w:rsidRPr="00B05194">
        <w:rPr>
          <w:rStyle w:val="Strong"/>
          <w:sz w:val="22"/>
          <w:szCs w:val="22"/>
          <w:lang w:val="es-ES_tradnl"/>
        </w:rPr>
        <w:t xml:space="preserve"> XXIV Festival del Caribe (Fiesta del Fuego)</w:t>
      </w:r>
      <w:r w:rsidR="00791A0D" w:rsidRPr="00B05194">
        <w:rPr>
          <w:sz w:val="22"/>
          <w:szCs w:val="22"/>
          <w:lang w:val="es-ES_tradnl"/>
        </w:rPr>
        <w:t xml:space="preserve"> - Santiago de Cuba , Cuba.</w:t>
      </w:r>
    </w:p>
    <w:p w14:paraId="605638FD" w14:textId="77777777" w:rsidR="00791A0D" w:rsidRPr="00B05194" w:rsidRDefault="00791A0D" w:rsidP="00791A0D">
      <w:pPr>
        <w:numPr>
          <w:ilvl w:val="0"/>
          <w:numId w:val="2"/>
        </w:numPr>
        <w:tabs>
          <w:tab w:val="clear" w:pos="720"/>
          <w:tab w:val="num" w:pos="240"/>
        </w:tabs>
        <w:spacing w:line="360" w:lineRule="auto"/>
        <w:ind w:left="238" w:hanging="238"/>
        <w:rPr>
          <w:sz w:val="22"/>
          <w:szCs w:val="22"/>
        </w:rPr>
      </w:pPr>
      <w:r w:rsidRPr="00B05194">
        <w:rPr>
          <w:sz w:val="22"/>
          <w:szCs w:val="22"/>
        </w:rPr>
        <w:t xml:space="preserve">2002 - </w:t>
      </w:r>
      <w:r w:rsidRPr="00B05194">
        <w:rPr>
          <w:rStyle w:val="Strong"/>
          <w:sz w:val="22"/>
          <w:szCs w:val="22"/>
        </w:rPr>
        <w:t>II International Jazz Fest</w:t>
      </w:r>
      <w:r w:rsidRPr="00B05194">
        <w:rPr>
          <w:sz w:val="22"/>
          <w:szCs w:val="22"/>
        </w:rPr>
        <w:t xml:space="preserve"> – Curitiba, Brasil.</w:t>
      </w:r>
    </w:p>
    <w:p w14:paraId="3CF6D49C" w14:textId="77777777" w:rsidR="00B86C64" w:rsidRPr="00A63A12" w:rsidRDefault="00B86C64" w:rsidP="0073073C">
      <w:pPr>
        <w:pStyle w:val="ListParagraph"/>
        <w:ind w:left="0"/>
        <w:rPr>
          <w:rFonts w:asciiTheme="majorHAnsi" w:hAnsiTheme="majorHAnsi"/>
        </w:rPr>
      </w:pPr>
    </w:p>
    <w:sectPr w:rsidR="00B86C64" w:rsidRPr="00A63A12" w:rsidSect="00D93BB4">
      <w:headerReference w:type="default" r:id="rId14"/>
      <w:pgSz w:w="11900" w:h="16840"/>
      <w:pgMar w:top="1440" w:right="1028" w:bottom="1440" w:left="109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448766" w14:textId="77777777" w:rsidR="00E64B8D" w:rsidRDefault="00E64B8D" w:rsidP="00A63A12">
      <w:r>
        <w:separator/>
      </w:r>
    </w:p>
  </w:endnote>
  <w:endnote w:type="continuationSeparator" w:id="0">
    <w:p w14:paraId="7F3DA648" w14:textId="77777777" w:rsidR="00E64B8D" w:rsidRDefault="00E64B8D" w:rsidP="00A63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3C1016" w14:textId="77777777" w:rsidR="00E64B8D" w:rsidRDefault="00E64B8D" w:rsidP="00A63A12">
      <w:r>
        <w:separator/>
      </w:r>
    </w:p>
  </w:footnote>
  <w:footnote w:type="continuationSeparator" w:id="0">
    <w:p w14:paraId="5536586F" w14:textId="77777777" w:rsidR="00E64B8D" w:rsidRDefault="00E64B8D" w:rsidP="00A63A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00A42" w14:textId="18E67EB4" w:rsidR="00E64B8D" w:rsidRDefault="00E64B8D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5D979076" wp14:editId="59B62DA0">
          <wp:simplePos x="0" y="0"/>
          <wp:positionH relativeFrom="page">
            <wp:align>center</wp:align>
          </wp:positionH>
          <wp:positionV relativeFrom="page">
            <wp:posOffset>476238</wp:posOffset>
          </wp:positionV>
          <wp:extent cx="11577600" cy="977040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 timbr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77600" cy="9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30F4F"/>
    <w:multiLevelType w:val="hybridMultilevel"/>
    <w:tmpl w:val="ACC219A8"/>
    <w:lvl w:ilvl="0" w:tplc="E8406B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00064"/>
    <w:multiLevelType w:val="hybridMultilevel"/>
    <w:tmpl w:val="4ECA25BA"/>
    <w:lvl w:ilvl="0" w:tplc="FAC4F3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DBF"/>
    <w:rsid w:val="00020689"/>
    <w:rsid w:val="00137537"/>
    <w:rsid w:val="00171654"/>
    <w:rsid w:val="004473F9"/>
    <w:rsid w:val="00447B2B"/>
    <w:rsid w:val="004D6F60"/>
    <w:rsid w:val="005074D0"/>
    <w:rsid w:val="00511377"/>
    <w:rsid w:val="005C232D"/>
    <w:rsid w:val="005E414F"/>
    <w:rsid w:val="00671A74"/>
    <w:rsid w:val="00673BB2"/>
    <w:rsid w:val="0073073C"/>
    <w:rsid w:val="00761842"/>
    <w:rsid w:val="00791A0D"/>
    <w:rsid w:val="008B22C2"/>
    <w:rsid w:val="0098495F"/>
    <w:rsid w:val="009965EC"/>
    <w:rsid w:val="00A63A12"/>
    <w:rsid w:val="00AA4041"/>
    <w:rsid w:val="00B12976"/>
    <w:rsid w:val="00B5002D"/>
    <w:rsid w:val="00B70B5F"/>
    <w:rsid w:val="00B86C64"/>
    <w:rsid w:val="00C35E0A"/>
    <w:rsid w:val="00C600CC"/>
    <w:rsid w:val="00CD1004"/>
    <w:rsid w:val="00CD7683"/>
    <w:rsid w:val="00D26224"/>
    <w:rsid w:val="00D53F97"/>
    <w:rsid w:val="00D93BB4"/>
    <w:rsid w:val="00E024F2"/>
    <w:rsid w:val="00E64B8D"/>
    <w:rsid w:val="00F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6BEDF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791A0D"/>
    <w:pPr>
      <w:keepNext/>
      <w:outlineLvl w:val="1"/>
    </w:pPr>
    <w:rPr>
      <w:rFonts w:ascii="Arial" w:eastAsia="Times New Roman" w:hAnsi="Arial" w:cs="Arial"/>
      <w:b/>
      <w:bCs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DB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63A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63A12"/>
  </w:style>
  <w:style w:type="paragraph" w:styleId="Footer">
    <w:name w:val="footer"/>
    <w:basedOn w:val="Normal"/>
    <w:link w:val="FooterChar"/>
    <w:uiPriority w:val="99"/>
    <w:unhideWhenUsed/>
    <w:rsid w:val="00A63A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12"/>
  </w:style>
  <w:style w:type="paragraph" w:styleId="BalloonText">
    <w:name w:val="Balloon Text"/>
    <w:basedOn w:val="Normal"/>
    <w:link w:val="BalloonTextChar"/>
    <w:uiPriority w:val="99"/>
    <w:semiHidden/>
    <w:unhideWhenUsed/>
    <w:rsid w:val="00A63A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12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semiHidden/>
    <w:rsid w:val="00791A0D"/>
    <w:rPr>
      <w:rFonts w:ascii="Arial" w:eastAsia="Times New Roman" w:hAnsi="Arial" w:cs="Arial"/>
      <w:b/>
      <w:bCs/>
      <w:lang w:eastAsia="pt-BR"/>
    </w:rPr>
  </w:style>
  <w:style w:type="character" w:styleId="Hyperlink">
    <w:name w:val="Hyperlink"/>
    <w:basedOn w:val="DefaultParagraphFont"/>
    <w:uiPriority w:val="99"/>
    <w:unhideWhenUsed/>
    <w:rsid w:val="00791A0D"/>
    <w:rPr>
      <w:color w:val="0000FF"/>
      <w:u w:val="single"/>
    </w:rPr>
  </w:style>
  <w:style w:type="character" w:styleId="Strong">
    <w:name w:val="Strong"/>
    <w:basedOn w:val="DefaultParagraphFont"/>
    <w:qFormat/>
    <w:rsid w:val="00791A0D"/>
    <w:rPr>
      <w:b/>
      <w:bCs/>
    </w:rPr>
  </w:style>
  <w:style w:type="paragraph" w:styleId="BodyText">
    <w:name w:val="Body Text"/>
    <w:basedOn w:val="Normal"/>
    <w:link w:val="BodyTextChar"/>
    <w:semiHidden/>
    <w:rsid w:val="00791A0D"/>
    <w:pPr>
      <w:spacing w:line="360" w:lineRule="auto"/>
    </w:pPr>
    <w:rPr>
      <w:rFonts w:ascii="Times New Roman" w:eastAsia="Times New Roman" w:hAnsi="Times New Roman" w:cs="Times New Roman"/>
      <w:b/>
      <w:bCs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semiHidden/>
    <w:rsid w:val="00791A0D"/>
    <w:rPr>
      <w:rFonts w:ascii="Times New Roman" w:eastAsia="Times New Roman" w:hAnsi="Times New Roman" w:cs="Times New Roman"/>
      <w:b/>
      <w:bCs/>
      <w:szCs w:val="20"/>
      <w:lang w:eastAsia="pt-BR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137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791A0D"/>
    <w:pPr>
      <w:keepNext/>
      <w:outlineLvl w:val="1"/>
    </w:pPr>
    <w:rPr>
      <w:rFonts w:ascii="Arial" w:eastAsia="Times New Roman" w:hAnsi="Arial" w:cs="Arial"/>
      <w:b/>
      <w:bCs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DB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63A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63A12"/>
  </w:style>
  <w:style w:type="paragraph" w:styleId="Footer">
    <w:name w:val="footer"/>
    <w:basedOn w:val="Normal"/>
    <w:link w:val="FooterChar"/>
    <w:uiPriority w:val="99"/>
    <w:unhideWhenUsed/>
    <w:rsid w:val="00A63A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12"/>
  </w:style>
  <w:style w:type="paragraph" w:styleId="BalloonText">
    <w:name w:val="Balloon Text"/>
    <w:basedOn w:val="Normal"/>
    <w:link w:val="BalloonTextChar"/>
    <w:uiPriority w:val="99"/>
    <w:semiHidden/>
    <w:unhideWhenUsed/>
    <w:rsid w:val="00A63A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12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semiHidden/>
    <w:rsid w:val="00791A0D"/>
    <w:rPr>
      <w:rFonts w:ascii="Arial" w:eastAsia="Times New Roman" w:hAnsi="Arial" w:cs="Arial"/>
      <w:b/>
      <w:bCs/>
      <w:lang w:eastAsia="pt-BR"/>
    </w:rPr>
  </w:style>
  <w:style w:type="character" w:styleId="Hyperlink">
    <w:name w:val="Hyperlink"/>
    <w:basedOn w:val="DefaultParagraphFont"/>
    <w:uiPriority w:val="99"/>
    <w:unhideWhenUsed/>
    <w:rsid w:val="00791A0D"/>
    <w:rPr>
      <w:color w:val="0000FF"/>
      <w:u w:val="single"/>
    </w:rPr>
  </w:style>
  <w:style w:type="character" w:styleId="Strong">
    <w:name w:val="Strong"/>
    <w:basedOn w:val="DefaultParagraphFont"/>
    <w:qFormat/>
    <w:rsid w:val="00791A0D"/>
    <w:rPr>
      <w:b/>
      <w:bCs/>
    </w:rPr>
  </w:style>
  <w:style w:type="paragraph" w:styleId="BodyText">
    <w:name w:val="Body Text"/>
    <w:basedOn w:val="Normal"/>
    <w:link w:val="BodyTextChar"/>
    <w:semiHidden/>
    <w:rsid w:val="00791A0D"/>
    <w:pPr>
      <w:spacing w:line="360" w:lineRule="auto"/>
    </w:pPr>
    <w:rPr>
      <w:rFonts w:ascii="Times New Roman" w:eastAsia="Times New Roman" w:hAnsi="Times New Roman" w:cs="Times New Roman"/>
      <w:b/>
      <w:bCs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semiHidden/>
    <w:rsid w:val="00791A0D"/>
    <w:rPr>
      <w:rFonts w:ascii="Times New Roman" w:eastAsia="Times New Roman" w:hAnsi="Times New Roman" w:cs="Times New Roman"/>
      <w:b/>
      <w:bCs/>
      <w:szCs w:val="20"/>
      <w:lang w:eastAsia="pt-BR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1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1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oundcloud.com/mandragora_oficial" TargetMode="External"/><Relationship Id="rId12" Type="http://schemas.openxmlformats.org/officeDocument/2006/relationships/hyperlink" Target="https://www.youtube.com/user/mandragorabrasil" TargetMode="External"/><Relationship Id="rId13" Type="http://schemas.openxmlformats.org/officeDocument/2006/relationships/hyperlink" Target="https://www.facebook.com/mandragora.musicainstrumental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andragora.mus.br" TargetMode="External"/><Relationship Id="rId9" Type="http://schemas.openxmlformats.org/officeDocument/2006/relationships/hyperlink" Target="mailto:mandragorabrasil@gmail.com" TargetMode="External"/><Relationship Id="rId10" Type="http://schemas.openxmlformats.org/officeDocument/2006/relationships/hyperlink" Target="https://open.spotify.com/artist/0lfILV1PCGzdfAgiNrMsh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614</Words>
  <Characters>3503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Montenegro Brasil</dc:creator>
  <cp:keywords/>
  <dc:description/>
  <cp:lastModifiedBy>Mac</cp:lastModifiedBy>
  <cp:revision>6</cp:revision>
  <cp:lastPrinted>2018-06-07T03:48:00Z</cp:lastPrinted>
  <dcterms:created xsi:type="dcterms:W3CDTF">2018-10-19T13:32:00Z</dcterms:created>
  <dcterms:modified xsi:type="dcterms:W3CDTF">2021-11-10T21:31:00Z</dcterms:modified>
</cp:coreProperties>
</file>