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0AC" w:rsidRDefault="00DA10AC"/>
    <w:p w:rsidR="00DA10AC" w:rsidRPr="00DA10AC" w:rsidRDefault="00DA10AC" w:rsidP="00DA10AC"/>
    <w:p w:rsidR="00DA10AC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sz w:val="72"/>
          <w:szCs w:val="72"/>
        </w:rPr>
      </w:pPr>
    </w:p>
    <w:p w:rsidR="00CE1907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72"/>
          <w:szCs w:val="72"/>
        </w:rPr>
      </w:pPr>
      <w:r w:rsidRPr="00DA10AC">
        <w:rPr>
          <w:rFonts w:ascii="Arial" w:eastAsia="Arial Unicode MS" w:hAnsi="Arial" w:cs="Arial"/>
          <w:color w:val="8A0000"/>
          <w:sz w:val="72"/>
          <w:szCs w:val="72"/>
        </w:rPr>
        <w:t>Manual del Usuario</w:t>
      </w:r>
    </w:p>
    <w:p w:rsidR="00921A30" w:rsidRDefault="00CE1907" w:rsidP="00CE1907">
      <w:pPr>
        <w:tabs>
          <w:tab w:val="left" w:pos="2865"/>
        </w:tabs>
        <w:jc w:val="center"/>
        <w:rPr>
          <w:rStyle w:val="Referenciaintensa"/>
          <w:sz w:val="40"/>
          <w:szCs w:val="40"/>
        </w:rPr>
      </w:pPr>
      <w:r w:rsidRPr="00DA10AC">
        <w:rPr>
          <w:rStyle w:val="Referenciaintensa"/>
          <w:sz w:val="40"/>
          <w:szCs w:val="40"/>
        </w:rPr>
        <w:t>[</w:t>
      </w:r>
      <w:proofErr w:type="spellStart"/>
      <w:r w:rsidRPr="00DA10AC">
        <w:rPr>
          <w:rStyle w:val="Referenciaintensa"/>
          <w:sz w:val="40"/>
          <w:szCs w:val="40"/>
        </w:rPr>
        <w:t>siel</w:t>
      </w:r>
      <w:proofErr w:type="spellEnd"/>
      <w:r w:rsidRPr="00DA10AC">
        <w:rPr>
          <w:rStyle w:val="Referenciaintensa"/>
          <w:sz w:val="40"/>
          <w:szCs w:val="40"/>
        </w:rPr>
        <w:t>] Sistemas de Ecuaciones Lineales.</w:t>
      </w:r>
    </w:p>
    <w:p w:rsidR="00CE1907" w:rsidRPr="00CE1907" w:rsidRDefault="00CE1907" w:rsidP="00CE1907">
      <w:pPr>
        <w:tabs>
          <w:tab w:val="left" w:pos="2865"/>
        </w:tabs>
        <w:jc w:val="center"/>
        <w:rPr>
          <w:b/>
          <w:bCs/>
          <w:smallCaps/>
          <w:color w:val="C0504D" w:themeColor="accent2"/>
          <w:spacing w:val="5"/>
          <w:sz w:val="40"/>
          <w:szCs w:val="40"/>
          <w:u w:val="single"/>
        </w:rPr>
      </w:pPr>
    </w:p>
    <w:p w:rsidR="00DA10AC" w:rsidRPr="00CE1907" w:rsidRDefault="00CE1907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32"/>
          <w:szCs w:val="32"/>
        </w:rPr>
      </w:pPr>
      <w:r>
        <w:rPr>
          <w:rFonts w:ascii="Arial" w:eastAsia="Arial Unicode MS" w:hAnsi="Arial" w:cs="Arial"/>
          <w:noProof/>
          <w:sz w:val="32"/>
          <w:szCs w:val="32"/>
          <w:lang w:eastAsia="es-ES"/>
        </w:rPr>
        <w:drawing>
          <wp:inline distT="0" distB="0" distL="0" distR="0">
            <wp:extent cx="2409825" cy="2143125"/>
            <wp:effectExtent l="19050" t="0" r="9525" b="0"/>
            <wp:docPr id="2" name="Imagen 1" descr="C:\Users\andrea\tp_matesuperior\IG\resources\kub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tp_matesuperior\IG\resources\kubi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AC" w:rsidRDefault="00DA10AC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Pr="00CE1907" w:rsidRDefault="00CE1907" w:rsidP="00DA10AC">
      <w:pPr>
        <w:rPr>
          <w:rFonts w:ascii="Arial" w:eastAsia="Arial Unicode MS" w:hAnsi="Arial" w:cs="Arial"/>
          <w:sz w:val="36"/>
          <w:szCs w:val="36"/>
        </w:rPr>
      </w:pPr>
    </w:p>
    <w:p w:rsidR="00DA10AC" w:rsidRPr="00CE1907" w:rsidRDefault="00DA10AC" w:rsidP="00DA10AC">
      <w:pPr>
        <w:rPr>
          <w:rFonts w:ascii="Arial" w:eastAsia="Arial Unicode MS" w:hAnsi="Arial" w:cs="Arial"/>
          <w:color w:val="8A0000"/>
          <w:sz w:val="36"/>
          <w:szCs w:val="36"/>
        </w:rPr>
      </w:pPr>
      <w:r w:rsidRPr="00CE1907">
        <w:rPr>
          <w:rFonts w:ascii="Arial" w:eastAsia="Arial Unicode MS" w:hAnsi="Arial" w:cs="Arial"/>
          <w:color w:val="8A0000"/>
          <w:sz w:val="36"/>
          <w:szCs w:val="36"/>
        </w:rPr>
        <w:t>Integrantes</w:t>
      </w:r>
    </w:p>
    <w:p w:rsidR="00DA10AC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Berón López, Nahuen.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Calvo, Pablo.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López, María de los Ángeles.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Nobile, Nicolás.</w:t>
      </w:r>
    </w:p>
    <w:p w:rsid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Villanueva, Andrea.</w:t>
      </w:r>
    </w:p>
    <w:p w:rsidR="008B71F0" w:rsidRDefault="008B71F0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CE1907" w:rsidRPr="008B71F0" w:rsidRDefault="00CE1907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Contenido:</w:t>
      </w:r>
    </w:p>
    <w:p w:rsid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Objetivo.</w:t>
      </w:r>
    </w:p>
    <w:p w:rsidR="00980DB8" w:rsidRPr="008B71F0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980DB8" w:rsidRP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Descripción.</w:t>
      </w:r>
    </w:p>
    <w:p w:rsidR="00980DB8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8B71F0" w:rsidRDefault="00E52E98" w:rsidP="008B71F0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Modulo de carga de datos.</w:t>
      </w:r>
    </w:p>
    <w:p w:rsidR="00E52E98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3.1- Ingreso de datos</w:t>
      </w: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3.1-1- Dimensionar  matrices.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3.1-2- Validar matrices. </w:t>
      </w:r>
    </w:p>
    <w:p w:rsidR="00D774E6" w:rsidRPr="008B71F0" w:rsidRDefault="00D774E6" w:rsidP="00D774E6">
      <w:pPr>
        <w:tabs>
          <w:tab w:val="left" w:pos="1065"/>
        </w:tabs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ab/>
        <w:t>3.1-3- Obtener normas.</w:t>
      </w:r>
    </w:p>
    <w:p w:rsid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3.2- Selección de método.</w:t>
      </w:r>
    </w:p>
    <w:p w:rsidR="00E52E98" w:rsidRP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3.3- Salir</w:t>
      </w:r>
      <w:r w:rsidR="008C64B5" w:rsidRPr="008B71F0"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  <w:tab/>
      </w:r>
    </w:p>
    <w:p w:rsidR="00E52E98" w:rsidRPr="00E52E98" w:rsidRDefault="00E52E98" w:rsidP="00E52E98">
      <w:pPr>
        <w:pStyle w:val="Prrafodelista"/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</w:pPr>
    </w:p>
    <w:p w:rsidR="00695DF3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</w:p>
    <w:p w:rsidR="00CE1907" w:rsidRPr="00CE1907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8A0000"/>
          <w:sz w:val="28"/>
          <w:szCs w:val="28"/>
        </w:rPr>
        <w:t xml:space="preserve">                                                                  </w:t>
      </w: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Default="00695DF3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Pr="00695DF3" w:rsidRDefault="00695DF3" w:rsidP="00695DF3">
      <w:pPr>
        <w:rPr>
          <w:rFonts w:ascii="Arial" w:eastAsia="Arial Unicode MS" w:hAnsi="Arial" w:cs="Arial"/>
          <w:sz w:val="52"/>
          <w:szCs w:val="52"/>
        </w:rPr>
      </w:pPr>
    </w:p>
    <w:p w:rsidR="00C54CD7" w:rsidRPr="00D774E6" w:rsidRDefault="00C54CD7" w:rsidP="00D774E6">
      <w:pPr>
        <w:rPr>
          <w:rFonts w:ascii="Arial" w:eastAsia="Arial Unicode MS" w:hAnsi="Arial" w:cs="Arial"/>
          <w:sz w:val="28"/>
          <w:szCs w:val="28"/>
        </w:rPr>
      </w:pPr>
    </w:p>
    <w:p w:rsidR="00980DB8" w:rsidRPr="00B5732E" w:rsidRDefault="00980DB8" w:rsidP="00980DB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>Objetivo.</w:t>
      </w:r>
    </w:p>
    <w:p w:rsidR="00980DB8" w:rsidRDefault="00980DB8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[SIEL] fue creado con el único propósito de agilizar y simplificar el proceso de resoluciones de sistemas de ecuaciones lineales.</w:t>
      </w:r>
    </w:p>
    <w:p w:rsidR="00695DF3" w:rsidRPr="00146F1B" w:rsidRDefault="00695DF3" w:rsidP="00146F1B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Descripción.</w:t>
      </w:r>
    </w:p>
    <w:p w:rsidR="003373E0" w:rsidRDefault="00695DF3" w:rsidP="00980DB8">
      <w:pPr>
        <w:pStyle w:val="Textosinformato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sistema de ecuaciones lineales [SIEL]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EE2B5F">
        <w:rPr>
          <w:rFonts w:ascii="Arial" w:eastAsia="Arial Unicode MS" w:hAnsi="Arial" w:cs="Arial"/>
          <w:sz w:val="28"/>
          <w:szCs w:val="28"/>
        </w:rPr>
        <w:t>permite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7A0308" w:rsidRPr="007A0308">
        <w:rPr>
          <w:rFonts w:ascii="Arial" w:hAnsi="Arial" w:cs="Arial"/>
          <w:sz w:val="28"/>
          <w:szCs w:val="28"/>
        </w:rPr>
        <w:t xml:space="preserve">procesar un </w:t>
      </w:r>
      <w:r w:rsidR="00EE2B5F">
        <w:rPr>
          <w:rFonts w:ascii="Arial" w:hAnsi="Arial" w:cs="Arial"/>
          <w:sz w:val="28"/>
          <w:szCs w:val="28"/>
        </w:rPr>
        <w:t>sistema de ecuaciones lineales mediante una interfaz gráfica donde de acuerdo al método iterativo seleccionado por el usuario podrá</w:t>
      </w:r>
      <w:r w:rsidR="007A0308" w:rsidRPr="007A0308">
        <w:rPr>
          <w:rFonts w:ascii="Arial" w:hAnsi="Arial" w:cs="Arial"/>
          <w:sz w:val="28"/>
          <w:szCs w:val="28"/>
        </w:rPr>
        <w:t xml:space="preserve"> obtener como resultado </w:t>
      </w:r>
      <w:r w:rsidR="00EE2B5F">
        <w:rPr>
          <w:rFonts w:ascii="Arial" w:hAnsi="Arial" w:cs="Arial"/>
          <w:sz w:val="28"/>
          <w:szCs w:val="28"/>
        </w:rPr>
        <w:t xml:space="preserve"> un </w:t>
      </w:r>
      <w:r w:rsidR="007A0308" w:rsidRPr="007A0308">
        <w:rPr>
          <w:rFonts w:ascii="Arial" w:hAnsi="Arial" w:cs="Arial"/>
          <w:sz w:val="28"/>
          <w:szCs w:val="28"/>
        </w:rPr>
        <w:t>co</w:t>
      </w:r>
      <w:r w:rsidR="00EE2B5F">
        <w:rPr>
          <w:rFonts w:ascii="Arial" w:hAnsi="Arial" w:cs="Arial"/>
          <w:sz w:val="28"/>
          <w:szCs w:val="28"/>
        </w:rPr>
        <w:t xml:space="preserve">njunto de valores que satisfaga </w:t>
      </w:r>
      <w:r w:rsidR="007A0308" w:rsidRPr="007A0308">
        <w:rPr>
          <w:rFonts w:ascii="Arial" w:hAnsi="Arial" w:cs="Arial"/>
          <w:sz w:val="28"/>
          <w:szCs w:val="28"/>
        </w:rPr>
        <w:t xml:space="preserve">el sistema. </w:t>
      </w:r>
    </w:p>
    <w:p w:rsidR="00146F1B" w:rsidRPr="00146F1B" w:rsidRDefault="00146F1B" w:rsidP="00146F1B">
      <w:pPr>
        <w:pStyle w:val="Textosinformato"/>
        <w:rPr>
          <w:rFonts w:ascii="Arial" w:hAnsi="Arial" w:cs="Arial"/>
          <w:sz w:val="28"/>
          <w:szCs w:val="28"/>
        </w:rPr>
      </w:pPr>
    </w:p>
    <w:p w:rsidR="00146F1B" w:rsidRDefault="00146F1B" w:rsidP="00EE2B5F">
      <w:pPr>
        <w:rPr>
          <w:rFonts w:ascii="Arial" w:eastAsia="Arial Unicode MS" w:hAnsi="Arial" w:cs="Arial"/>
          <w:sz w:val="28"/>
          <w:szCs w:val="28"/>
        </w:rPr>
      </w:pPr>
    </w:p>
    <w:p w:rsidR="002C1FBC" w:rsidRPr="00E52E98" w:rsidRDefault="00255184" w:rsidP="00E52E9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E52E98">
        <w:rPr>
          <w:rFonts w:ascii="Arial" w:eastAsia="Arial Unicode MS" w:hAnsi="Arial" w:cs="Arial"/>
          <w:sz w:val="28"/>
          <w:szCs w:val="28"/>
        </w:rPr>
        <w:t>Modulo de carga de datos:</w:t>
      </w:r>
    </w:p>
    <w:p w:rsidR="00255184" w:rsidRDefault="007815D0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ejecutar el archivo, luego de este proceso se abrirá la ventana</w:t>
      </w:r>
      <w:r w:rsidR="00AF6C7A">
        <w:rPr>
          <w:rFonts w:ascii="Arial" w:eastAsia="Arial Unicode MS" w:hAnsi="Arial" w:cs="Arial"/>
          <w:sz w:val="28"/>
          <w:szCs w:val="28"/>
        </w:rPr>
        <w:t xml:space="preserve"> principal</w:t>
      </w:r>
      <w:r>
        <w:rPr>
          <w:rFonts w:ascii="Arial" w:eastAsia="Arial Unicode MS" w:hAnsi="Arial" w:cs="Arial"/>
          <w:sz w:val="28"/>
          <w:szCs w:val="28"/>
        </w:rPr>
        <w:t xml:space="preserve"> de [SIEL</w:t>
      </w:r>
      <w:proofErr w:type="gramStart"/>
      <w:r>
        <w:rPr>
          <w:rFonts w:ascii="Arial" w:eastAsia="Arial Unicode MS" w:hAnsi="Arial" w:cs="Arial"/>
          <w:sz w:val="28"/>
          <w:szCs w:val="28"/>
        </w:rPr>
        <w:t>](</w:t>
      </w:r>
      <w:proofErr w:type="gramEnd"/>
      <w:r>
        <w:rPr>
          <w:rFonts w:ascii="Arial" w:eastAsia="Arial Unicode MS" w:hAnsi="Arial" w:cs="Arial"/>
          <w:sz w:val="28"/>
          <w:szCs w:val="28"/>
        </w:rPr>
        <w:t xml:space="preserve">fig.1) para comenzar a realizar la carga de datos. </w:t>
      </w:r>
    </w:p>
    <w:p w:rsidR="002C1FBC" w:rsidRDefault="00255184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057650" cy="2714778"/>
            <wp:effectExtent l="19050" t="19050" r="19050" b="28422"/>
            <wp:docPr id="7" name="Imagen 2" descr="C:\Users\andrea\Downloads\IMG-20181014-WA00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Downloads\IMG-20181014-WA001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14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(Fig.1)</w:t>
      </w:r>
    </w:p>
    <w:p w:rsidR="00C54CD7" w:rsidRDefault="00AC706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ab/>
      </w:r>
    </w:p>
    <w:p w:rsidR="00C54CD7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      </w:t>
      </w:r>
      <w:r w:rsidR="00AC7067">
        <w:rPr>
          <w:rFonts w:ascii="Arial" w:eastAsia="Arial Unicode MS" w:hAnsi="Arial" w:cs="Arial"/>
          <w:sz w:val="28"/>
          <w:szCs w:val="28"/>
        </w:rPr>
        <w:t xml:space="preserve">En </w:t>
      </w:r>
      <w:r w:rsidR="001B2158">
        <w:rPr>
          <w:rFonts w:ascii="Arial" w:eastAsia="Arial Unicode MS" w:hAnsi="Arial" w:cs="Arial"/>
          <w:sz w:val="28"/>
          <w:szCs w:val="28"/>
        </w:rPr>
        <w:t xml:space="preserve">esta se encontraran los botones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Ingresar los datos</w:t>
      </w:r>
      <w:r w:rsidR="001B2158">
        <w:rPr>
          <w:rFonts w:ascii="Arial" w:eastAsia="Arial Unicode MS" w:hAnsi="Arial" w:cs="Arial"/>
          <w:sz w:val="28"/>
          <w:szCs w:val="28"/>
        </w:rPr>
        <w:t xml:space="preserve">,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seleccionar el método</w:t>
      </w:r>
      <w:r w:rsidR="001B2158">
        <w:rPr>
          <w:rFonts w:ascii="Arial" w:eastAsia="Arial Unicode MS" w:hAnsi="Arial" w:cs="Arial"/>
          <w:sz w:val="28"/>
          <w:szCs w:val="28"/>
        </w:rPr>
        <w:t xml:space="preserve">, y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salir</w:t>
      </w:r>
      <w:r w:rsidR="001B2158">
        <w:rPr>
          <w:rFonts w:ascii="Arial" w:eastAsia="Arial Unicode MS" w:hAnsi="Arial" w:cs="Arial"/>
          <w:sz w:val="28"/>
          <w:szCs w:val="28"/>
        </w:rPr>
        <w:t xml:space="preserve"> de la aplicación.</w:t>
      </w:r>
    </w:p>
    <w:p w:rsidR="00B5732E" w:rsidRDefault="00B5732E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Pr="00B5732E" w:rsidRDefault="00E83AFD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 xml:space="preserve">3.1- 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</w:t>
      </w:r>
      <w:r w:rsidRPr="00B5732E">
        <w:rPr>
          <w:rFonts w:ascii="Arial" w:eastAsia="Arial Unicode MS" w:hAnsi="Arial" w:cs="Arial"/>
          <w:sz w:val="28"/>
          <w:szCs w:val="28"/>
        </w:rPr>
        <w:t>Ingresar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datos</w:t>
      </w:r>
    </w:p>
    <w:p w:rsidR="001B2158" w:rsidRDefault="001B2158" w:rsidP="001B215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90800" cy="457200"/>
            <wp:effectExtent l="19050" t="0" r="0" b="0"/>
            <wp:docPr id="9" name="Imagen 4" descr="C:\Users\andrea\Downloads\IMG-20181014-WA001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Downloads\IMG-20181014-WA0010 (3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F0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0513A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</w:t>
      </w:r>
      <w:r w:rsidR="0070513A">
        <w:rPr>
          <w:rFonts w:ascii="Arial" w:eastAsia="Arial Unicode MS" w:hAnsi="Arial" w:cs="Arial"/>
          <w:sz w:val="28"/>
          <w:szCs w:val="28"/>
        </w:rPr>
        <w:t xml:space="preserve"> presionar el botón </w:t>
      </w:r>
      <w:r w:rsidR="0070513A" w:rsidRPr="0070513A">
        <w:rPr>
          <w:rFonts w:ascii="Arial" w:eastAsia="Arial Unicode MS" w:hAnsi="Arial" w:cs="Arial"/>
          <w:b/>
          <w:sz w:val="28"/>
          <w:szCs w:val="28"/>
        </w:rPr>
        <w:t>Ingresar Datos</w:t>
      </w:r>
      <w:r w:rsidR="0070513A">
        <w:rPr>
          <w:rFonts w:ascii="Arial" w:eastAsia="Arial Unicode MS" w:hAnsi="Arial" w:cs="Arial"/>
          <w:sz w:val="28"/>
          <w:szCs w:val="28"/>
        </w:rPr>
        <w:t xml:space="preserve">, luego se abrirá una nueva ventana para realizar la carga de las ecuaciones lineales, como se muestra en la </w:t>
      </w:r>
      <w:r w:rsidR="00146F1B">
        <w:rPr>
          <w:rFonts w:ascii="Arial" w:eastAsia="Arial Unicode MS" w:hAnsi="Arial" w:cs="Arial"/>
          <w:sz w:val="28"/>
          <w:szCs w:val="28"/>
        </w:rPr>
        <w:t>imagen (</w:t>
      </w:r>
      <w:r w:rsidR="007815D0">
        <w:rPr>
          <w:rFonts w:ascii="Arial" w:eastAsia="Arial Unicode MS" w:hAnsi="Arial" w:cs="Arial"/>
          <w:sz w:val="28"/>
          <w:szCs w:val="28"/>
        </w:rPr>
        <w:t>Fig.2)</w:t>
      </w:r>
      <w:r w:rsidR="0070513A">
        <w:rPr>
          <w:rFonts w:ascii="Arial" w:eastAsia="Arial Unicode MS" w:hAnsi="Arial" w:cs="Arial"/>
          <w:sz w:val="28"/>
          <w:szCs w:val="28"/>
        </w:rPr>
        <w:t>:</w:t>
      </w:r>
    </w:p>
    <w:p w:rsidR="0070513A" w:rsidRDefault="0070513A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70513A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76875" cy="3059784"/>
            <wp:effectExtent l="19050" t="19050" r="28575" b="26316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-10000"/>
                    </a:blip>
                    <a:srcRect l="15344" t="10971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59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 2)</w:t>
      </w:r>
    </w:p>
    <w:p w:rsidR="0061634B" w:rsidRDefault="0061634B" w:rsidP="0061634B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3.1-1 Dimensionar matrices:</w:t>
      </w:r>
    </w:p>
    <w:p w:rsidR="007815D0" w:rsidRDefault="0076781F" w:rsidP="0076781F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Inicialmente el usuario definirá la dimensión de las matrices. Para poder realizar dicha carga, deberá presionar el botón </w:t>
      </w:r>
      <w:r w:rsidRPr="0070513A">
        <w:rPr>
          <w:rFonts w:ascii="Arial" w:eastAsia="Arial Unicode MS" w:hAnsi="Arial" w:cs="Arial"/>
          <w:b/>
          <w:sz w:val="28"/>
          <w:szCs w:val="28"/>
        </w:rPr>
        <w:t xml:space="preserve">Dimensionar </w:t>
      </w:r>
      <w:r w:rsidRPr="00B41AC0">
        <w:rPr>
          <w:rFonts w:ascii="Arial" w:eastAsia="Arial Unicode MS" w:hAnsi="Arial" w:cs="Arial"/>
          <w:b/>
          <w:sz w:val="28"/>
          <w:szCs w:val="28"/>
        </w:rPr>
        <w:t>Matrices</w:t>
      </w:r>
      <w:r>
        <w:rPr>
          <w:rFonts w:ascii="Arial" w:eastAsia="Arial Unicode MS" w:hAnsi="Arial" w:cs="Arial"/>
          <w:b/>
          <w:sz w:val="28"/>
          <w:szCs w:val="28"/>
        </w:rPr>
        <w:t xml:space="preserve">. </w:t>
      </w:r>
      <w:r w:rsidR="00116B4D">
        <w:rPr>
          <w:rFonts w:ascii="Arial" w:eastAsia="Arial Unicode MS" w:hAnsi="Arial" w:cs="Arial"/>
          <w:sz w:val="28"/>
          <w:szCs w:val="28"/>
        </w:rPr>
        <w:t>[SIEL] emitirá un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proofErr w:type="gramStart"/>
      <w:r>
        <w:rPr>
          <w:rFonts w:ascii="Arial" w:eastAsia="Arial Unicode MS" w:hAnsi="Arial" w:cs="Arial"/>
          <w:sz w:val="28"/>
          <w:szCs w:val="28"/>
        </w:rPr>
        <w:t>ventana</w:t>
      </w:r>
      <w:r w:rsidR="007815D0">
        <w:rPr>
          <w:rFonts w:ascii="Arial" w:eastAsia="Arial Unicode MS" w:hAnsi="Arial" w:cs="Arial"/>
          <w:sz w:val="28"/>
          <w:szCs w:val="28"/>
        </w:rPr>
        <w:t>(</w:t>
      </w:r>
      <w:proofErr w:type="gramEnd"/>
      <w:r w:rsidR="007815D0">
        <w:rPr>
          <w:rFonts w:ascii="Arial" w:eastAsia="Arial Unicode MS" w:hAnsi="Arial" w:cs="Arial"/>
          <w:sz w:val="28"/>
          <w:szCs w:val="28"/>
        </w:rPr>
        <w:t>Fig.3)</w:t>
      </w:r>
      <w:r w:rsidR="00116B4D">
        <w:rPr>
          <w:rFonts w:ascii="Arial" w:eastAsia="Arial Unicode MS" w:hAnsi="Arial" w:cs="Arial"/>
          <w:sz w:val="28"/>
          <w:szCs w:val="28"/>
        </w:rPr>
        <w:t xml:space="preserve"> donde podrá dimensionar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116B4D">
        <w:rPr>
          <w:rFonts w:ascii="Arial" w:eastAsia="Arial Unicode MS" w:hAnsi="Arial" w:cs="Arial"/>
          <w:sz w:val="28"/>
          <w:szCs w:val="28"/>
        </w:rPr>
        <w:t>la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76781F">
        <w:rPr>
          <w:rFonts w:ascii="Arial" w:eastAsia="Arial Unicode MS" w:hAnsi="Arial" w:cs="Arial"/>
          <w:b/>
          <w:sz w:val="28"/>
          <w:szCs w:val="28"/>
        </w:rPr>
        <w:t>mat</w:t>
      </w:r>
      <w:r w:rsidR="00116B4D">
        <w:rPr>
          <w:rFonts w:ascii="Arial" w:eastAsia="Arial Unicode MS" w:hAnsi="Arial" w:cs="Arial"/>
          <w:b/>
          <w:sz w:val="28"/>
          <w:szCs w:val="28"/>
        </w:rPr>
        <w:t>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de coeficientes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A </w:t>
      </w:r>
      <w:r w:rsidRPr="00E83AFD">
        <w:rPr>
          <w:rFonts w:ascii="Cambria Math" w:hAnsi="Cambria Math" w:cs="Arial"/>
          <w:sz w:val="28"/>
          <w:szCs w:val="28"/>
        </w:rPr>
        <w:t>∈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Rmxm</w:t>
      </w:r>
      <w:proofErr w:type="spellEnd"/>
      <w:r>
        <w:rPr>
          <w:rFonts w:ascii="Arial" w:eastAsia="Arial Unicode MS" w:hAnsi="Arial" w:cs="Arial"/>
          <w:sz w:val="28"/>
          <w:szCs w:val="28"/>
        </w:rPr>
        <w:t xml:space="preserve">), la </w:t>
      </w:r>
      <w:r w:rsidRPr="0076781F">
        <w:rPr>
          <w:rFonts w:ascii="Arial" w:eastAsia="Arial Unicode MS" w:hAnsi="Arial" w:cs="Arial"/>
          <w:b/>
          <w:sz w:val="28"/>
          <w:szCs w:val="28"/>
        </w:rPr>
        <w:t>matriz columna de incógnitas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X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Pr="00E83AFD">
        <w:rPr>
          <w:rFonts w:ascii="Arial" w:hAnsi="Arial" w:cs="Arial"/>
          <w:sz w:val="28"/>
          <w:szCs w:val="28"/>
        </w:rPr>
        <w:t xml:space="preserve"> Rmx1</w:t>
      </w:r>
      <w:r>
        <w:rPr>
          <w:rFonts w:ascii="Arial" w:eastAsia="Arial Unicode MS" w:hAnsi="Arial" w:cs="Arial"/>
          <w:sz w:val="28"/>
          <w:szCs w:val="28"/>
        </w:rPr>
        <w:t xml:space="preserve">) como </w:t>
      </w:r>
      <w:r w:rsidRPr="0076781F">
        <w:rPr>
          <w:rFonts w:ascii="Arial" w:eastAsia="Arial Unicode MS" w:hAnsi="Arial" w:cs="Arial"/>
          <w:b/>
          <w:sz w:val="28"/>
          <w:szCs w:val="28"/>
        </w:rPr>
        <w:t>la</w:t>
      </w:r>
      <w:r w:rsidR="007815D0">
        <w:rPr>
          <w:rFonts w:ascii="Arial" w:eastAsia="Arial Unicode MS" w:hAnsi="Arial" w:cs="Arial"/>
          <w:b/>
          <w:sz w:val="28"/>
          <w:szCs w:val="28"/>
        </w:rPr>
        <w:t xml:space="preserve"> matriz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columna de términos independiente</w:t>
      </w:r>
      <w:r w:rsidR="007815D0">
        <w:rPr>
          <w:rFonts w:ascii="Arial" w:eastAsia="Arial Unicode MS" w:hAnsi="Arial" w:cs="Arial"/>
          <w:b/>
          <w:sz w:val="28"/>
          <w:szCs w:val="28"/>
        </w:rPr>
        <w:t>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B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Pr="00E83AFD">
        <w:rPr>
          <w:rFonts w:ascii="Arial" w:hAnsi="Arial" w:cs="Arial"/>
          <w:sz w:val="28"/>
          <w:szCs w:val="28"/>
        </w:rPr>
        <w:t xml:space="preserve"> Rnx1</w:t>
      </w:r>
      <w:r>
        <w:rPr>
          <w:rFonts w:ascii="Arial" w:eastAsia="Arial Unicode MS" w:hAnsi="Arial" w:cs="Arial"/>
          <w:sz w:val="28"/>
          <w:szCs w:val="28"/>
        </w:rPr>
        <w:t xml:space="preserve">); deberá tenerse en cuenta que la matriz de incógnitas A al ser de la forma </w:t>
      </w:r>
      <w:proofErr w:type="spellStart"/>
      <w:r w:rsidR="007815D0">
        <w:rPr>
          <w:rFonts w:ascii="Arial" w:hAnsi="Arial" w:cs="Arial"/>
          <w:sz w:val="28"/>
          <w:szCs w:val="28"/>
        </w:rPr>
        <w:t>Rmxm</w:t>
      </w:r>
      <w:proofErr w:type="spellEnd"/>
      <w:r>
        <w:rPr>
          <w:rFonts w:ascii="Arial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sz w:val="28"/>
          <w:szCs w:val="28"/>
        </w:rPr>
        <w:t xml:space="preserve"> una vez ingresado el valor de </w:t>
      </w:r>
      <w:r w:rsidRPr="0070513A">
        <w:rPr>
          <w:rFonts w:ascii="Arial" w:eastAsia="Arial Unicode MS" w:hAnsi="Arial" w:cs="Arial"/>
          <w:b/>
          <w:sz w:val="28"/>
          <w:szCs w:val="28"/>
        </w:rPr>
        <w:t>números de filas</w:t>
      </w:r>
      <w:r>
        <w:rPr>
          <w:rFonts w:ascii="Arial" w:eastAsia="Arial Unicode MS" w:hAnsi="Arial" w:cs="Arial"/>
          <w:sz w:val="28"/>
          <w:szCs w:val="28"/>
        </w:rPr>
        <w:t xml:space="preserve"> [SIEL] no le permitirá ingresar un nuevo valor para los </w:t>
      </w:r>
      <w:r w:rsidRPr="0070513A">
        <w:rPr>
          <w:rFonts w:ascii="Arial" w:eastAsia="Arial Unicode MS" w:hAnsi="Arial" w:cs="Arial"/>
          <w:b/>
          <w:sz w:val="28"/>
          <w:szCs w:val="28"/>
        </w:rPr>
        <w:t>números de columnas</w:t>
      </w:r>
      <w:r>
        <w:rPr>
          <w:rFonts w:ascii="Arial" w:eastAsia="Arial Unicode MS" w:hAnsi="Arial" w:cs="Arial"/>
          <w:b/>
          <w:sz w:val="28"/>
          <w:szCs w:val="28"/>
        </w:rPr>
        <w:t xml:space="preserve">, </w:t>
      </w:r>
      <w:r>
        <w:rPr>
          <w:rFonts w:ascii="Arial" w:eastAsia="Arial Unicode MS" w:hAnsi="Arial" w:cs="Arial"/>
          <w:sz w:val="28"/>
          <w:szCs w:val="28"/>
        </w:rPr>
        <w:t>asegurando así que este requisito se cumpla.</w:t>
      </w:r>
    </w:p>
    <w:p w:rsidR="007815D0" w:rsidRPr="0076781F" w:rsidRDefault="007815D0" w:rsidP="007815D0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7815D0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3765550" cy="1534931"/>
            <wp:effectExtent l="19050" t="19050" r="25400" b="27169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-10000"/>
                    </a:blip>
                    <a:srcRect l="29973" t="30820" r="30443" b="40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5349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5D" w:rsidRDefault="007815D0" w:rsidP="0082075D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(Fig.3)</w:t>
      </w:r>
    </w:p>
    <w:p w:rsidR="007815D0" w:rsidRDefault="007815D0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Finalizada la carga de dimensión de </w:t>
      </w:r>
      <w:r w:rsidR="006B4842">
        <w:rPr>
          <w:rFonts w:ascii="Arial" w:eastAsia="Arial Unicode MS" w:hAnsi="Arial" w:cs="Arial"/>
          <w:sz w:val="28"/>
          <w:szCs w:val="28"/>
        </w:rPr>
        <w:t>matrices</w:t>
      </w:r>
      <w:r w:rsidR="00146F1B">
        <w:rPr>
          <w:rFonts w:ascii="Arial" w:eastAsia="Arial Unicode MS" w:hAnsi="Arial" w:cs="Arial"/>
          <w:sz w:val="28"/>
          <w:szCs w:val="28"/>
        </w:rPr>
        <w:t>,</w:t>
      </w:r>
      <w:r w:rsidR="0082075D">
        <w:rPr>
          <w:rFonts w:ascii="Arial" w:eastAsia="Arial Unicode MS" w:hAnsi="Arial" w:cs="Arial"/>
          <w:sz w:val="28"/>
          <w:szCs w:val="28"/>
        </w:rPr>
        <w:t xml:space="preserve"> [SIEL] le permitirá cargar los valores de cada </w:t>
      </w:r>
      <w:r w:rsidR="00D774E6">
        <w:rPr>
          <w:rFonts w:ascii="Arial" w:eastAsia="Arial Unicode MS" w:hAnsi="Arial" w:cs="Arial"/>
          <w:sz w:val="28"/>
          <w:szCs w:val="28"/>
        </w:rPr>
        <w:t>matriz (</w:t>
      </w:r>
      <w:r w:rsidR="006B4842">
        <w:rPr>
          <w:rFonts w:ascii="Arial" w:eastAsia="Arial Unicode MS" w:hAnsi="Arial" w:cs="Arial"/>
          <w:sz w:val="28"/>
          <w:szCs w:val="28"/>
        </w:rPr>
        <w:t>Fig.4)</w:t>
      </w:r>
      <w:r>
        <w:rPr>
          <w:rFonts w:ascii="Arial" w:eastAsia="Arial Unicode MS" w:hAnsi="Arial" w:cs="Arial"/>
          <w:sz w:val="28"/>
          <w:szCs w:val="28"/>
        </w:rPr>
        <w:t xml:space="preserve">, </w:t>
      </w:r>
      <w:r w:rsidR="0082075D">
        <w:rPr>
          <w:rFonts w:ascii="Arial" w:eastAsia="Arial Unicode MS" w:hAnsi="Arial" w:cs="Arial"/>
          <w:sz w:val="28"/>
          <w:szCs w:val="28"/>
        </w:rPr>
        <w:t xml:space="preserve">para ello </w:t>
      </w:r>
      <w:r>
        <w:rPr>
          <w:rFonts w:ascii="Arial" w:eastAsia="Arial Unicode MS" w:hAnsi="Arial" w:cs="Arial"/>
          <w:sz w:val="28"/>
          <w:szCs w:val="28"/>
        </w:rPr>
        <w:t xml:space="preserve">deberá presionar el botón </w:t>
      </w:r>
      <w:r w:rsidRPr="007815D0">
        <w:rPr>
          <w:rFonts w:ascii="Arial" w:eastAsia="Arial Unicode MS" w:hAnsi="Arial" w:cs="Arial"/>
          <w:b/>
          <w:sz w:val="28"/>
          <w:szCs w:val="28"/>
        </w:rPr>
        <w:t>ok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para guardar dicha carga o bien</w:t>
      </w:r>
      <w:r w:rsidR="0082075D">
        <w:rPr>
          <w:rFonts w:ascii="Arial" w:eastAsia="Arial Unicode MS" w:hAnsi="Arial" w:cs="Arial"/>
          <w:sz w:val="28"/>
          <w:szCs w:val="28"/>
        </w:rPr>
        <w:t xml:space="preserve"> presionar el botón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82075D">
        <w:rPr>
          <w:rFonts w:ascii="Arial" w:eastAsia="Arial Unicode MS" w:hAnsi="Arial" w:cs="Arial"/>
          <w:b/>
          <w:sz w:val="28"/>
          <w:szCs w:val="28"/>
        </w:rPr>
        <w:t>can</w:t>
      </w:r>
      <w:r w:rsidR="0082075D" w:rsidRPr="0082075D">
        <w:rPr>
          <w:rFonts w:ascii="Arial" w:eastAsia="Arial Unicode MS" w:hAnsi="Arial" w:cs="Arial"/>
          <w:b/>
          <w:sz w:val="28"/>
          <w:szCs w:val="28"/>
        </w:rPr>
        <w:t>cel</w:t>
      </w:r>
      <w:r w:rsidR="0082075D">
        <w:rPr>
          <w:rFonts w:ascii="Arial" w:eastAsia="Arial Unicode MS" w:hAnsi="Arial" w:cs="Arial"/>
          <w:sz w:val="28"/>
          <w:szCs w:val="28"/>
        </w:rPr>
        <w:t xml:space="preserve"> para abortar la carga de dimensión</w:t>
      </w:r>
      <w:r w:rsidR="00D774E6">
        <w:rPr>
          <w:rFonts w:ascii="Arial" w:eastAsia="Arial Unicode MS" w:hAnsi="Arial" w:cs="Arial"/>
          <w:sz w:val="28"/>
          <w:szCs w:val="28"/>
        </w:rPr>
        <w:t xml:space="preserve"> de matrices</w:t>
      </w:r>
      <w:r w:rsidR="0082075D">
        <w:rPr>
          <w:rFonts w:ascii="Arial" w:eastAsia="Arial Unicode MS" w:hAnsi="Arial" w:cs="Arial"/>
          <w:sz w:val="28"/>
          <w:szCs w:val="28"/>
        </w:rPr>
        <w:t xml:space="preserve">. </w:t>
      </w:r>
    </w:p>
    <w:p w:rsidR="0061634B" w:rsidRDefault="0061634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61634B">
        <w:rPr>
          <w:rFonts w:ascii="Arial" w:eastAsia="Arial Unicode MS" w:hAnsi="Arial" w:cs="Arial"/>
          <w:sz w:val="28"/>
          <w:szCs w:val="28"/>
        </w:rPr>
        <w:t xml:space="preserve">3.1-2 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D774E6">
        <w:rPr>
          <w:rFonts w:ascii="Arial" w:eastAsia="Arial Unicode MS" w:hAnsi="Arial" w:cs="Arial"/>
          <w:sz w:val="28"/>
          <w:szCs w:val="28"/>
        </w:rPr>
        <w:t xml:space="preserve">Validar </w:t>
      </w:r>
      <w:r w:rsidRPr="0061634B">
        <w:rPr>
          <w:rFonts w:ascii="Arial" w:eastAsia="Arial Unicode MS" w:hAnsi="Arial" w:cs="Arial"/>
          <w:sz w:val="28"/>
          <w:szCs w:val="28"/>
        </w:rPr>
        <w:t>matrices:</w:t>
      </w:r>
    </w:p>
    <w:p w:rsidR="008F73AB" w:rsidRDefault="008F73A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cargar las matrices para poder realizar este proceso, de no hacerlo [SIEL] no le permitirá validar dichas matrices y emitirá una nueva ventana con un mensaje de advertencia. (Fig.4)</w:t>
      </w:r>
    </w:p>
    <w:p w:rsidR="008F73AB" w:rsidRPr="008F73AB" w:rsidRDefault="008F73AB" w:rsidP="008F73AB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332817" cy="2403824"/>
            <wp:effectExtent l="19050" t="19050" r="10583" b="15526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-10000"/>
                    </a:blip>
                    <a:srcRect l="15641" t="10864" r="15680" b="2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92" cy="2405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42" w:rsidRDefault="006B4842" w:rsidP="006B4842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6B4842">
        <w:rPr>
          <w:rFonts w:ascii="Arial" w:eastAsia="Arial Unicode MS" w:hAnsi="Arial" w:cs="Arial"/>
          <w:sz w:val="28"/>
          <w:szCs w:val="28"/>
        </w:rPr>
        <w:t>(Fig.4)</w:t>
      </w:r>
    </w:p>
    <w:p w:rsidR="00037B47" w:rsidRDefault="006B4842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Una vez </w:t>
      </w:r>
      <w:r w:rsidR="008F73AB">
        <w:rPr>
          <w:rFonts w:ascii="Arial" w:eastAsia="Arial Unicode MS" w:hAnsi="Arial" w:cs="Arial"/>
          <w:sz w:val="28"/>
          <w:szCs w:val="28"/>
        </w:rPr>
        <w:t>cargado</w:t>
      </w:r>
      <w:r>
        <w:rPr>
          <w:rFonts w:ascii="Arial" w:eastAsia="Arial Unicode MS" w:hAnsi="Arial" w:cs="Arial"/>
          <w:sz w:val="28"/>
          <w:szCs w:val="28"/>
        </w:rPr>
        <w:t xml:space="preserve"> cada uno </w:t>
      </w:r>
      <w:r w:rsidR="008F73AB">
        <w:rPr>
          <w:rFonts w:ascii="Arial" w:eastAsia="Arial Unicode MS" w:hAnsi="Arial" w:cs="Arial"/>
          <w:sz w:val="28"/>
          <w:szCs w:val="28"/>
        </w:rPr>
        <w:t xml:space="preserve">de los valores de las matrices, </w:t>
      </w:r>
      <w:r w:rsidR="0061634B">
        <w:rPr>
          <w:rFonts w:ascii="Arial" w:eastAsia="Arial Unicode MS" w:hAnsi="Arial" w:cs="Arial"/>
          <w:sz w:val="28"/>
          <w:szCs w:val="28"/>
        </w:rPr>
        <w:t xml:space="preserve">mediante el botón </w:t>
      </w:r>
      <w:r w:rsidR="0061634B" w:rsidRPr="0061634B">
        <w:rPr>
          <w:rFonts w:ascii="Arial" w:eastAsia="Arial Unicode MS" w:hAnsi="Arial" w:cs="Arial"/>
          <w:b/>
          <w:sz w:val="28"/>
          <w:szCs w:val="28"/>
        </w:rPr>
        <w:t>Validar Matrices</w:t>
      </w:r>
      <w:r w:rsidR="008F73AB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8F73AB" w:rsidRPr="008F73AB">
        <w:rPr>
          <w:rFonts w:ascii="Arial" w:eastAsia="Arial Unicode MS" w:hAnsi="Arial" w:cs="Arial"/>
          <w:sz w:val="28"/>
          <w:szCs w:val="28"/>
        </w:rPr>
        <w:t>podrá validarlas</w:t>
      </w:r>
      <w:r w:rsidR="0061634B">
        <w:rPr>
          <w:rFonts w:ascii="Arial" w:eastAsia="Arial Unicode MS" w:hAnsi="Arial" w:cs="Arial"/>
          <w:sz w:val="28"/>
          <w:szCs w:val="28"/>
        </w:rPr>
        <w:t xml:space="preserve">, </w:t>
      </w:r>
      <w:r w:rsidR="00116B4D">
        <w:rPr>
          <w:rFonts w:ascii="Arial" w:eastAsia="Arial Unicode MS" w:hAnsi="Arial" w:cs="Arial"/>
          <w:sz w:val="28"/>
          <w:szCs w:val="28"/>
        </w:rPr>
        <w:t xml:space="preserve">dependiendo de si se cumple el requisito de ser una matriz diagonal dominante o estrictamente diagonal dominante </w:t>
      </w:r>
      <w:r w:rsidR="0061634B">
        <w:rPr>
          <w:rFonts w:ascii="Arial" w:eastAsia="Arial Unicode MS" w:hAnsi="Arial" w:cs="Arial"/>
          <w:sz w:val="28"/>
          <w:szCs w:val="28"/>
        </w:rPr>
        <w:t xml:space="preserve">[SIEL] emitirá </w:t>
      </w:r>
      <w:r w:rsidR="00037B47">
        <w:rPr>
          <w:rFonts w:ascii="Arial" w:eastAsia="Arial Unicode MS" w:hAnsi="Arial" w:cs="Arial"/>
          <w:sz w:val="28"/>
          <w:szCs w:val="28"/>
        </w:rPr>
        <w:t xml:space="preserve">una ventana 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valido</w:t>
      </w:r>
      <w:r w:rsidR="00037B47">
        <w:rPr>
          <w:rFonts w:ascii="Arial" w:eastAsia="Arial Unicode MS" w:hAnsi="Arial" w:cs="Arial"/>
          <w:sz w:val="28"/>
          <w:szCs w:val="28"/>
        </w:rPr>
        <w:t xml:space="preserve"> con un mensaje de “matriz correcta”(Fig.5)</w:t>
      </w:r>
      <w:r w:rsidR="002545B9">
        <w:rPr>
          <w:rFonts w:ascii="Arial" w:eastAsia="Arial Unicode MS" w:hAnsi="Arial" w:cs="Arial"/>
          <w:sz w:val="28"/>
          <w:szCs w:val="28"/>
        </w:rPr>
        <w:t>.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2545B9">
        <w:rPr>
          <w:rFonts w:ascii="Arial" w:eastAsia="Arial Unicode MS" w:hAnsi="Arial" w:cs="Arial"/>
          <w:sz w:val="28"/>
          <w:szCs w:val="28"/>
        </w:rPr>
        <w:t>P</w:t>
      </w:r>
      <w:r w:rsidR="006613B3">
        <w:rPr>
          <w:rFonts w:ascii="Arial" w:eastAsia="Arial Unicode MS" w:hAnsi="Arial" w:cs="Arial"/>
          <w:sz w:val="28"/>
          <w:szCs w:val="28"/>
        </w:rPr>
        <w:t xml:space="preserve">resionando el botón </w:t>
      </w:r>
      <w:r w:rsidR="006613B3" w:rsidRPr="00116B4D">
        <w:rPr>
          <w:rFonts w:ascii="Arial" w:eastAsia="Arial Unicode MS" w:hAnsi="Arial" w:cs="Arial"/>
          <w:b/>
          <w:sz w:val="28"/>
          <w:szCs w:val="28"/>
        </w:rPr>
        <w:t>ok</w:t>
      </w:r>
      <w:r w:rsidR="006613B3">
        <w:rPr>
          <w:rFonts w:ascii="Arial" w:eastAsia="Arial Unicode MS" w:hAnsi="Arial" w:cs="Arial"/>
          <w:sz w:val="28"/>
          <w:szCs w:val="28"/>
        </w:rPr>
        <w:t>,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[SIEL]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le permitirá</w:t>
      </w:r>
      <w:r w:rsidR="00037B47">
        <w:rPr>
          <w:rFonts w:ascii="Arial" w:eastAsia="Arial Unicode MS" w:hAnsi="Arial" w:cs="Arial"/>
          <w:sz w:val="28"/>
          <w:szCs w:val="28"/>
        </w:rPr>
        <w:t xml:space="preserve"> al usuario </w:t>
      </w:r>
      <w:r w:rsidR="00AF6C7A">
        <w:rPr>
          <w:rFonts w:ascii="Arial" w:eastAsia="Arial Unicode MS" w:hAnsi="Arial" w:cs="Arial"/>
          <w:sz w:val="28"/>
          <w:szCs w:val="28"/>
        </w:rPr>
        <w:t>guardar la carga de sus matrice</w:t>
      </w:r>
      <w:r w:rsidR="00980DB8">
        <w:rPr>
          <w:rFonts w:ascii="Arial" w:eastAsia="Arial Unicode MS" w:hAnsi="Arial" w:cs="Arial"/>
          <w:sz w:val="28"/>
          <w:szCs w:val="28"/>
        </w:rPr>
        <w:t>s</w:t>
      </w:r>
      <w:r w:rsidR="00AF6C7A">
        <w:rPr>
          <w:rFonts w:ascii="Arial" w:eastAsia="Arial Unicode MS" w:hAnsi="Arial" w:cs="Arial"/>
          <w:sz w:val="28"/>
          <w:szCs w:val="28"/>
        </w:rPr>
        <w:t>,</w:t>
      </w:r>
      <w:r w:rsidR="006613B3">
        <w:rPr>
          <w:rFonts w:ascii="Arial" w:eastAsia="Arial Unicode MS" w:hAnsi="Arial" w:cs="Arial"/>
          <w:sz w:val="28"/>
          <w:szCs w:val="28"/>
        </w:rPr>
        <w:t xml:space="preserve"> </w:t>
      </w:r>
      <w:r w:rsidR="00A34F3F">
        <w:rPr>
          <w:rFonts w:ascii="Arial" w:eastAsia="Arial Unicode MS" w:hAnsi="Arial" w:cs="Arial"/>
          <w:sz w:val="28"/>
          <w:szCs w:val="28"/>
        </w:rPr>
        <w:lastRenderedPageBreak/>
        <w:t>para ello deberá presionar</w:t>
      </w:r>
      <w:r w:rsidR="006613B3">
        <w:rPr>
          <w:rFonts w:ascii="Arial" w:eastAsia="Arial Unicode MS" w:hAnsi="Arial" w:cs="Arial"/>
          <w:sz w:val="28"/>
          <w:szCs w:val="28"/>
        </w:rPr>
        <w:t xml:space="preserve"> </w:t>
      </w:r>
      <w:r w:rsidR="00037B47">
        <w:rPr>
          <w:rFonts w:ascii="Arial" w:eastAsia="Arial Unicode MS" w:hAnsi="Arial" w:cs="Arial"/>
          <w:sz w:val="28"/>
          <w:szCs w:val="28"/>
        </w:rPr>
        <w:t xml:space="preserve">el botón </w:t>
      </w:r>
      <w:r w:rsidR="006613B3" w:rsidRPr="006613B3">
        <w:rPr>
          <w:rFonts w:ascii="Arial" w:eastAsia="Arial Unicode MS" w:hAnsi="Arial" w:cs="Arial"/>
          <w:b/>
          <w:sz w:val="28"/>
          <w:szCs w:val="28"/>
        </w:rPr>
        <w:t>G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uardar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A34F3F">
        <w:rPr>
          <w:rFonts w:ascii="Arial" w:eastAsia="Arial Unicode MS" w:hAnsi="Arial" w:cs="Arial"/>
          <w:sz w:val="28"/>
          <w:szCs w:val="28"/>
        </w:rPr>
        <w:t>y [SIEL] volverá</w:t>
      </w:r>
      <w:r w:rsidR="00AF6C7A">
        <w:rPr>
          <w:rFonts w:ascii="Arial" w:eastAsia="Arial Unicode MS" w:hAnsi="Arial" w:cs="Arial"/>
          <w:sz w:val="28"/>
          <w:szCs w:val="28"/>
        </w:rPr>
        <w:t xml:space="preserve"> a la ventana principal (Fig.1)</w:t>
      </w:r>
    </w:p>
    <w:p w:rsidR="00037B47" w:rsidRDefault="00037B47" w:rsidP="00037B4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637617" cy="2580418"/>
            <wp:effectExtent l="19050" t="19050" r="10583" b="10382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-10000"/>
                    </a:blip>
                    <a:srcRect l="15520" t="11285" r="15697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570" cy="25826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E9" w:rsidRDefault="006613B3" w:rsidP="00D774E6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(Fig.5)</w:t>
      </w:r>
    </w:p>
    <w:p w:rsidR="00F46DE9" w:rsidRDefault="00F46DE9" w:rsidP="00F46DE9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De no ser válida la carga de matrices,  [SIEL] emitirá una ventana de </w:t>
      </w:r>
      <w:r w:rsidRPr="006613B3">
        <w:rPr>
          <w:rFonts w:ascii="Arial" w:eastAsia="Arial Unicode MS" w:hAnsi="Arial" w:cs="Arial"/>
          <w:b/>
          <w:sz w:val="28"/>
          <w:szCs w:val="28"/>
        </w:rPr>
        <w:t>no valido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F46DE9">
        <w:rPr>
          <w:rFonts w:ascii="Arial" w:eastAsia="Arial Unicode MS" w:hAnsi="Arial" w:cs="Arial"/>
          <w:sz w:val="28"/>
          <w:szCs w:val="28"/>
        </w:rPr>
        <w:t>(Fig.6)</w:t>
      </w:r>
      <w:r>
        <w:rPr>
          <w:rFonts w:ascii="Arial" w:eastAsia="Arial Unicode MS" w:hAnsi="Arial" w:cs="Arial"/>
          <w:sz w:val="28"/>
          <w:szCs w:val="28"/>
        </w:rPr>
        <w:t xml:space="preserve"> con un mensaje de error</w:t>
      </w:r>
      <w:r w:rsidR="00116B4D">
        <w:rPr>
          <w:rFonts w:ascii="Arial" w:eastAsia="Arial Unicode MS" w:hAnsi="Arial" w:cs="Arial"/>
          <w:sz w:val="28"/>
          <w:szCs w:val="28"/>
        </w:rPr>
        <w:t>. P</w:t>
      </w:r>
      <w:r>
        <w:rPr>
          <w:rFonts w:ascii="Arial" w:eastAsia="Arial Unicode MS" w:hAnsi="Arial" w:cs="Arial"/>
          <w:sz w:val="28"/>
          <w:szCs w:val="28"/>
        </w:rPr>
        <w:t xml:space="preserve">resionando </w:t>
      </w:r>
      <w:r w:rsidRPr="006613B3">
        <w:rPr>
          <w:rFonts w:ascii="Arial" w:eastAsia="Arial Unicode MS" w:hAnsi="Arial" w:cs="Arial"/>
          <w:b/>
          <w:sz w:val="28"/>
          <w:szCs w:val="28"/>
        </w:rPr>
        <w:t>ok</w:t>
      </w:r>
      <w:r w:rsidR="00116B4D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sz w:val="28"/>
          <w:szCs w:val="28"/>
        </w:rPr>
        <w:t xml:space="preserve"> [SIEL] le permitirá</w:t>
      </w:r>
      <w:r w:rsidR="00B83E8F">
        <w:rPr>
          <w:rFonts w:ascii="Arial" w:eastAsia="Arial Unicode MS" w:hAnsi="Arial" w:cs="Arial"/>
          <w:sz w:val="28"/>
          <w:szCs w:val="28"/>
        </w:rPr>
        <w:t xml:space="preserve"> al usuario</w:t>
      </w:r>
      <w:r>
        <w:rPr>
          <w:rFonts w:ascii="Arial" w:eastAsia="Arial Unicode MS" w:hAnsi="Arial" w:cs="Arial"/>
          <w:sz w:val="28"/>
          <w:szCs w:val="28"/>
        </w:rPr>
        <w:t xml:space="preserve"> que modifique la carga de los valores de las matrices hasta que </w:t>
      </w:r>
      <w:r w:rsidR="00A34F3F">
        <w:rPr>
          <w:rFonts w:ascii="Arial" w:eastAsia="Arial Unicode MS" w:hAnsi="Arial" w:cs="Arial"/>
          <w:sz w:val="28"/>
          <w:szCs w:val="28"/>
        </w:rPr>
        <w:t>se consiga la carga deseada por</w:t>
      </w:r>
      <w:r>
        <w:rPr>
          <w:rFonts w:ascii="Arial" w:eastAsia="Arial Unicode MS" w:hAnsi="Arial" w:cs="Arial"/>
          <w:sz w:val="28"/>
          <w:szCs w:val="28"/>
        </w:rPr>
        <w:t xml:space="preserve"> [SIEL].</w:t>
      </w:r>
    </w:p>
    <w:p w:rsidR="006613B3" w:rsidRDefault="00037B47" w:rsidP="006613B3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drawing>
          <wp:inline distT="0" distB="0" distL="0" distR="0">
            <wp:extent cx="5112407" cy="2851150"/>
            <wp:effectExtent l="19050" t="19050" r="12043" b="2540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-10000"/>
                    </a:blip>
                    <a:srcRect l="15609" t="11285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92" cy="2848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7A" w:rsidRPr="00980DB8" w:rsidRDefault="00037B47" w:rsidP="00980DB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F46DE9">
        <w:rPr>
          <w:rFonts w:ascii="Arial" w:eastAsia="Arial Unicode MS" w:hAnsi="Arial" w:cs="Arial"/>
          <w:sz w:val="28"/>
          <w:szCs w:val="28"/>
        </w:rPr>
        <w:t>(Fig.6)</w:t>
      </w:r>
    </w:p>
    <w:p w:rsidR="00980DB8" w:rsidRDefault="003D7234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3.1-3 O</w:t>
      </w:r>
      <w:r w:rsidR="00F46DE9" w:rsidRPr="00D774E6">
        <w:rPr>
          <w:rFonts w:ascii="Arial" w:eastAsia="Arial Unicode MS" w:hAnsi="Arial" w:cs="Arial"/>
          <w:sz w:val="28"/>
          <w:szCs w:val="28"/>
        </w:rPr>
        <w:t>bten</w:t>
      </w:r>
      <w:r w:rsidR="00D774E6" w:rsidRPr="00D774E6">
        <w:rPr>
          <w:rFonts w:ascii="Arial" w:eastAsia="Arial Unicode MS" w:hAnsi="Arial" w:cs="Arial"/>
          <w:sz w:val="28"/>
          <w:szCs w:val="28"/>
        </w:rPr>
        <w:t>er N</w:t>
      </w:r>
      <w:r w:rsidR="00F46DE9" w:rsidRPr="00D774E6">
        <w:rPr>
          <w:rFonts w:ascii="Arial" w:eastAsia="Arial Unicode MS" w:hAnsi="Arial" w:cs="Arial"/>
          <w:sz w:val="28"/>
          <w:szCs w:val="28"/>
        </w:rPr>
        <w:t>ormas:</w:t>
      </w:r>
    </w:p>
    <w:p w:rsidR="00F46DE9" w:rsidRPr="00980DB8" w:rsidRDefault="00980DB8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980DB8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166582</wp:posOffset>
            </wp:positionH>
            <wp:positionV relativeFrom="paragraph">
              <wp:posOffset>173990</wp:posOffset>
            </wp:positionV>
            <wp:extent cx="5125296" cy="2851150"/>
            <wp:effectExtent l="19050" t="19050" r="20320" b="25400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-10000"/>
                    </a:blip>
                    <a:srcRect l="15520" t="10972" r="15520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285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 Unicode MS" w:hAnsi="Arial" w:cs="Arial"/>
          <w:sz w:val="28"/>
          <w:szCs w:val="28"/>
        </w:rPr>
        <w:t xml:space="preserve">                            </w:t>
      </w:r>
      <w:r>
        <w:rPr>
          <w:rFonts w:ascii="Arial" w:eastAsia="Arial Unicode MS" w:hAnsi="Arial" w:cs="Arial"/>
          <w:sz w:val="28"/>
          <w:szCs w:val="28"/>
        </w:rPr>
        <w:tab/>
      </w:r>
      <w:r>
        <w:rPr>
          <w:rFonts w:ascii="Arial" w:eastAsia="Arial Unicode MS" w:hAnsi="Arial" w:cs="Arial"/>
          <w:sz w:val="28"/>
          <w:szCs w:val="28"/>
        </w:rPr>
        <w:tab/>
      </w:r>
      <w:r w:rsidR="007B4255" w:rsidRPr="00980DB8">
        <w:rPr>
          <w:rFonts w:ascii="Arial" w:eastAsia="Arial Unicode MS" w:hAnsi="Arial" w:cs="Arial"/>
          <w:sz w:val="28"/>
          <w:szCs w:val="28"/>
        </w:rPr>
        <w:t>(Fig. 8)</w:t>
      </w:r>
    </w:p>
    <w:p w:rsidR="007B4255" w:rsidRPr="00D774E6" w:rsidRDefault="007B4255" w:rsidP="007B4255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 xml:space="preserve">Presionando el botón </w:t>
      </w:r>
      <w:r w:rsidRPr="00D774E6">
        <w:rPr>
          <w:rFonts w:ascii="Arial" w:eastAsia="Arial Unicode MS" w:hAnsi="Arial" w:cs="Arial"/>
          <w:b/>
          <w:sz w:val="28"/>
          <w:szCs w:val="28"/>
        </w:rPr>
        <w:t xml:space="preserve">Obtener </w:t>
      </w:r>
      <w:r w:rsidR="00980DB8" w:rsidRPr="00D774E6">
        <w:rPr>
          <w:rFonts w:ascii="Arial" w:eastAsia="Arial Unicode MS" w:hAnsi="Arial" w:cs="Arial"/>
          <w:b/>
          <w:sz w:val="28"/>
          <w:szCs w:val="28"/>
        </w:rPr>
        <w:t>Normas</w:t>
      </w:r>
      <w:r w:rsidR="00980DB8" w:rsidRPr="00D774E6">
        <w:rPr>
          <w:rFonts w:ascii="Arial" w:eastAsia="Arial Unicode MS" w:hAnsi="Arial" w:cs="Arial"/>
          <w:sz w:val="28"/>
          <w:szCs w:val="28"/>
        </w:rPr>
        <w:t xml:space="preserve"> (</w:t>
      </w:r>
      <w:r w:rsidR="00B83E8F" w:rsidRPr="00D774E6">
        <w:rPr>
          <w:rFonts w:ascii="Arial" w:eastAsia="Arial Unicode MS" w:hAnsi="Arial" w:cs="Arial"/>
          <w:sz w:val="28"/>
          <w:szCs w:val="28"/>
        </w:rPr>
        <w:t>Fig.8)</w:t>
      </w:r>
      <w:r w:rsidRPr="00D774E6">
        <w:rPr>
          <w:rFonts w:ascii="Arial" w:eastAsia="Arial Unicode MS" w:hAnsi="Arial" w:cs="Arial"/>
          <w:sz w:val="28"/>
          <w:szCs w:val="28"/>
        </w:rPr>
        <w:t xml:space="preserve"> [SIEL]</w:t>
      </w:r>
      <w:r w:rsidR="00B83E8F" w:rsidRPr="00D774E6">
        <w:rPr>
          <w:rFonts w:ascii="Arial" w:eastAsia="Arial Unicode MS" w:hAnsi="Arial" w:cs="Arial"/>
          <w:sz w:val="28"/>
          <w:szCs w:val="28"/>
        </w:rPr>
        <w:t xml:space="preserve"> le permitirá al usuario calcular la norma 1, norma 2 o norma infinito; emitiendo</w:t>
      </w:r>
      <w:r w:rsidRPr="00D774E6">
        <w:rPr>
          <w:rFonts w:ascii="Arial" w:eastAsia="Arial Unicode MS" w:hAnsi="Arial" w:cs="Arial"/>
          <w:sz w:val="28"/>
          <w:szCs w:val="28"/>
        </w:rPr>
        <w:t xml:space="preserve"> una ventana donde el usuario podrá seleccionar el tipo de norma que desee</w:t>
      </w:r>
      <w:r w:rsidR="00980DB8">
        <w:rPr>
          <w:rFonts w:ascii="Arial" w:eastAsia="Arial Unicode MS" w:hAnsi="Arial" w:cs="Arial"/>
          <w:sz w:val="28"/>
          <w:szCs w:val="28"/>
        </w:rPr>
        <w:t xml:space="preserve">. </w:t>
      </w:r>
      <w:r w:rsidR="00B83E8F" w:rsidRPr="00D774E6">
        <w:rPr>
          <w:rFonts w:ascii="Arial" w:eastAsia="Arial Unicode MS" w:hAnsi="Arial" w:cs="Arial"/>
          <w:sz w:val="28"/>
          <w:szCs w:val="28"/>
        </w:rPr>
        <w:t>(Fig.9)</w:t>
      </w:r>
      <w:r w:rsidRPr="00D774E6">
        <w:rPr>
          <w:rFonts w:ascii="Arial" w:eastAsia="Arial Unicode MS" w:hAnsi="Arial" w:cs="Arial"/>
          <w:sz w:val="28"/>
          <w:szCs w:val="28"/>
        </w:rPr>
        <w:t>.</w:t>
      </w:r>
    </w:p>
    <w:p w:rsidR="006B4842" w:rsidRDefault="007B4255" w:rsidP="00B83E8F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 w:rsidRPr="007B4255"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drawing>
          <wp:inline distT="0" distB="0" distL="0" distR="0">
            <wp:extent cx="5171017" cy="2888911"/>
            <wp:effectExtent l="19050" t="19050" r="10583" b="25739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contrast="-10000"/>
                    </a:blip>
                    <a:srcRect l="15520" t="10972" r="15344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93" cy="2889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E8F" w:rsidRDefault="00B83E8F" w:rsidP="00B83E8F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(Fig.9)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Una vez que el usuario haya seleccionado el tipo de norma que desea [SIEL] emitirá el resultado de dicha norma. (Fig.9a)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1410970</wp:posOffset>
            </wp:positionH>
            <wp:positionV relativeFrom="paragraph">
              <wp:posOffset>2036445</wp:posOffset>
            </wp:positionV>
            <wp:extent cx="2712085" cy="1781175"/>
            <wp:effectExtent l="19050" t="19050" r="12065" b="28575"/>
            <wp:wrapSquare wrapText="bothSides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624" t="27854" r="35701" b="38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78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25495" cy="1704975"/>
            <wp:effectExtent l="19050" t="19050" r="27205" b="28575"/>
            <wp:docPr id="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/>
                    </a:blip>
                    <a:srcRect l="35528" t="28038" r="35704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64" cy="1706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21590</wp:posOffset>
            </wp:positionV>
            <wp:extent cx="2561590" cy="1704975"/>
            <wp:effectExtent l="19050" t="19050" r="10160" b="28575"/>
            <wp:wrapSquare wrapText="bothSides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692" t="27890" r="35818" b="3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704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Pr="007321A4" w:rsidRDefault="007321A4" w:rsidP="00DB2FA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(Fig.9a)</w:t>
      </w:r>
    </w:p>
    <w:p w:rsidR="00B5732E" w:rsidRPr="00B5732E" w:rsidRDefault="00B5732E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3.2- Selección del método</w:t>
      </w:r>
    </w:p>
    <w:p w:rsidR="00B5732E" w:rsidRDefault="00B5732E" w:rsidP="00B5732E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90800" cy="590550"/>
            <wp:effectExtent l="19050" t="0" r="0" b="0"/>
            <wp:docPr id="10" name="Imagen 5" descr="C:\Users\andrea\Downloads\IMG-20181014-WA0010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Downloads\IMG-20181014-WA0010 (5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2E" w:rsidRDefault="002545B9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Presionando el</w:t>
      </w:r>
      <w:r w:rsidR="00B5732E">
        <w:rPr>
          <w:rFonts w:ascii="Arial" w:eastAsia="Arial Unicode MS" w:hAnsi="Arial" w:cs="Arial"/>
          <w:sz w:val="28"/>
          <w:szCs w:val="28"/>
        </w:rPr>
        <w:t xml:space="preserve"> botón 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Seleccionar </w:t>
      </w:r>
      <w:r w:rsidR="00AF6C7A">
        <w:rPr>
          <w:rFonts w:ascii="Arial" w:eastAsia="Arial Unicode MS" w:hAnsi="Arial" w:cs="Arial"/>
          <w:b/>
          <w:sz w:val="28"/>
          <w:szCs w:val="28"/>
        </w:rPr>
        <w:t>M</w:t>
      </w:r>
      <w:r w:rsidR="00AF6C7A" w:rsidRPr="00B5732E">
        <w:rPr>
          <w:rFonts w:ascii="Arial" w:eastAsia="Arial Unicode MS" w:hAnsi="Arial" w:cs="Arial"/>
          <w:b/>
          <w:sz w:val="28"/>
          <w:szCs w:val="28"/>
        </w:rPr>
        <w:t>étodo</w:t>
      </w:r>
      <w:r w:rsidR="005750AD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5750AD" w:rsidRPr="005750AD">
        <w:rPr>
          <w:rFonts w:ascii="Arial" w:eastAsia="Arial Unicode MS" w:hAnsi="Arial" w:cs="Arial"/>
          <w:sz w:val="28"/>
          <w:szCs w:val="28"/>
        </w:rPr>
        <w:t>que se encuentra en la ventana principal</w:t>
      </w:r>
      <w:r w:rsidRPr="00AF6C7A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2545B9">
        <w:rPr>
          <w:rFonts w:ascii="Arial" w:eastAsia="Arial Unicode MS" w:hAnsi="Arial" w:cs="Arial"/>
          <w:sz w:val="28"/>
          <w:szCs w:val="28"/>
        </w:rPr>
        <w:t>[SIEL]</w:t>
      </w:r>
      <w:r w:rsidR="00AF6C7A">
        <w:rPr>
          <w:rFonts w:ascii="Arial" w:eastAsia="Arial Unicode MS" w:hAnsi="Arial" w:cs="Arial"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 xml:space="preserve">emitirá una nueva </w:t>
      </w:r>
      <w:r w:rsidR="00980DB8">
        <w:rPr>
          <w:rFonts w:ascii="Arial" w:eastAsia="Arial Unicode MS" w:hAnsi="Arial" w:cs="Arial"/>
          <w:sz w:val="28"/>
          <w:szCs w:val="28"/>
        </w:rPr>
        <w:t>ventana (</w:t>
      </w:r>
      <w:r w:rsidR="005750AD">
        <w:rPr>
          <w:rFonts w:ascii="Arial" w:eastAsia="Arial Unicode MS" w:hAnsi="Arial" w:cs="Arial"/>
          <w:sz w:val="28"/>
          <w:szCs w:val="28"/>
        </w:rPr>
        <w:t>Fig.10</w:t>
      </w:r>
      <w:r>
        <w:rPr>
          <w:rFonts w:ascii="Arial" w:eastAsia="Arial Unicode MS" w:hAnsi="Arial" w:cs="Arial"/>
          <w:sz w:val="28"/>
          <w:szCs w:val="28"/>
        </w:rPr>
        <w:t>)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donde le permitirá</w:t>
      </w:r>
      <w:r w:rsidR="00B5732E">
        <w:rPr>
          <w:rFonts w:ascii="Arial" w:eastAsia="Arial Unicode MS" w:hAnsi="Arial" w:cs="Arial"/>
          <w:sz w:val="28"/>
          <w:szCs w:val="28"/>
        </w:rPr>
        <w:t xml:space="preserve"> al usuario la resolución del sistema de ecuaciones mediante dos tipos de métodos</w:t>
      </w:r>
      <w:r w:rsidR="005E31FA">
        <w:rPr>
          <w:rFonts w:ascii="Arial" w:eastAsia="Arial Unicode MS" w:hAnsi="Arial" w:cs="Arial"/>
          <w:sz w:val="28"/>
          <w:szCs w:val="28"/>
        </w:rPr>
        <w:t xml:space="preserve"> iterativos: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Jacobi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Gauss-Seidel</w:t>
      </w:r>
    </w:p>
    <w:p w:rsidR="008B71F0" w:rsidRDefault="005750AD" w:rsidP="005750AD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5750AD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781675" cy="3539801"/>
            <wp:effectExtent l="19050" t="19050" r="28575" b="22549"/>
            <wp:docPr id="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contrast="-10000"/>
                    </a:blip>
                    <a:srcRect l="13933" t="10972" r="16931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39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E3" w:rsidRDefault="005750AD" w:rsidP="00D774E6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(Fig.10)</w:t>
      </w:r>
    </w:p>
    <w:p w:rsidR="003800E3" w:rsidRPr="00D774E6" w:rsidRDefault="005E31FA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Una </w:t>
      </w:r>
      <w:r w:rsidR="00E52E98">
        <w:rPr>
          <w:rFonts w:ascii="Arial" w:eastAsia="Arial Unicode MS" w:hAnsi="Arial" w:cs="Arial"/>
          <w:sz w:val="28"/>
          <w:szCs w:val="28"/>
        </w:rPr>
        <w:t>vez</w:t>
      </w:r>
      <w:r>
        <w:rPr>
          <w:rFonts w:ascii="Arial" w:eastAsia="Arial Unicode MS" w:hAnsi="Arial" w:cs="Arial"/>
          <w:sz w:val="28"/>
          <w:szCs w:val="28"/>
        </w:rPr>
        <w:t xml:space="preserve"> que el usuario seleccione el método deseado, [SIEL] le </w:t>
      </w:r>
      <w:r w:rsidR="00C54CD7">
        <w:rPr>
          <w:rFonts w:ascii="Arial" w:eastAsia="Arial Unicode MS" w:hAnsi="Arial" w:cs="Arial"/>
          <w:sz w:val="28"/>
          <w:szCs w:val="28"/>
        </w:rPr>
        <w:t>solicitará al usuario que ingrese: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-Vector inicial.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 xml:space="preserve">-Cantidad de decimales. 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-Cota de error.</w:t>
      </w:r>
    </w:p>
    <w:p w:rsidR="005E300F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Luego de la carga de estos datos</w:t>
      </w:r>
      <w:r w:rsidR="003800E3">
        <w:rPr>
          <w:rFonts w:ascii="Arial" w:eastAsia="Arial Unicode MS" w:hAnsi="Arial" w:cs="Arial"/>
          <w:sz w:val="28"/>
          <w:szCs w:val="28"/>
        </w:rPr>
        <w:t xml:space="preserve">,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Calcular</w:t>
      </w:r>
      <w:r w:rsidR="003800E3">
        <w:rPr>
          <w:rFonts w:ascii="Arial" w:eastAsia="Arial Unicode MS" w:hAnsi="Arial" w:cs="Arial"/>
          <w:sz w:val="28"/>
          <w:szCs w:val="28"/>
        </w:rPr>
        <w:t xml:space="preserve"> y</w:t>
      </w:r>
      <w:r>
        <w:rPr>
          <w:rFonts w:ascii="Arial" w:eastAsia="Arial Unicode MS" w:hAnsi="Arial" w:cs="Arial"/>
          <w:sz w:val="28"/>
          <w:szCs w:val="28"/>
        </w:rPr>
        <w:t xml:space="preserve"> [SIEL] </w:t>
      </w:r>
      <w:r w:rsidR="003800E3">
        <w:rPr>
          <w:rFonts w:ascii="Arial" w:eastAsia="Arial Unicode MS" w:hAnsi="Arial" w:cs="Arial"/>
          <w:sz w:val="28"/>
          <w:szCs w:val="28"/>
        </w:rPr>
        <w:t xml:space="preserve">le </w:t>
      </w:r>
      <w:r w:rsidR="00796AD1">
        <w:rPr>
          <w:rFonts w:ascii="Arial" w:eastAsia="Arial Unicode MS" w:hAnsi="Arial" w:cs="Arial"/>
          <w:sz w:val="28"/>
          <w:szCs w:val="28"/>
        </w:rPr>
        <w:t xml:space="preserve">proporcionará </w:t>
      </w:r>
      <w:r w:rsidR="005E31FA">
        <w:rPr>
          <w:rFonts w:ascii="Arial" w:eastAsia="Arial Unicode MS" w:hAnsi="Arial" w:cs="Arial"/>
          <w:sz w:val="28"/>
          <w:szCs w:val="28"/>
        </w:rPr>
        <w:t xml:space="preserve">un detalle de los </w:t>
      </w:r>
      <w:r>
        <w:rPr>
          <w:rFonts w:ascii="Arial" w:eastAsia="Arial Unicode MS" w:hAnsi="Arial" w:cs="Arial"/>
          <w:sz w:val="28"/>
          <w:szCs w:val="28"/>
        </w:rPr>
        <w:t xml:space="preserve">cálculos realizados </w:t>
      </w:r>
      <w:r w:rsidR="005E31FA">
        <w:rPr>
          <w:rFonts w:ascii="Arial" w:eastAsia="Arial Unicode MS" w:hAnsi="Arial" w:cs="Arial"/>
          <w:sz w:val="28"/>
          <w:szCs w:val="28"/>
        </w:rPr>
        <w:t>junto con la</w:t>
      </w:r>
      <w:r w:rsidR="008B71F0">
        <w:rPr>
          <w:rFonts w:ascii="Arial" w:eastAsia="Arial Unicode MS" w:hAnsi="Arial" w:cs="Arial"/>
          <w:sz w:val="28"/>
          <w:szCs w:val="28"/>
        </w:rPr>
        <w:t xml:space="preserve"> </w:t>
      </w:r>
      <w:r w:rsidR="005E31FA">
        <w:rPr>
          <w:rFonts w:ascii="Arial" w:eastAsia="Arial Unicode MS" w:hAnsi="Arial" w:cs="Arial"/>
          <w:sz w:val="28"/>
          <w:szCs w:val="28"/>
        </w:rPr>
        <w:t>solución del mismo</w:t>
      </w:r>
      <w:r w:rsidR="003800E3">
        <w:rPr>
          <w:rFonts w:ascii="Arial" w:eastAsia="Arial Unicode MS" w:hAnsi="Arial" w:cs="Arial"/>
          <w:sz w:val="28"/>
          <w:szCs w:val="28"/>
        </w:rPr>
        <w:t>. (Fig.11)</w:t>
      </w:r>
    </w:p>
    <w:p w:rsidR="008D1CAF" w:rsidRDefault="00DB2FA7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060950" cy="3111801"/>
            <wp:effectExtent l="19050" t="19050" r="25400" b="12399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170" t="7242" r="15210" b="1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78" cy="3109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1CAF" w:rsidRPr="003800E3">
        <w:rPr>
          <w:rFonts w:ascii="Arial" w:eastAsia="Arial Unicode MS" w:hAnsi="Arial" w:cs="Arial"/>
          <w:sz w:val="28"/>
          <w:szCs w:val="28"/>
        </w:rPr>
        <w:t xml:space="preserve"> </w:t>
      </w:r>
    </w:p>
    <w:p w:rsidR="00796AD1" w:rsidRPr="003800E3" w:rsidRDefault="003800E3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(Fig.11)</w:t>
      </w:r>
    </w:p>
    <w:p w:rsidR="005E31FA" w:rsidRDefault="00E52E98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El usuario podrá resolver por ambos métodos el mismo sistema</w:t>
      </w:r>
      <w:r w:rsidR="005C6C22">
        <w:rPr>
          <w:rFonts w:ascii="Arial" w:eastAsia="Arial Unicode MS" w:hAnsi="Arial" w:cs="Arial"/>
          <w:sz w:val="28"/>
          <w:szCs w:val="28"/>
        </w:rPr>
        <w:t xml:space="preserve"> sin salir de esta </w:t>
      </w:r>
      <w:r w:rsidR="00A34F3F">
        <w:rPr>
          <w:rFonts w:ascii="Arial" w:eastAsia="Arial Unicode MS" w:hAnsi="Arial" w:cs="Arial"/>
          <w:sz w:val="28"/>
          <w:szCs w:val="28"/>
        </w:rPr>
        <w:t>ventana (Fig.12)</w:t>
      </w:r>
      <w:r w:rsidRPr="003800E3">
        <w:rPr>
          <w:rFonts w:ascii="Arial" w:eastAsia="Arial Unicode MS" w:hAnsi="Arial" w:cs="Arial"/>
          <w:sz w:val="28"/>
          <w:szCs w:val="28"/>
        </w:rPr>
        <w:t xml:space="preserve"> o bien ingresar un nuevo sistema </w:t>
      </w:r>
      <w:r w:rsidR="008C64B5" w:rsidRPr="003800E3">
        <w:rPr>
          <w:rFonts w:ascii="Arial" w:eastAsia="Arial Unicode MS" w:hAnsi="Arial" w:cs="Arial"/>
          <w:sz w:val="28"/>
          <w:szCs w:val="28"/>
        </w:rPr>
        <w:t>de ecuaciones y realizar el mismo proceso nuevamente.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Para ello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Finalizar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y [SIEL] volverá a la ventana principal</w:t>
      </w:r>
      <w:r w:rsidR="00A34F3F" w:rsidRPr="003800E3">
        <w:rPr>
          <w:rFonts w:ascii="Arial" w:eastAsia="Arial Unicode MS" w:hAnsi="Arial" w:cs="Arial"/>
          <w:sz w:val="28"/>
          <w:szCs w:val="28"/>
        </w:rPr>
        <w:t>.</w:t>
      </w:r>
      <w:r w:rsidR="00A34F3F">
        <w:rPr>
          <w:rFonts w:ascii="Arial" w:eastAsia="Arial Unicode MS" w:hAnsi="Arial" w:cs="Arial"/>
          <w:sz w:val="28"/>
          <w:szCs w:val="28"/>
        </w:rPr>
        <w:t xml:space="preserve"> (</w:t>
      </w:r>
      <w:r w:rsidR="00146F1B">
        <w:rPr>
          <w:rFonts w:ascii="Arial" w:eastAsia="Arial Unicode MS" w:hAnsi="Arial" w:cs="Arial"/>
          <w:sz w:val="28"/>
          <w:szCs w:val="28"/>
        </w:rPr>
        <w:t>Fig.1)</w:t>
      </w:r>
    </w:p>
    <w:p w:rsidR="00A34F3F" w:rsidRDefault="00A34F3F" w:rsidP="00156D5A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306484" cy="3260900"/>
            <wp:effectExtent l="19050" t="19050" r="27516" b="1570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contrast="-10000"/>
                    </a:blip>
                    <a:srcRect l="11094" t="12813" r="19757" b="1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73" cy="3257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3F" w:rsidRPr="003800E3" w:rsidRDefault="00A34F3F" w:rsidP="00A34F3F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(Fig.12)</w:t>
      </w:r>
    </w:p>
    <w:p w:rsidR="00C54CD7" w:rsidRDefault="00C54CD7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</w:p>
    <w:p w:rsidR="008C64B5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3.3- Salir:</w:t>
      </w:r>
    </w:p>
    <w:p w:rsidR="008B71F0" w:rsidRDefault="008B71F0" w:rsidP="008B71F0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009775" cy="476250"/>
            <wp:effectExtent l="19050" t="0" r="9525" b="0"/>
            <wp:docPr id="11" name="Imagen 6" descr="C:\Users\andrea\Downloads\IMG-20181014-WA0010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Downloads\IMG-20181014-WA0010 (6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F5" w:rsidRPr="00B5732E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botón salir le permitirá al usuario</w:t>
      </w:r>
      <w:r w:rsidR="008B71F0">
        <w:rPr>
          <w:rFonts w:ascii="Arial" w:eastAsia="Arial Unicode MS" w:hAnsi="Arial" w:cs="Arial"/>
          <w:sz w:val="28"/>
          <w:szCs w:val="28"/>
        </w:rPr>
        <w:t xml:space="preserve"> finalizar con todas las operaciones que estaba realizando </w:t>
      </w:r>
      <w:r w:rsidR="005C6C22">
        <w:rPr>
          <w:rFonts w:ascii="Arial" w:eastAsia="Arial Unicode MS" w:hAnsi="Arial" w:cs="Arial"/>
          <w:sz w:val="28"/>
          <w:szCs w:val="28"/>
        </w:rPr>
        <w:t>saliendo</w:t>
      </w:r>
      <w:r w:rsidR="008B71F0">
        <w:rPr>
          <w:rFonts w:ascii="Arial" w:eastAsia="Arial Unicode MS" w:hAnsi="Arial" w:cs="Arial"/>
          <w:sz w:val="28"/>
          <w:szCs w:val="28"/>
        </w:rPr>
        <w:t xml:space="preserve"> de la aplicación</w:t>
      </w:r>
      <w:r>
        <w:rPr>
          <w:rFonts w:ascii="Arial" w:eastAsia="Arial Unicode MS" w:hAnsi="Arial" w:cs="Arial"/>
          <w:sz w:val="28"/>
          <w:szCs w:val="28"/>
        </w:rPr>
        <w:t>.</w:t>
      </w:r>
    </w:p>
    <w:sectPr w:rsidR="005B46F5" w:rsidRPr="00B5732E" w:rsidSect="00921A30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1219" w:rsidRDefault="00031219" w:rsidP="003373E0">
      <w:pPr>
        <w:spacing w:after="0" w:line="240" w:lineRule="auto"/>
      </w:pPr>
      <w:r>
        <w:separator/>
      </w:r>
    </w:p>
  </w:endnote>
  <w:endnote w:type="continuationSeparator" w:id="0">
    <w:p w:rsidR="00031219" w:rsidRDefault="00031219" w:rsidP="00337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64B5" w:rsidRPr="008C64B5" w:rsidRDefault="008C64B5" w:rsidP="008C64B5">
    <w:pPr>
      <w:pStyle w:val="Piedepgina"/>
      <w:pBdr>
        <w:top w:val="single" w:sz="4" w:space="1" w:color="auto"/>
      </w:pBdr>
      <w:jc w:val="right"/>
      <w:rPr>
        <w:color w:val="8A0000"/>
        <w:sz w:val="24"/>
        <w:szCs w:val="24"/>
      </w:rPr>
    </w:pPr>
    <w:r w:rsidRPr="008C64B5">
      <w:rPr>
        <w:color w:val="8A0000"/>
        <w:sz w:val="24"/>
        <w:szCs w:val="24"/>
      </w:rPr>
      <w:t>Grupo mixto_9</w:t>
    </w:r>
  </w:p>
  <w:p w:rsidR="008C64B5" w:rsidRDefault="008C64B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1219" w:rsidRDefault="00031219" w:rsidP="003373E0">
      <w:pPr>
        <w:spacing w:after="0" w:line="240" w:lineRule="auto"/>
      </w:pPr>
      <w:r>
        <w:separator/>
      </w:r>
    </w:p>
  </w:footnote>
  <w:footnote w:type="continuationSeparator" w:id="0">
    <w:p w:rsidR="00031219" w:rsidRDefault="00031219" w:rsidP="00337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73E0" w:rsidRPr="003373E0" w:rsidRDefault="003373E0" w:rsidP="003373E0">
    <w:pPr>
      <w:pStyle w:val="Encabezado"/>
      <w:pBdr>
        <w:bottom w:val="single" w:sz="4" w:space="1" w:color="auto"/>
      </w:pBdr>
      <w:rPr>
        <w:color w:val="8A0000"/>
      </w:rPr>
    </w:pPr>
    <w:r w:rsidRPr="003373E0">
      <w:rPr>
        <w:rFonts w:ascii="Arial" w:hAnsi="Arial" w:cs="Arial"/>
        <w:noProof/>
        <w:color w:val="8A0000"/>
        <w:sz w:val="32"/>
        <w:szCs w:val="32"/>
        <w:lang w:eastAsia="es-ES"/>
      </w:rPr>
      <w:drawing>
        <wp:inline distT="0" distB="0" distL="0" distR="0">
          <wp:extent cx="449834" cy="400050"/>
          <wp:effectExtent l="19050" t="0" r="7366" b="0"/>
          <wp:docPr id="4" name="Imagen 1" descr="C:\Users\andrea\tp_matesuperior\IG\resources\kub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ndrea\tp_matesuperior\IG\resources\kubik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834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3373E0">
      <w:rPr>
        <w:rFonts w:ascii="Arial" w:hAnsi="Arial" w:cs="Arial"/>
        <w:color w:val="8A0000"/>
        <w:sz w:val="32"/>
        <w:szCs w:val="32"/>
      </w:rPr>
      <w:t>[SIEL] Sistemas de Ecuaciones Lineales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87183"/>
    <w:multiLevelType w:val="hybridMultilevel"/>
    <w:tmpl w:val="C47A1A90"/>
    <w:lvl w:ilvl="0" w:tplc="E4A668F4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70" w:hanging="360"/>
      </w:pPr>
    </w:lvl>
    <w:lvl w:ilvl="2" w:tplc="0C0A001B" w:tentative="1">
      <w:start w:val="1"/>
      <w:numFmt w:val="lowerRoman"/>
      <w:lvlText w:val="%3."/>
      <w:lvlJc w:val="right"/>
      <w:pPr>
        <w:ind w:left="2490" w:hanging="180"/>
      </w:pPr>
    </w:lvl>
    <w:lvl w:ilvl="3" w:tplc="0C0A000F" w:tentative="1">
      <w:start w:val="1"/>
      <w:numFmt w:val="decimal"/>
      <w:lvlText w:val="%4."/>
      <w:lvlJc w:val="left"/>
      <w:pPr>
        <w:ind w:left="3210" w:hanging="360"/>
      </w:pPr>
    </w:lvl>
    <w:lvl w:ilvl="4" w:tplc="0C0A0019" w:tentative="1">
      <w:start w:val="1"/>
      <w:numFmt w:val="lowerLetter"/>
      <w:lvlText w:val="%5."/>
      <w:lvlJc w:val="left"/>
      <w:pPr>
        <w:ind w:left="3930" w:hanging="360"/>
      </w:pPr>
    </w:lvl>
    <w:lvl w:ilvl="5" w:tplc="0C0A001B" w:tentative="1">
      <w:start w:val="1"/>
      <w:numFmt w:val="lowerRoman"/>
      <w:lvlText w:val="%6."/>
      <w:lvlJc w:val="right"/>
      <w:pPr>
        <w:ind w:left="4650" w:hanging="180"/>
      </w:pPr>
    </w:lvl>
    <w:lvl w:ilvl="6" w:tplc="0C0A000F" w:tentative="1">
      <w:start w:val="1"/>
      <w:numFmt w:val="decimal"/>
      <w:lvlText w:val="%7."/>
      <w:lvlJc w:val="left"/>
      <w:pPr>
        <w:ind w:left="5370" w:hanging="360"/>
      </w:pPr>
    </w:lvl>
    <w:lvl w:ilvl="7" w:tplc="0C0A0019" w:tentative="1">
      <w:start w:val="1"/>
      <w:numFmt w:val="lowerLetter"/>
      <w:lvlText w:val="%8."/>
      <w:lvlJc w:val="left"/>
      <w:pPr>
        <w:ind w:left="6090" w:hanging="360"/>
      </w:pPr>
    </w:lvl>
    <w:lvl w:ilvl="8" w:tplc="0C0A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">
    <w:nsid w:val="02663932"/>
    <w:multiLevelType w:val="hybridMultilevel"/>
    <w:tmpl w:val="5F7A27EA"/>
    <w:lvl w:ilvl="0" w:tplc="0E4CD5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1779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73201D5"/>
    <w:multiLevelType w:val="hybridMultilevel"/>
    <w:tmpl w:val="ADFC2DEE"/>
    <w:lvl w:ilvl="0" w:tplc="7E5E7B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94F27"/>
    <w:multiLevelType w:val="multilevel"/>
    <w:tmpl w:val="8814095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5A56CC4"/>
    <w:multiLevelType w:val="hybridMultilevel"/>
    <w:tmpl w:val="E0F4708A"/>
    <w:lvl w:ilvl="0" w:tplc="7B56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1E7F7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08"/>
  <w:hyphenationZone w:val="425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/>
  <w:rsids>
    <w:rsidRoot w:val="00DA10AC"/>
    <w:rsid w:val="00031219"/>
    <w:rsid w:val="00037B47"/>
    <w:rsid w:val="00115FED"/>
    <w:rsid w:val="00116B4D"/>
    <w:rsid w:val="00146F1B"/>
    <w:rsid w:val="00156D5A"/>
    <w:rsid w:val="00163EFF"/>
    <w:rsid w:val="001B2158"/>
    <w:rsid w:val="0023609E"/>
    <w:rsid w:val="002545B9"/>
    <w:rsid w:val="00255184"/>
    <w:rsid w:val="002C1FBC"/>
    <w:rsid w:val="002E3A3A"/>
    <w:rsid w:val="00316C43"/>
    <w:rsid w:val="003373E0"/>
    <w:rsid w:val="003800E3"/>
    <w:rsid w:val="003854FF"/>
    <w:rsid w:val="00393EF0"/>
    <w:rsid w:val="003D7234"/>
    <w:rsid w:val="004A038F"/>
    <w:rsid w:val="004A1786"/>
    <w:rsid w:val="004E7D23"/>
    <w:rsid w:val="005211A7"/>
    <w:rsid w:val="005750AD"/>
    <w:rsid w:val="005B15C0"/>
    <w:rsid w:val="005B46F5"/>
    <w:rsid w:val="005C6C22"/>
    <w:rsid w:val="005E300F"/>
    <w:rsid w:val="005E31FA"/>
    <w:rsid w:val="005F641D"/>
    <w:rsid w:val="0061634B"/>
    <w:rsid w:val="00621BA5"/>
    <w:rsid w:val="006613B3"/>
    <w:rsid w:val="006935F6"/>
    <w:rsid w:val="00695DF3"/>
    <w:rsid w:val="006B4842"/>
    <w:rsid w:val="0070513A"/>
    <w:rsid w:val="007321A4"/>
    <w:rsid w:val="0076781F"/>
    <w:rsid w:val="007815D0"/>
    <w:rsid w:val="00796AD1"/>
    <w:rsid w:val="007A0308"/>
    <w:rsid w:val="007B4255"/>
    <w:rsid w:val="0082075D"/>
    <w:rsid w:val="008B71F0"/>
    <w:rsid w:val="008C64B5"/>
    <w:rsid w:val="008D1CAF"/>
    <w:rsid w:val="008F73AB"/>
    <w:rsid w:val="00921A30"/>
    <w:rsid w:val="00980DB8"/>
    <w:rsid w:val="00997898"/>
    <w:rsid w:val="009C6985"/>
    <w:rsid w:val="00A34F3F"/>
    <w:rsid w:val="00AC7067"/>
    <w:rsid w:val="00AF6C7A"/>
    <w:rsid w:val="00AF7600"/>
    <w:rsid w:val="00B23FEC"/>
    <w:rsid w:val="00B41AC0"/>
    <w:rsid w:val="00B5732E"/>
    <w:rsid w:val="00B83E8F"/>
    <w:rsid w:val="00C54CD7"/>
    <w:rsid w:val="00CE1907"/>
    <w:rsid w:val="00D14CF9"/>
    <w:rsid w:val="00D774E6"/>
    <w:rsid w:val="00DA10AC"/>
    <w:rsid w:val="00DB2FA7"/>
    <w:rsid w:val="00DB339A"/>
    <w:rsid w:val="00DB3DB7"/>
    <w:rsid w:val="00DE083B"/>
    <w:rsid w:val="00E1416A"/>
    <w:rsid w:val="00E52E98"/>
    <w:rsid w:val="00E83AFD"/>
    <w:rsid w:val="00EE2B5F"/>
    <w:rsid w:val="00F46DE9"/>
    <w:rsid w:val="00F71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A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intensa">
    <w:name w:val="Intense Reference"/>
    <w:basedOn w:val="Fuentedeprrafopredeter"/>
    <w:uiPriority w:val="32"/>
    <w:qFormat/>
    <w:rsid w:val="00DA10AC"/>
    <w:rPr>
      <w:b/>
      <w:bCs/>
      <w:smallCaps/>
      <w:color w:val="C0504D" w:themeColor="accent2"/>
      <w:spacing w:val="5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1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19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95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73E0"/>
  </w:style>
  <w:style w:type="paragraph" w:styleId="Piedepgina">
    <w:name w:val="footer"/>
    <w:basedOn w:val="Normal"/>
    <w:link w:val="Piedepgina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73E0"/>
  </w:style>
  <w:style w:type="paragraph" w:styleId="Textosinformato">
    <w:name w:val="Plain Text"/>
    <w:basedOn w:val="Normal"/>
    <w:link w:val="TextosinformatoCar"/>
    <w:uiPriority w:val="99"/>
    <w:unhideWhenUsed/>
    <w:rsid w:val="003373E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73E0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90531F-0943-4376-A65C-82211C010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3034</TotalTime>
  <Pages>11</Pages>
  <Words>750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12</cp:revision>
  <dcterms:created xsi:type="dcterms:W3CDTF">2018-11-06T22:52:00Z</dcterms:created>
  <dcterms:modified xsi:type="dcterms:W3CDTF">2018-11-13T02:01:00Z</dcterms:modified>
</cp:coreProperties>
</file>