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f7438l7140q" w:id="0"/>
      <w:bookmarkEnd w:id="0"/>
      <w:r w:rsidDel="00000000" w:rsidR="00000000" w:rsidRPr="00000000">
        <w:rPr>
          <w:rtl w:val="0"/>
        </w:rPr>
        <w:t xml:space="preserve">Portfolio copy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ncq4ru72o58p" w:id="1"/>
      <w:bookmarkEnd w:id="1"/>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h5o20hj6rem3" w:id="2"/>
      <w:bookmarkEnd w:id="2"/>
      <w:r w:rsidDel="00000000" w:rsidR="00000000" w:rsidRPr="00000000">
        <w:rPr>
          <w:rtl w:val="0"/>
        </w:rPr>
        <w:t xml:space="preserve">Intro</w:t>
      </w:r>
    </w:p>
    <w:p w:rsidR="00000000" w:rsidDel="00000000" w:rsidP="00000000" w:rsidRDefault="00000000" w:rsidRPr="00000000" w14:paraId="00000005">
      <w:pPr>
        <w:rPr/>
      </w:pPr>
      <w:r w:rsidDel="00000000" w:rsidR="00000000" w:rsidRPr="00000000">
        <w:rPr>
          <w:b w:val="1"/>
          <w:bCs w:val="1"/>
          <w:rtl w:val="0"/>
        </w:rPr>
        <w:t xml:space="preserve">Senior Designer &amp; Illustrator</w:t>
      </w:r>
      <w:r w:rsidDel="00000000" w:rsidR="00000000" w:rsidRPr="00000000">
        <w:rPr>
          <w:rtl w:val="0"/>
        </w:rPr>
        <w:br w:type="textWrapping"/>
        <w:t xml:space="preserve">I design across brand and product for clarity and meaning, combining design practice with AI-assisted workflows.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nnwzfojxw9jm" w:id="3"/>
      <w:bookmarkEnd w:id="3"/>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p2zcoe7gg2e4" w:id="4"/>
      <w:bookmarkEnd w:id="4"/>
      <w:r w:rsidDel="00000000" w:rsidR="00000000" w:rsidRPr="00000000">
        <w:rPr>
          <w:rtl w:val="0"/>
        </w:rPr>
        <w:t xml:space="preserve">Projects</w:t>
      </w:r>
    </w:p>
    <w:p w:rsidR="00000000" w:rsidDel="00000000" w:rsidP="00000000" w:rsidRDefault="00000000" w:rsidRPr="00000000" w14:paraId="00000009">
      <w:pPr>
        <w:pStyle w:val="Heading2"/>
        <w:rPr/>
      </w:pPr>
      <w:bookmarkStart w:colFirst="0" w:colLast="0" w:name="_htkxjw2bhtvi" w:id="5"/>
      <w:bookmarkEnd w:id="5"/>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pPr>
      <w:bookmarkStart w:colFirst="0" w:colLast="0" w:name="_k18wyczghso" w:id="6"/>
      <w:bookmarkEnd w:id="6"/>
      <w:r w:rsidDel="00000000" w:rsidR="00000000" w:rsidRPr="00000000">
        <w:rPr>
          <w:rtl w:val="0"/>
        </w:rPr>
        <w:t xml:space="preserve">Desir</w:t>
      </w:r>
    </w:p>
    <w:p w:rsidR="00000000" w:rsidDel="00000000" w:rsidP="00000000" w:rsidRDefault="00000000" w:rsidRPr="00000000" w14:paraId="0000000B">
      <w:pPr>
        <w:rPr>
          <w:b w:val="1"/>
          <w:bCs w:val="1"/>
        </w:rPr>
      </w:pPr>
      <w:r w:rsidDel="00000000" w:rsidR="00000000" w:rsidRPr="00000000">
        <w:rPr>
          <w:b w:val="1"/>
          <w:bCs w:val="1"/>
          <w:rtl w:val="0"/>
        </w:rPr>
        <w:t xml:space="preserve">Creative Direction - AI Imagery</w:t>
      </w:r>
    </w:p>
    <w:p w:rsidR="00000000" w:rsidDel="00000000" w:rsidP="00000000" w:rsidRDefault="00000000" w:rsidRPr="00000000" w14:paraId="0000000C">
      <w:pPr>
        <w:rPr/>
      </w:pPr>
      <w:r w:rsidDel="00000000" w:rsidR="00000000" w:rsidRPr="00000000">
        <w:rPr>
          <w:rtl w:val="0"/>
        </w:rPr>
        <w:t xml:space="preserve">Product concept and campaign imagery for a fragrance brand. Defined the creative direction and produced all visuals using generative AI through iterative prompt engineering.</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A fragrance concept and campaign system, art-directed and produced entirely through generative AI. The project tests whether disciplined direction and curation can compete with traditional production for a coherent brand world. Self-initiated project.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Role</w:t>
      </w:r>
    </w:p>
    <w:p w:rsidR="00000000" w:rsidDel="00000000" w:rsidP="00000000" w:rsidRDefault="00000000" w:rsidRPr="00000000" w14:paraId="00000011">
      <w:pPr>
        <w:rPr/>
      </w:pPr>
      <w:r w:rsidDel="00000000" w:rsidR="00000000" w:rsidRPr="00000000">
        <w:rPr>
          <w:rtl w:val="0"/>
        </w:rPr>
        <w:t xml:space="preserve">Concept, Art Direction</w:t>
      </w:r>
    </w:p>
    <w:p w:rsidR="00000000" w:rsidDel="00000000" w:rsidP="00000000" w:rsidRDefault="00000000" w:rsidRPr="00000000" w14:paraId="00000012">
      <w:pPr>
        <w:rPr>
          <w:b w:val="1"/>
          <w:bCs w:val="1"/>
        </w:rPr>
      </w:pPr>
      <w:r w:rsidDel="00000000" w:rsidR="00000000" w:rsidRPr="00000000">
        <w:rPr>
          <w:b w:val="1"/>
          <w:bCs w:val="1"/>
          <w:rtl w:val="0"/>
        </w:rPr>
        <w:t xml:space="preserve">Tools</w:t>
      </w:r>
    </w:p>
    <w:p w:rsidR="00000000" w:rsidDel="00000000" w:rsidP="00000000" w:rsidRDefault="00000000" w:rsidRPr="00000000" w14:paraId="00000013">
      <w:pPr>
        <w:rPr/>
      </w:pPr>
      <w:r w:rsidDel="00000000" w:rsidR="00000000" w:rsidRPr="00000000">
        <w:rPr>
          <w:rtl w:val="0"/>
        </w:rPr>
        <w:t xml:space="preserve">Firefly (Gemini 3.1, Nanobanana 2), Weavy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The Idea</w:t>
      </w:r>
    </w:p>
    <w:p w:rsidR="00000000" w:rsidDel="00000000" w:rsidP="00000000" w:rsidRDefault="00000000" w:rsidRPr="00000000" w14:paraId="00000016">
      <w:pPr>
        <w:rPr/>
      </w:pPr>
      <w:r w:rsidDel="00000000" w:rsidR="00000000" w:rsidRPr="00000000">
        <w:rPr>
          <w:rtl w:val="0"/>
        </w:rPr>
        <w:t xml:space="preserve">Build a fragrance product visual campaign using AI to direct the creative and develop a coherent visual language across every asset. The goal was a set of images that feel like they belong to the same campaign and are scalable.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The Product</w:t>
      </w:r>
    </w:p>
    <w:p w:rsidR="00000000" w:rsidDel="00000000" w:rsidP="00000000" w:rsidRDefault="00000000" w:rsidRPr="00000000" w14:paraId="00000019">
      <w:pPr>
        <w:rPr/>
      </w:pPr>
      <w:r w:rsidDel="00000000" w:rsidR="00000000" w:rsidRPr="00000000">
        <w:rPr>
          <w:rtl w:val="0"/>
        </w:rPr>
        <w:t xml:space="preserve">A heart-shaped bottle wrapped in faux fur, with a silver chain and a piercing-style hoop joining the cap to the body. The form holds a deliberate tension between soft and hard materials, and that contradiction informed the creative direction.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The Direction</w:t>
      </w:r>
    </w:p>
    <w:p w:rsidR="00000000" w:rsidDel="00000000" w:rsidP="00000000" w:rsidRDefault="00000000" w:rsidRPr="00000000" w14:paraId="0000001C">
      <w:pPr>
        <w:rPr/>
      </w:pPr>
      <w:r w:rsidDel="00000000" w:rsidR="00000000" w:rsidRPr="00000000">
        <w:rPr>
          <w:rtl w:val="0"/>
        </w:rPr>
        <w:t xml:space="preserve">Initial results leaned toward the expected fragrance look: soft pastels, florals, romantic light, glowing skin. The direction moved deliberately away from that toward something darker and more editorial. Low-key light, matte skin, a neutral palette, restrained styling, documentary stillness over glamour. Every element (backdrop, material, casting, pose, light angle, lens character) was specified, and carefully prompted to match the creative direction.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The Challenge</w:t>
      </w:r>
    </w:p>
    <w:p w:rsidR="00000000" w:rsidDel="00000000" w:rsidP="00000000" w:rsidRDefault="00000000" w:rsidRPr="00000000" w14:paraId="0000001F">
      <w:pPr>
        <w:rPr/>
      </w:pPr>
      <w:r w:rsidDel="00000000" w:rsidR="00000000" w:rsidRPr="00000000">
        <w:rPr>
          <w:rtl w:val="0"/>
        </w:rPr>
        <w:t xml:space="preserve">The hardest part was keeping everything consistent: the same bottle, a coherent cast of similar models, the same styling and world across every shot. Holding that coherence took a clear creative direction up front and a careful prompt for each frame, so the results stayed on brief without endless iteration.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The Process</w:t>
      </w:r>
    </w:p>
    <w:p w:rsidR="00000000" w:rsidDel="00000000" w:rsidP="00000000" w:rsidRDefault="00000000" w:rsidRPr="00000000" w14:paraId="00000022">
      <w:pPr>
        <w:rPr/>
      </w:pPr>
      <w:r w:rsidDel="00000000" w:rsidR="00000000" w:rsidRPr="00000000">
        <w:rPr>
          <w:rtl w:val="0"/>
        </w:rPr>
        <w:t xml:space="preserve">Each frame started from a defined intention: the mood, the light, the framing, the styling. Some attempts missed and were discarded, but the careful starting point kept iterations low. The thumbnails below show how the direction took shape across the early rounds.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 get tighter control over the bottle's identity across shots, I moved to Weavy. Locking the DESIR bottle as a reference image and pinning the model and style parameters made it possible to direct specific outcomes.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produced close-ups and alternate compositions clean enough to drop type onto, usable for ads, social, and packaging mockups without retouching. The brand world held together across formats, which was the actual test.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Conclusion</w:t>
      </w:r>
    </w:p>
    <w:p w:rsidR="00000000" w:rsidDel="00000000" w:rsidP="00000000" w:rsidRDefault="00000000" w:rsidRPr="00000000" w14:paraId="00000029">
      <w:pPr>
        <w:rPr/>
      </w:pPr>
      <w:r w:rsidDel="00000000" w:rsidR="00000000" w:rsidRPr="00000000">
        <w:rPr>
          <w:rtl w:val="0"/>
        </w:rPr>
        <w:t xml:space="preserve">The result holds together as naturally as a traditional shoot. Used this way, AI can make production faster and more affordable, while opening up creative options that would be difficult or impossible to stage in reality.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t6ye5zbv3cqk" w:id="7"/>
      <w:bookmarkEnd w:id="7"/>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pPr>
      <w:bookmarkStart w:colFirst="0" w:colLast="0" w:name="_ali6fjj5ult0" w:id="8"/>
      <w:bookmarkEnd w:id="8"/>
      <w:r w:rsidDel="00000000" w:rsidR="00000000" w:rsidRPr="00000000">
        <w:rPr>
          <w:rtl w:val="0"/>
        </w:rPr>
        <w:t xml:space="preserve">Farm Sanctuary</w:t>
      </w:r>
    </w:p>
    <w:p w:rsidR="00000000" w:rsidDel="00000000" w:rsidP="00000000" w:rsidRDefault="00000000" w:rsidRPr="00000000" w14:paraId="0000002D">
      <w:pPr>
        <w:rPr/>
      </w:pPr>
      <w:r w:rsidDel="00000000" w:rsidR="00000000" w:rsidRPr="00000000">
        <w:rPr>
          <w:b w:val="1"/>
          <w:bCs w:val="1"/>
          <w:rtl w:val="0"/>
        </w:rPr>
        <w:t xml:space="preserve">Education - Visual Systems - Infographics</w:t>
        <w:br w:type="textWrapping"/>
      </w:r>
      <w:r w:rsidDel="00000000" w:rsidR="00000000" w:rsidRPr="00000000">
        <w:rPr>
          <w:rtl w:val="0"/>
        </w:rPr>
        <w:t xml:space="preserve">Designed a scalable visual system for a K-12 Humane Education program, reaching 250,000+ students across the U.S.</w:t>
      </w:r>
      <w:r w:rsidDel="00000000" w:rsidR="00000000" w:rsidRPr="00000000">
        <w:rPr>
          <w:rtl w:val="0"/>
        </w:rPr>
        <w:br w:type="textWrapping"/>
        <w:t xml:space="preserve">—</w:t>
        <w:br w:type="textWrapping"/>
        <w:t xml:space="preserve">A scalable visual system designed for Farm Sanctuary’s K-12 Humane Education curriculum, translating complex topics around animal welfare, food systems, and environmental impact into structured educational materials.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Role</w:t>
      </w:r>
      <w:r w:rsidDel="00000000" w:rsidR="00000000" w:rsidRPr="00000000">
        <w:rPr>
          <w:rtl w:val="0"/>
        </w:rPr>
        <w:br w:type="textWrapping"/>
        <w:t xml:space="preserve">Art Direction, Illustration, Layout</w:t>
        <w:br w:type="textWrapping"/>
      </w:r>
      <w:r w:rsidDel="00000000" w:rsidR="00000000" w:rsidRPr="00000000">
        <w:rPr>
          <w:b w:val="1"/>
          <w:bCs w:val="1"/>
          <w:rtl w:val="0"/>
        </w:rPr>
        <w:t xml:space="preserve">Tools</w:t>
      </w:r>
      <w:r w:rsidDel="00000000" w:rsidR="00000000" w:rsidRPr="00000000">
        <w:rPr>
          <w:rtl w:val="0"/>
        </w:rPr>
        <w:br w:type="textWrapping"/>
        <w:t xml:space="preserve">Illustrator, InDesign, Photoshop, PowerPoint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Farm Sanctuary is a U.S.-based nonprofit focused on animal protection and food system awareness. I designed and illustrated the Humane Education curriculum for elementary, middle, and high school students. The program includes lesson plans, student materials, teacher guides, and presentations.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Challenge</w:t>
        <w:br w:type="textWrapping"/>
      </w:r>
      <w:r w:rsidDel="00000000" w:rsidR="00000000" w:rsidRPr="00000000">
        <w:rPr>
          <w:rtl w:val="0"/>
        </w:rPr>
        <w:t xml:space="preserve">The curriculum needed to meet U.S. educational standards while addressing complex and sensitive topics such as animal welfare, food systems, and environmental impact. It also had to remain accessible and engaging across a wide age range, from young children to teenagers, and be practical for educators to implement in real classroom settings.</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Approach</w:t>
        <w:br w:type="textWrapping"/>
      </w:r>
      <w:r w:rsidDel="00000000" w:rsidR="00000000" w:rsidRPr="00000000">
        <w:rPr>
          <w:rtl w:val="0"/>
        </w:rPr>
        <w:t xml:space="preserve">I developed a consistent visual language across all age groups. Illustration was used to translate abstract or sensitive topics into clear, accessible visuals while supporting storytelling. I designed structured layouts to help educators in navigating and using the materials efficiently, focusing on readability, hierarchy, and ease of use.</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The curriculum has been used by educators across the U.S., reaching over 250,000 students. The program received the Excellence Award (2019) and the Educator’s Choice Award (2024).</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Reflection</w:t>
        <w:br w:type="textWrapping"/>
      </w:r>
      <w:r w:rsidDel="00000000" w:rsidR="00000000" w:rsidRPr="00000000">
        <w:rPr>
          <w:rtl w:val="0"/>
        </w:rPr>
        <w:t xml:space="preserve">Using a single visual language across all age groups helped maintain consistency and made the system easier to scale. Looking back, I would formalize this further by building a clearer component and illustration library from the start, to improve reuse and scalability.</w:t>
      </w:r>
    </w:p>
    <w:p w:rsidR="00000000" w:rsidDel="00000000" w:rsidP="00000000" w:rsidRDefault="00000000" w:rsidRPr="00000000" w14:paraId="00000034">
      <w:pPr>
        <w:pStyle w:val="Heading2"/>
        <w:rPr/>
      </w:pPr>
      <w:bookmarkStart w:colFirst="0" w:colLast="0" w:name="_6npwl6f3hf4o" w:id="9"/>
      <w:bookmarkEnd w:id="9"/>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bookmarkStart w:colFirst="0" w:colLast="0" w:name="_eigdpb6un3ox" w:id="10"/>
      <w:bookmarkEnd w:id="10"/>
      <w:r w:rsidDel="00000000" w:rsidR="00000000" w:rsidRPr="00000000">
        <w:rPr>
          <w:rtl w:val="0"/>
        </w:rPr>
        <w:t xml:space="preserve">American Greetings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Art Direction - Illustration - Visual Systems</w:t>
        <w:br w:type="textWrapping"/>
      </w:r>
      <w:r w:rsidDel="00000000" w:rsidR="00000000" w:rsidRPr="00000000">
        <w:rPr>
          <w:rtl w:val="0"/>
        </w:rPr>
        <w:t xml:space="preserve">Designed a scalable illustrated gamification badge system for a membership platform to improve engagement and user experience. Defined the visual direction and translated 30+ achievement concepts into a cohesive set of illustrated badges aligned with the platform’s tone and brand.</w:t>
      </w:r>
    </w:p>
    <w:p w:rsidR="00000000" w:rsidDel="00000000" w:rsidP="00000000" w:rsidRDefault="00000000" w:rsidRPr="00000000" w14:paraId="00000038">
      <w:pPr>
        <w:rPr/>
      </w:pPr>
      <w:r w:rsidDel="00000000" w:rsidR="00000000" w:rsidRPr="00000000">
        <w:rPr>
          <w:rtl w:val="0"/>
        </w:rPr>
        <w:t xml:space="preserve">—</w:t>
        <w:br w:type="textWrapping"/>
        <w:t xml:space="preserve">Scalable illustrated gamification badge system for American Greetings’ membership platform. The system was designed to improve engagement and support a wide range of milestone, seasonal, and feature-based challenges, while maintaining consistency and readability across UI and aligning with the brand.</w:t>
      </w:r>
      <w:r w:rsidDel="00000000" w:rsidR="00000000" w:rsidRPr="00000000">
        <w:rPr>
          <w:rtl w:val="0"/>
        </w:rPr>
        <w:br w:type="textWrapping"/>
        <w:br w:type="textWrapping"/>
      </w:r>
      <w:r w:rsidDel="00000000" w:rsidR="00000000" w:rsidRPr="00000000">
        <w:rPr>
          <w:b w:val="1"/>
          <w:bCs w:val="1"/>
          <w:rtl w:val="0"/>
        </w:rPr>
        <w:t xml:space="preserve">Role</w:t>
      </w:r>
      <w:r w:rsidDel="00000000" w:rsidR="00000000" w:rsidRPr="00000000">
        <w:rPr>
          <w:rtl w:val="0"/>
        </w:rPr>
        <w:br w:type="textWrapping"/>
        <w:t xml:space="preserve">Art Direction, Illustration</w:t>
      </w:r>
    </w:p>
    <w:p w:rsidR="00000000" w:rsidDel="00000000" w:rsidP="00000000" w:rsidRDefault="00000000" w:rsidRPr="00000000" w14:paraId="00000039">
      <w:pPr>
        <w:rPr/>
      </w:pPr>
      <w:r w:rsidDel="00000000" w:rsidR="00000000" w:rsidRPr="00000000">
        <w:rPr>
          <w:b w:val="1"/>
          <w:bCs w:val="1"/>
          <w:rtl w:val="0"/>
        </w:rPr>
        <w:t xml:space="preserve">Tools</w:t>
      </w:r>
      <w:r w:rsidDel="00000000" w:rsidR="00000000" w:rsidRPr="00000000">
        <w:rPr>
          <w:rtl w:val="0"/>
        </w:rPr>
        <w:br w:type="textWrapping"/>
        <w:t xml:space="preserve">Illustrator, Procreate</w:t>
        <w:br w:type="textWrapping"/>
        <w:br w:type="textWrapping"/>
      </w:r>
      <w:r w:rsidDel="00000000" w:rsidR="00000000" w:rsidRPr="00000000">
        <w:rPr>
          <w:b w:val="1"/>
          <w:bCs w:val="1"/>
          <w:rtl w:val="0"/>
        </w:rPr>
        <w:t xml:space="preserve">Overview</w:t>
      </w:r>
      <w:r w:rsidDel="00000000" w:rsidR="00000000" w:rsidRPr="00000000">
        <w:rPr>
          <w:rtl w:val="0"/>
        </w:rPr>
        <w:br w:type="textWrapping"/>
        <w:t xml:space="preserve">American Greetings is a greeting card and digital messaging platform. I worked on a gamification feature for their membership product, designing a badge system to encourage engagement and repeat usage. The system included categories such as milestones, seasonal achievements, feature exploration, and mobile app challenges, all integrated within the platform.</w:t>
      </w:r>
    </w:p>
    <w:p w:rsidR="00000000" w:rsidDel="00000000" w:rsidP="00000000" w:rsidRDefault="00000000" w:rsidRPr="00000000" w14:paraId="0000003A">
      <w:pPr>
        <w:keepNext w:val="0"/>
        <w:keepLines w:val="0"/>
        <w:spacing w:after="80" w:lineRule="auto"/>
        <w:rPr/>
      </w:pPr>
      <w:r w:rsidDel="00000000" w:rsidR="00000000" w:rsidRPr="00000000">
        <w:rPr>
          <w:rtl w:val="0"/>
        </w:rPr>
        <w:br w:type="textWrapping"/>
      </w:r>
      <w:r w:rsidDel="00000000" w:rsidR="00000000" w:rsidRPr="00000000">
        <w:rPr>
          <w:b w:val="1"/>
          <w:bCs w:val="1"/>
          <w:rtl w:val="0"/>
        </w:rPr>
        <w:t xml:space="preserve">Challenge</w:t>
        <w:br w:type="textWrapping"/>
      </w:r>
      <w:r w:rsidDel="00000000" w:rsidR="00000000" w:rsidRPr="00000000">
        <w:rPr>
          <w:rtl w:val="0"/>
        </w:rPr>
        <w:t xml:space="preserve">The badge system needed to scale across 30 achievements, with potential expansion to a larger set, while remaining consistent. Each badge had to work across multiple UI backgrounds without losing clarity or impact. At the same time, the visuals needed to feel engaging and distinct across categories, while staying aligned with the brand.</w:t>
      </w:r>
    </w:p>
    <w:p w:rsidR="00000000" w:rsidDel="00000000" w:rsidP="00000000" w:rsidRDefault="00000000" w:rsidRPr="00000000" w14:paraId="0000003B">
      <w:pPr>
        <w:keepNext w:val="0"/>
        <w:keepLines w:val="0"/>
        <w:spacing w:after="80" w:lineRule="auto"/>
        <w:rPr/>
      </w:pPr>
      <w:r w:rsidDel="00000000" w:rsidR="00000000" w:rsidRPr="00000000">
        <w:rPr>
          <w:b w:val="1"/>
          <w:bCs w:val="1"/>
          <w:rtl w:val="0"/>
        </w:rPr>
        <w:br w:type="textWrapping"/>
        <w:t xml:space="preserve">Approach</w:t>
      </w:r>
      <w:r w:rsidDel="00000000" w:rsidR="00000000" w:rsidRPr="00000000">
        <w:rPr>
          <w:rtl w:val="0"/>
        </w:rPr>
        <w:br w:type="textWrapping"/>
      </w:r>
      <w:r w:rsidDel="00000000" w:rsidR="00000000" w:rsidRPr="00000000">
        <w:rPr>
          <w:rtl w:val="0"/>
        </w:rPr>
        <w:t xml:space="preserve">I started by exploring a few visual directions and selected one that balanced clarity, playfulness, and scalability. I worked with a pre-defined badge shape and composition rules to ensure all designs felt connected while allowing variation across concepts. Each badge was developed by translating its achievement into a clear visual idea, with future animation considered during design.</w:t>
      </w:r>
    </w:p>
    <w:p w:rsidR="00000000" w:rsidDel="00000000" w:rsidP="00000000" w:rsidRDefault="00000000" w:rsidRPr="00000000" w14:paraId="0000003C">
      <w:pPr>
        <w:keepNext w:val="0"/>
        <w:keepLines w:val="0"/>
        <w:spacing w:after="80" w:lineRule="auto"/>
        <w:rPr/>
      </w:pPr>
      <w:r w:rsidDel="00000000" w:rsidR="00000000" w:rsidRPr="00000000">
        <w:rPr>
          <w:b w:val="1"/>
          <w:bCs w:val="1"/>
          <w:rtl w:val="0"/>
        </w:rPr>
        <w:br w:type="textWrapping"/>
        <w:t xml:space="preserve">Outcome</w:t>
      </w:r>
      <w:r w:rsidDel="00000000" w:rsidR="00000000" w:rsidRPr="00000000">
        <w:rPr>
          <w:rtl w:val="0"/>
        </w:rPr>
        <w:br w:type="textWrapping"/>
      </w:r>
      <w:r w:rsidDel="00000000" w:rsidR="00000000" w:rsidRPr="00000000">
        <w:rPr>
          <w:rtl w:val="0"/>
        </w:rPr>
        <w:t xml:space="preserve">Delivered a complete set of 30 badges for the initial release, covering multiple categories and use cases within the platform.</w:t>
        <w:br w:type="textWrapping"/>
      </w:r>
    </w:p>
    <w:p w:rsidR="00000000" w:rsidDel="00000000" w:rsidP="00000000" w:rsidRDefault="00000000" w:rsidRPr="00000000" w14:paraId="0000003D">
      <w:pPr>
        <w:rPr/>
      </w:pPr>
      <w:r w:rsidDel="00000000" w:rsidR="00000000" w:rsidRPr="00000000">
        <w:rPr>
          <w:b w:val="1"/>
          <w:bCs w:val="1"/>
          <w:rtl w:val="0"/>
        </w:rPr>
        <w:t xml:space="preserve">Reflection</w:t>
      </w:r>
      <w:r w:rsidDel="00000000" w:rsidR="00000000" w:rsidRPr="00000000">
        <w:rPr>
          <w:rtl w:val="0"/>
        </w:rPr>
        <w:br w:type="textWrapping"/>
      </w:r>
      <w:r w:rsidDel="00000000" w:rsidR="00000000" w:rsidRPr="00000000">
        <w:rPr>
          <w:rtl w:val="0"/>
        </w:rPr>
        <w:t xml:space="preserve">Designing within UI and brand constraints while maintaining variety across a large set of concepts required a clear system from the start. This helped streamline the process and provided a solid foundation for future expansion.</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12sgsl5fycmq" w:id="11"/>
      <w:bookmarkEnd w:id="11"/>
      <w:r w:rsidDel="00000000" w:rsidR="00000000" w:rsidRPr="00000000">
        <w:rPr>
          <w:rtl w:val="0"/>
        </w:rPr>
        <w:t xml:space="preserve">Able</w:t>
      </w:r>
    </w:p>
    <w:p w:rsidR="00000000" w:rsidDel="00000000" w:rsidP="00000000" w:rsidRDefault="00000000" w:rsidRPr="00000000" w14:paraId="0000003F">
      <w:pPr>
        <w:rPr>
          <w:b w:val="1"/>
          <w:bCs w:val="1"/>
        </w:rPr>
      </w:pPr>
      <w:r w:rsidDel="00000000" w:rsidR="00000000" w:rsidRPr="00000000">
        <w:rPr>
          <w:b w:val="1"/>
          <w:bCs w:val="1"/>
          <w:rtl w:val="0"/>
        </w:rPr>
        <w:t xml:space="preserve">Product - Illustration - Visual Systems</w:t>
      </w:r>
    </w:p>
    <w:p w:rsidR="00000000" w:rsidDel="00000000" w:rsidP="00000000" w:rsidRDefault="00000000" w:rsidRPr="00000000" w14:paraId="00000040">
      <w:pPr>
        <w:rPr/>
      </w:pPr>
      <w:r w:rsidDel="00000000" w:rsidR="00000000" w:rsidRPr="00000000">
        <w:rPr>
          <w:rtl w:val="0"/>
        </w:rPr>
        <w:t xml:space="preserve">Explored and defined an illustration style for the onboarding experience within a subscription-based wellness mobile app. Direction was selected based on A/B testing focused on engagement and relatability.</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br w:type="textWrapping"/>
        <w:t xml:space="preserve">Illustration system exploration for Able, a subscription-based wellness mobile app. The initial scope focused on defining and testing visual directions for the onboarding flow, with the goal of establishing a scalable illustration style for product use and future content creation, including in-app stories.</w:t>
        <w:br w:type="textWrapping"/>
        <w:br w:type="textWrapping"/>
      </w:r>
      <w:r w:rsidDel="00000000" w:rsidR="00000000" w:rsidRPr="00000000">
        <w:rPr>
          <w:b w:val="1"/>
          <w:bCs w:val="1"/>
          <w:rtl w:val="0"/>
        </w:rPr>
        <w:t xml:space="preserve">Role</w:t>
      </w:r>
      <w:r w:rsidDel="00000000" w:rsidR="00000000" w:rsidRPr="00000000">
        <w:rPr>
          <w:rtl w:val="0"/>
        </w:rPr>
        <w:br w:type="textWrapping"/>
        <w:t xml:space="preserve">Product Illustrator - Team Coordination</w:t>
      </w:r>
    </w:p>
    <w:p w:rsidR="00000000" w:rsidDel="00000000" w:rsidP="00000000" w:rsidRDefault="00000000" w:rsidRPr="00000000" w14:paraId="00000042">
      <w:pPr>
        <w:rPr/>
      </w:pPr>
      <w:r w:rsidDel="00000000" w:rsidR="00000000" w:rsidRPr="00000000">
        <w:rPr>
          <w:b w:val="1"/>
          <w:bCs w:val="1"/>
          <w:rtl w:val="0"/>
        </w:rPr>
        <w:t xml:space="preserve">Tools</w:t>
      </w:r>
      <w:r w:rsidDel="00000000" w:rsidR="00000000" w:rsidRPr="00000000">
        <w:rPr>
          <w:rtl w:val="0"/>
        </w:rPr>
        <w:br w:type="textWrapping"/>
        <w:t xml:space="preserve">Figma, Illustrator</w:t>
      </w:r>
    </w:p>
    <w:p w:rsidR="00000000" w:rsidDel="00000000" w:rsidP="00000000" w:rsidRDefault="00000000" w:rsidRPr="00000000" w14:paraId="00000043">
      <w:pPr>
        <w:rPr/>
      </w:pPr>
      <w:r w:rsidDel="00000000" w:rsidR="00000000" w:rsidRPr="00000000">
        <w:rPr>
          <w:rtl w:val="0"/>
        </w:rPr>
        <w:br w:type="textWrapping"/>
      </w:r>
      <w:r w:rsidDel="00000000" w:rsidR="00000000" w:rsidRPr="00000000">
        <w:rPr>
          <w:b w:val="1"/>
          <w:bCs w:val="1"/>
          <w:rtl w:val="0"/>
        </w:rPr>
        <w:t xml:space="preserve">Overview</w:t>
      </w:r>
      <w:r w:rsidDel="00000000" w:rsidR="00000000" w:rsidRPr="00000000">
        <w:rPr>
          <w:rtl w:val="0"/>
        </w:rPr>
        <w:br w:type="textWrapping"/>
        <w:t xml:space="preserve">Able, a subscription-based wellness app*, aimed to improve user engagement and support in-app content creation. I worked on developing an illustration style for onboarding and in-app experiences. The focus was defining a scalable visual direction that could be applied and used as an illustration system on an ongoing basis.</w:t>
        <w:br w:type="textWrapping"/>
      </w:r>
      <w:r w:rsidDel="00000000" w:rsidR="00000000" w:rsidRPr="00000000">
        <w:rPr>
          <w:sz w:val="20"/>
          <w:szCs w:val="20"/>
          <w:rtl w:val="0"/>
        </w:rPr>
        <w:t xml:space="preserve">* Able later evolved into a broader platform offering personalized health and wellness coaching programs.</w:t>
      </w:r>
      <w:r w:rsidDel="00000000" w:rsidR="00000000" w:rsidRPr="00000000">
        <w:rPr>
          <w:rtl w:val="0"/>
        </w:rPr>
        <w:br w:type="textWrapping"/>
        <w:br w:type="textWrapping"/>
      </w:r>
      <w:r w:rsidDel="00000000" w:rsidR="00000000" w:rsidRPr="00000000">
        <w:rPr>
          <w:b w:val="1"/>
          <w:bCs w:val="1"/>
          <w:rtl w:val="0"/>
        </w:rPr>
        <w:t xml:space="preserve">Challenge</w:t>
      </w:r>
      <w:r w:rsidDel="00000000" w:rsidR="00000000" w:rsidRPr="00000000">
        <w:rPr>
          <w:rtl w:val="0"/>
        </w:rPr>
        <w:br w:type="textWrapping"/>
        <w:t xml:space="preserve">Create an illustration style for onboarding with focus on engagement and relatability for first-time users, simplicity and scalability across onboarding and in-app use, and validation through user testing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Approach</w:t>
      </w:r>
      <w:r w:rsidDel="00000000" w:rsidR="00000000" w:rsidRPr="00000000">
        <w:rPr>
          <w:rtl w:val="0"/>
        </w:rPr>
        <w:br w:type="textWrapping"/>
        <w:t xml:space="preserve">Explored multiple illustration directions and refined two for onboarding application. Contributed to team alignment and iteration during review cycles. Prepared assets for user testing and contributed to A/B testing evaluation focused on engagement and relatability. </w:t>
        <w:br w:type="textWrapping"/>
        <w:br w:type="textWrapping"/>
      </w:r>
      <w:r w:rsidDel="00000000" w:rsidR="00000000" w:rsidRPr="00000000">
        <w:rPr>
          <w:b w:val="1"/>
          <w:bCs w:val="1"/>
          <w:rtl w:val="0"/>
        </w:rPr>
        <w:t xml:space="preserve">Outcome</w:t>
      </w:r>
      <w:r w:rsidDel="00000000" w:rsidR="00000000" w:rsidRPr="00000000">
        <w:rPr>
          <w:rtl w:val="0"/>
        </w:rPr>
        <w:br w:type="textWrapping"/>
        <w:t xml:space="preserve">The selected style was implemented in the onboarding flow following A/B testing results. Explorations for in-app content extension were created but not implemented due to a product pivot.</w:t>
      </w:r>
    </w:p>
    <w:p w:rsidR="00000000" w:rsidDel="00000000" w:rsidP="00000000" w:rsidRDefault="00000000" w:rsidRPr="00000000" w14:paraId="00000046">
      <w:pPr>
        <w:spacing w:after="80" w:lineRule="auto"/>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Reflection</w:t>
      </w:r>
      <w:r w:rsidDel="00000000" w:rsidR="00000000" w:rsidRPr="00000000">
        <w:rPr>
          <w:rtl w:val="0"/>
        </w:rPr>
        <w:br w:type="textWrapping"/>
        <w:t xml:space="preserve">Clear system constraints and early testing improved decision-making. The work reinforced how illustration tone directly affects user perception in onboarding, especially in wellness products.</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bookmarkStart w:colFirst="0" w:colLast="0" w:name="_couvfe32myvq" w:id="12"/>
      <w:bookmarkEnd w:id="12"/>
      <w:r w:rsidDel="00000000" w:rsidR="00000000" w:rsidRPr="00000000">
        <w:rPr>
          <w:rtl w:val="0"/>
        </w:rPr>
        <w:t xml:space="preserve">impact.com</w:t>
      </w:r>
    </w:p>
    <w:p w:rsidR="00000000" w:rsidDel="00000000" w:rsidP="00000000" w:rsidRDefault="00000000" w:rsidRPr="00000000" w14:paraId="00000049">
      <w:pPr>
        <w:rPr>
          <w:b w:val="1"/>
          <w:bCs w:val="1"/>
        </w:rPr>
      </w:pPr>
      <w:r w:rsidDel="00000000" w:rsidR="00000000" w:rsidRPr="00000000">
        <w:rPr>
          <w:b w:val="1"/>
          <w:bCs w:val="1"/>
          <w:rtl w:val="0"/>
        </w:rPr>
        <w:t xml:space="preserve">Brand - Marketing - Data Visualisation</w:t>
      </w:r>
    </w:p>
    <w:p w:rsidR="00000000" w:rsidDel="00000000" w:rsidP="00000000" w:rsidRDefault="00000000" w:rsidRPr="00000000" w14:paraId="0000004A">
      <w:pPr>
        <w:rPr/>
      </w:pPr>
      <w:r w:rsidDel="00000000" w:rsidR="00000000" w:rsidRPr="00000000">
        <w:rPr>
          <w:rtl w:val="0"/>
        </w:rPr>
        <w:t xml:space="preserve">Designed marketing materials, infographics, research reports, and decks for a partnerships management platform. Translated complex data into clear, engaging visual narratives within an established brand system.</w:t>
        <w:br w:type="textWrapping"/>
        <w:t xml:space="preserve">—</w:t>
        <w:br w:type="textWrapping"/>
        <w:t xml:space="preserve">Marketing and data visualisation work for impact.com. Designed a range of brand-aligned assets including reports, infographics, and campaign materials.</w:t>
        <w:br w:type="textWrapping"/>
      </w:r>
    </w:p>
    <w:p w:rsidR="00000000" w:rsidDel="00000000" w:rsidP="00000000" w:rsidRDefault="00000000" w:rsidRPr="00000000" w14:paraId="0000004B">
      <w:pPr>
        <w:rPr/>
      </w:pPr>
      <w:r w:rsidDel="00000000" w:rsidR="00000000" w:rsidRPr="00000000">
        <w:rPr>
          <w:b w:val="1"/>
          <w:bCs w:val="1"/>
          <w:rtl w:val="0"/>
        </w:rPr>
        <w:t xml:space="preserve">Overview</w:t>
      </w:r>
      <w:r w:rsidDel="00000000" w:rsidR="00000000" w:rsidRPr="00000000">
        <w:rPr>
          <w:rtl w:val="0"/>
        </w:rPr>
        <w:br w:type="textWrapping"/>
        <w:t xml:space="preserve">Impact.com, a partnerships management platform, asked me to create marketing and communication assets within an established brand system. I worked with the marketing director and internal brand and marketing teams to design reports, decks, and campaign materials. The focus was translating complex data and concepts into clear visual communication while maintaining brand tone and consistency.</w:t>
      </w:r>
    </w:p>
    <w:p w:rsidR="00000000" w:rsidDel="00000000" w:rsidP="00000000" w:rsidRDefault="00000000" w:rsidRPr="00000000" w14:paraId="0000004C">
      <w:pPr>
        <w:rPr/>
      </w:pPr>
      <w:r w:rsidDel="00000000" w:rsidR="00000000" w:rsidRPr="00000000">
        <w:rPr>
          <w:rtl w:val="0"/>
        </w:rPr>
        <w:br w:type="textWrapping"/>
      </w:r>
      <w:r w:rsidDel="00000000" w:rsidR="00000000" w:rsidRPr="00000000">
        <w:rPr>
          <w:b w:val="1"/>
          <w:bCs w:val="1"/>
          <w:rtl w:val="0"/>
        </w:rPr>
        <w:t xml:space="preserve">Reports &amp; Data Visualisation</w:t>
      </w:r>
      <w:r w:rsidDel="00000000" w:rsidR="00000000" w:rsidRPr="00000000">
        <w:rPr>
          <w:rtl w:val="0"/>
        </w:rPr>
        <w:br w:type="textWrapping"/>
        <w:t xml:space="preserve">Data-heavy reports translated into structured on-brand visual narratives.</w:t>
        <w:br w:type="textWrapping"/>
        <w:br w:type="textWrapping"/>
      </w:r>
      <w:r w:rsidDel="00000000" w:rsidR="00000000" w:rsidRPr="00000000">
        <w:rPr>
          <w:b w:val="1"/>
          <w:bCs w:val="1"/>
          <w:rtl w:val="0"/>
        </w:rPr>
        <w:t xml:space="preserve">Marketing Assets</w:t>
      </w:r>
      <w:r w:rsidDel="00000000" w:rsidR="00000000" w:rsidRPr="00000000">
        <w:rPr>
          <w:rtl w:val="0"/>
        </w:rPr>
        <w:br w:type="textWrapping"/>
        <w:t xml:space="preserve">Marketing materials for social media and digital campaigns</w:t>
        <w:br w:type="textWrapping"/>
        <w:br w:type="textWrapping"/>
      </w:r>
      <w:r w:rsidDel="00000000" w:rsidR="00000000" w:rsidRPr="00000000">
        <w:rPr>
          <w:b w:val="1"/>
          <w:bCs w:val="1"/>
          <w:rtl w:val="0"/>
        </w:rPr>
        <w:t xml:space="preserve">Presentation Decks</w:t>
      </w:r>
      <w:r w:rsidDel="00000000" w:rsidR="00000000" w:rsidRPr="00000000">
        <w:rPr>
          <w:rtl w:val="0"/>
        </w:rPr>
        <w:br w:type="textWrapping"/>
        <w:t xml:space="preserve">Structured presentation design for client communication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spacing w:after="240" w:before="240" w:lineRule="auto"/>
        <w:rPr/>
      </w:pPr>
      <w:bookmarkStart w:colFirst="0" w:colLast="0" w:name="_3e0tl4jpts2k" w:id="13"/>
      <w:bookmarkEnd w:id="13"/>
      <w:r w:rsidDel="00000000" w:rsidR="00000000" w:rsidRPr="00000000">
        <w:rPr>
          <w:b w:val="1"/>
          <w:bCs w:val="1"/>
          <w:rtl w:val="0"/>
        </w:rPr>
        <w:t xml:space="preserve">Gymly Member App</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Product Design · UX · Prototype</w:t>
      </w:r>
      <w:r w:rsidDel="00000000" w:rsidR="00000000" w:rsidRPr="00000000">
        <w:rPr>
          <w:rtl w:val="0"/>
        </w:rPr>
        <w:br w:type="textWrapping"/>
        <w:t xml:space="preserve">Designed a mobile gym member experience for a white-label gym membership platform aimed at reducing membership drop-off through improved onboarding, engagement, and motivation.</w:t>
        <w:br w:type="textWrapping"/>
        <w:t xml:space="preserve">—</w:t>
        <w:br w:type="textWrapping"/>
        <w:t xml:space="preserve">Gymly is a white-label fitness app used by gyms to manage memberships and support member retention. I designed the member experience focusing on improving early engagement and long-term usage after sign-up.</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Overview</w:t>
      </w:r>
      <w:r w:rsidDel="00000000" w:rsidR="00000000" w:rsidRPr="00000000">
        <w:rPr>
          <w:rtl w:val="0"/>
        </w:rPr>
        <w:br w:type="textWrapping"/>
      </w:r>
      <w:r w:rsidDel="00000000" w:rsidR="00000000" w:rsidRPr="00000000">
        <w:rPr>
          <w:rtl w:val="0"/>
        </w:rPr>
        <w:t xml:space="preserve">Designed the core member experience for a gym platform, covering onboarding entry, activity tracking, class discovery, and engagement loops.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Challenge</w:t>
      </w:r>
      <w:r w:rsidDel="00000000" w:rsidR="00000000" w:rsidRPr="00000000">
        <w:rPr>
          <w:rtl w:val="0"/>
        </w:rPr>
        <w:br w:type="textWrapping"/>
      </w:r>
      <w:r w:rsidDel="00000000" w:rsidR="00000000" w:rsidRPr="00000000">
        <w:rPr>
          <w:rtl w:val="0"/>
        </w:rPr>
        <w:t xml:space="preserve">Reduce membership drop-off caused by low motivation, unclear next steps or value perception, and difficulty maintaining consistent workout habits. The goal was to design a lightweight experience that helps users understand value quickly and stay engaged over time.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Approach</w:t>
        <w:br w:type="textWrapping"/>
      </w:r>
      <w:r w:rsidDel="00000000" w:rsidR="00000000" w:rsidRPr="00000000">
        <w:rPr>
          <w:rtl w:val="0"/>
        </w:rPr>
        <w:t xml:space="preserve">1. Early value access: Core features are accessible before full onboarding completion to reduce friction and encourage exploration.</w:t>
      </w:r>
    </w:p>
    <w:p w:rsidR="00000000" w:rsidDel="00000000" w:rsidP="00000000" w:rsidRDefault="00000000" w:rsidRPr="00000000" w14:paraId="00000052">
      <w:pPr>
        <w:spacing w:after="240" w:before="240" w:lineRule="auto"/>
        <w:rPr/>
      </w:pPr>
      <w:r w:rsidDel="00000000" w:rsidR="00000000" w:rsidRPr="00000000">
        <w:rPr>
          <w:rtl w:val="0"/>
        </w:rPr>
        <w:t xml:space="preserve">2. Progress visibility: Activity and progress feedback surfaced early to reinforce motivation and consistency.</w:t>
      </w:r>
    </w:p>
    <w:p w:rsidR="00000000" w:rsidDel="00000000" w:rsidP="00000000" w:rsidRDefault="00000000" w:rsidRPr="00000000" w14:paraId="00000053">
      <w:pPr>
        <w:spacing w:after="240" w:before="240" w:lineRule="auto"/>
        <w:rPr/>
      </w:pPr>
      <w:r w:rsidDel="00000000" w:rsidR="00000000" w:rsidRPr="00000000">
        <w:rPr>
          <w:rtl w:val="0"/>
        </w:rPr>
        <w:t xml:space="preserve">3. Reduced onboarding friction: Setup is introduced progressively rather than requiring full completion upfront.</w:t>
      </w:r>
    </w:p>
    <w:p w:rsidR="00000000" w:rsidDel="00000000" w:rsidP="00000000" w:rsidRDefault="00000000" w:rsidRPr="00000000" w14:paraId="00000054">
      <w:pPr>
        <w:keepNext w:val="0"/>
        <w:keepLines w:val="0"/>
        <w:spacing w:after="80" w:lineRule="auto"/>
        <w:rPr/>
      </w:pPr>
      <w:r w:rsidDel="00000000" w:rsidR="00000000" w:rsidRPr="00000000">
        <w:rPr>
          <w:rtl w:val="0"/>
        </w:rPr>
        <w:t xml:space="preserve">4. Introduced engagement concepts</w:t>
      </w:r>
      <w:r w:rsidDel="00000000" w:rsidR="00000000" w:rsidRPr="00000000">
        <w:rPr>
          <w:b w:val="1"/>
          <w:bCs w:val="1"/>
          <w:rtl w:val="0"/>
        </w:rPr>
        <w:t xml:space="preserve">: </w:t>
      </w:r>
      <w:r w:rsidDel="00000000" w:rsidR="00000000" w:rsidRPr="00000000">
        <w:rPr>
          <w:rtl w:val="0"/>
        </w:rPr>
        <w:t xml:space="preserve">Explored social features to support retention and accountability, reinforcing consistency through social visibility rather than individual tracking alone.</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tl w:val="0"/>
        </w:rPr>
        <w:t xml:space="preserve">friends attending classes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class invitations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group participation</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waitlists for popular sessions</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automated check-ins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Outcome</w:t>
      </w:r>
      <w:r w:rsidDel="00000000" w:rsidR="00000000" w:rsidRPr="00000000">
        <w:rPr>
          <w:rtl w:val="0"/>
        </w:rPr>
        <w:br w:type="textWrapping"/>
      </w:r>
      <w:r w:rsidDel="00000000" w:rsidR="00000000" w:rsidRPr="00000000">
        <w:rPr>
          <w:rtl w:val="0"/>
        </w:rPr>
        <w:t xml:space="preserve">Delivered a functional prototype demonstrating:</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low-friction onboarding</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clear progress communication</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engagement through individual and social activity</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Reflection</w:t>
        <w:br w:type="textWrapping"/>
      </w:r>
      <w:r w:rsidDel="00000000" w:rsidR="00000000" w:rsidRPr="00000000">
        <w:rPr>
          <w:rtl w:val="0"/>
        </w:rPr>
        <w:t xml:space="preserve">Retention improves when users experience value early and receive continuous feedback on progress and participation.</w:t>
      </w:r>
    </w:p>
    <w:p w:rsidR="00000000" w:rsidDel="00000000" w:rsidP="00000000" w:rsidRDefault="00000000" w:rsidRPr="00000000" w14:paraId="0000005F">
      <w:pPr>
        <w:pStyle w:val="Heading2"/>
        <w:rPr/>
      </w:pPr>
      <w:bookmarkStart w:colFirst="0" w:colLast="0" w:name="_xh6muen5bpzb" w:id="14"/>
      <w:bookmarkEnd w:id="14"/>
      <w:r w:rsidDel="00000000" w:rsidR="00000000" w:rsidRPr="00000000">
        <w:rPr>
          <w:rtl w:val="0"/>
        </w:rPr>
      </w:r>
    </w:p>
    <w:p w:rsidR="00000000" w:rsidDel="00000000" w:rsidP="00000000" w:rsidRDefault="00000000" w:rsidRPr="00000000" w14:paraId="00000060">
      <w:pPr>
        <w:pStyle w:val="Heading2"/>
        <w:rPr/>
      </w:pPr>
      <w:bookmarkStart w:colFirst="0" w:colLast="0" w:name="_av2ry3l0vbsp" w:id="15"/>
      <w:bookmarkEnd w:id="15"/>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rPr/>
      </w:pPr>
      <w:bookmarkStart w:colFirst="0" w:colLast="0" w:name="_xzvn4setnmes" w:id="16"/>
      <w:bookmarkEnd w:id="16"/>
      <w:r w:rsidDel="00000000" w:rsidR="00000000" w:rsidRPr="00000000">
        <w:rPr>
          <w:rtl w:val="0"/>
        </w:rPr>
        <w:t xml:space="preserve">Pressio</w:t>
      </w:r>
    </w:p>
    <w:p w:rsidR="00000000" w:rsidDel="00000000" w:rsidP="00000000" w:rsidRDefault="00000000" w:rsidRPr="00000000" w14:paraId="00000062">
      <w:pPr>
        <w:rPr>
          <w:b w:val="1"/>
          <w:bCs w:val="1"/>
        </w:rPr>
      </w:pPr>
      <w:r w:rsidDel="00000000" w:rsidR="00000000" w:rsidRPr="00000000">
        <w:rPr>
          <w:b w:val="1"/>
          <w:bCs w:val="1"/>
          <w:rtl w:val="0"/>
        </w:rPr>
        <w:t xml:space="preserve">Product Design - Vibe-coding - AI</w:t>
      </w:r>
    </w:p>
    <w:p w:rsidR="00000000" w:rsidDel="00000000" w:rsidP="00000000" w:rsidRDefault="00000000" w:rsidRPr="00000000" w14:paraId="00000063">
      <w:pPr>
        <w:rPr/>
      </w:pPr>
      <w:r w:rsidDel="00000000" w:rsidR="00000000" w:rsidRPr="00000000">
        <w:rPr>
          <w:rtl w:val="0"/>
        </w:rPr>
        <w:t xml:space="preserve">Currently building a mobile-first app focused on accessibility and ease of use for older adults, simplifying blood pressure tracking and enabling easy sharing of data with family and doctors.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