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uppzun1k2tk" w:id="0"/>
      <w:bookmarkEnd w:id="0"/>
      <w:r w:rsidDel="00000000" w:rsidR="00000000" w:rsidRPr="00000000">
        <w:rPr>
          <w:rFonts w:ascii="Georgia" w:cs="Georgia" w:eastAsia="Georgia" w:hAnsi="Georgia"/>
          <w:b w:val="1"/>
          <w:sz w:val="60"/>
          <w:szCs w:val="60"/>
          <w:rtl w:val="0"/>
        </w:rPr>
        <w:t xml:space="preserve">Как превратить дизайн в веб-страницу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Сайты бывают разные - красивые и некрасивые, удобные и неудобные. У любого сайта есть свой уникальный внешний вид - его дизайн.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Дизайн сайта разрабатывается в графической программе, как правило - Adobe Photoshop. Дизайнеры рисуют страницы сайта, и на выходе получают макеты - как правило, в формате PSD.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Как дизайн становится HTML-страницей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Браузер не может отобразить PSD-макет. Чтобы браузер отобразил страницу, нужно отдать ее браузеру в таком виде, чтобы он ее “понял”. То есть передать ее на языке, понятном браузеру. Процесс переноса дизайна в понятный браузеру формат и называется версткой.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Все блоки сайта, нарисованные в макете, переводятся в понятные браузеру элементы - HTML-теги.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6129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HTML-верстка 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– это расположение составных элементов (текста, заголовков, изображений, таблиц) на странице HTML-документа. Хорошо сверстанная страница отвечает всем поставленным требованиям.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Какие требования предъявляются к HTML-верстке?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Страницу могут просматривать с любых устройств - планшетов, смартфонов, стационарных ПК. А также пользуясь различными браузерами. У каждого браузера есть свои предпочтения в отображении одной и той же страницы.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Важно, чтобы веб-страница отображалась одинаково хорошо на всех устройствах, во всех браузерах. А также чтобы она загружалась быстро.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Валидность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Кроссбраузерность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Адаптивность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Оптимизация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Code convention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Какие инструменты используются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в процессе разработки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Разработка frontend-части сайта - это творческий процесс. Современные средства разработки позволяют значительно ускорить процесс разработки и делают его удобнее: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Среда разработки (IDE):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Notepad++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Brackets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PHP Storm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(Web Storm)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Технологии: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CSS (SCSS)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Javascript (jQuery)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Вспомогательные инструменты: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Фреймворки (Bootstrap, Foundation)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Сборщики проекта (Grunt, Gulp)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Менеджеры пакетов (NPM, Bower)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Issue Tracker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Система контроля версий (Git)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Как они помогают?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Среда разработки (IDE) подсвечивает синтаксис, упрощает навигацию и поиск по проекту;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CSS-препроцессоры ускоряют разработку CSS-стилей;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сборщики проекта автоматизируют сборку (склеивают SCSS, JS, оптимизируют файлы);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фреймворки предлагают к использованию готовые элементы, чем ускоряют процесс разработки страницы;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менеджеры пакетов управляют загрузкой сторонних библиотек и плагинов.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30022" cy="4024313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0022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Принципы хорошей разработки: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https://web-creator.ru/articles/subjects/%D0%BC%D0%B5%D1%82%D0%BE%D0%B4%D0%BE%D0%BB%D0%BE%D0%B3%D0%B8%D1%8F/%D1%84%D1%80%D0%BE%D0%BD%D1%82%D0%B5%D0%BD%D0%B4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Необходимый минимум frontend-разработчика: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http://frontender.info/a-baseline-for-front-end-developers/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Relationship Id="rId7" Type="http://schemas.openxmlformats.org/officeDocument/2006/relationships/hyperlink" Target="https://web-creator.ru/articles/subjects/%D0%BC%D0%B5%D1%82%D0%BE%D0%B4%D0%BE%D0%BB%D0%BE%D0%B3%D0%B8%D1%8F/%D1%84%D1%80%D0%BE%D0%BD%D1%82%D0%B5%D0%BD%D0%B4" TargetMode="External"/><Relationship Id="rId8" Type="http://schemas.openxmlformats.org/officeDocument/2006/relationships/hyperlink" Target="http://frontender.info/a-baseline-for-front-end-developers/" TargetMode="External"/></Relationships>
</file>