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si0dzwc1rop2" w:id="0"/>
      <w:bookmarkEnd w:id="0"/>
      <w:r w:rsidDel="00000000" w:rsidR="00000000" w:rsidRPr="00000000">
        <w:rPr>
          <w:rFonts w:ascii="Georgia" w:cs="Georgia" w:eastAsia="Georgia" w:hAnsi="Georgia"/>
          <w:b w:val="1"/>
          <w:sz w:val="64"/>
          <w:szCs w:val="64"/>
          <w:highlight w:val="white"/>
          <w:rtl w:val="0"/>
        </w:rPr>
        <w:t xml:space="preserve">Веб-страница (HTML + CSS)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Итак, мы создали первую страницу. Но пока за ее внешний вид полностью отвечает браузер - причем каждый по-разному. Как заставить страницу выглядеть так, как вам хочется?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before="360" w:line="276" w:lineRule="auto"/>
        <w:ind w:left="0" w:right="0" w:firstLine="0"/>
        <w:contextualSpacing w:val="0"/>
        <w:jc w:val="left"/>
      </w:pPr>
      <w:bookmarkStart w:colFirst="0" w:colLast="0" w:name="_edmapcixkw22" w:id="1"/>
      <w:bookmarkEnd w:id="1"/>
      <w:r w:rsidDel="00000000" w:rsidR="00000000" w:rsidRPr="00000000">
        <w:rPr>
          <w:rFonts w:ascii="Georgia" w:cs="Georgia" w:eastAsia="Georgia" w:hAnsi="Georgia"/>
          <w:b w:val="1"/>
          <w:sz w:val="44"/>
          <w:szCs w:val="44"/>
          <w:rtl w:val="0"/>
        </w:rPr>
        <w:t xml:space="preserve">Кто отвечает за внешний вид страницы?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Для оформления элементов HTML-страницы используются CSS-стили (каскадные таблицы стилей). HTML задает структуру страницы, CSS отвечает за внешний вид.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755900"/>
            <wp:effectExtent b="0" l="0" r="0" t="0"/>
            <wp:docPr descr="4_with_and_without.jpg" id="1" name="image02.jpg"/>
            <a:graphic>
              <a:graphicData uri="http://schemas.openxmlformats.org/drawingml/2006/picture">
                <pic:pic>
                  <pic:nvPicPr>
                    <pic:cNvPr descr="4_with_and_without.jpg" id="0" name="image0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На картинке слева - живой сайт. Справа - тот же сайт, но с отключенными стилями CSS. Как мы видим, от сайта осталась только его структура и данные.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lineRule="auto"/>
        <w:contextualSpacing w:val="0"/>
      </w:pPr>
      <w:bookmarkStart w:colFirst="0" w:colLast="0" w:name="_kr1rncyztj7q" w:id="2"/>
      <w:bookmarkEnd w:id="2"/>
      <w:r w:rsidDel="00000000" w:rsidR="00000000" w:rsidRPr="00000000">
        <w:rPr>
          <w:rFonts w:ascii="Georgia" w:cs="Georgia" w:eastAsia="Georgia" w:hAnsi="Georgia"/>
          <w:b w:val="1"/>
          <w:sz w:val="44"/>
          <w:szCs w:val="44"/>
          <w:rtl w:val="0"/>
        </w:rPr>
        <w:t xml:space="preserve">Как подключить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Существует три способа применения стилей к элементу: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Встроенный 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(inline) - применение стиля непосредственно к HTML-элементу.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Внутренние стили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 - описание стилей внутри тега &lt;style&gt;&lt;/style&gt; в разделе &lt;head&gt; HTML-страницы.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Внешние стили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 - все стили лежат в отдельном CSS-файле, который подключается внутри раздела &lt;head&gt;.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В работах мы будем использовать третий способ. Подключение файла стилей задается внутри тега &lt;head&gt; и выглядит следующим образом: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e8bf6a"/>
          <w:sz w:val="32"/>
          <w:szCs w:val="32"/>
          <w:shd w:fill="2b2b2b" w:val="clear"/>
          <w:rtl w:val="0"/>
        </w:rPr>
        <w:t xml:space="preserve">&lt;link </w:t>
      </w:r>
      <w:r w:rsidDel="00000000" w:rsidR="00000000" w:rsidRPr="00000000">
        <w:rPr>
          <w:rFonts w:ascii="Courier New" w:cs="Courier New" w:eastAsia="Courier New" w:hAnsi="Courier New"/>
          <w:color w:val="bababa"/>
          <w:sz w:val="32"/>
          <w:szCs w:val="32"/>
          <w:shd w:fill="2b2b2b" w:val="clear"/>
          <w:rtl w:val="0"/>
        </w:rPr>
        <w:t xml:space="preserve">rel=</w:t>
      </w:r>
      <w:r w:rsidDel="00000000" w:rsidR="00000000" w:rsidRPr="00000000">
        <w:rPr>
          <w:rFonts w:ascii="Courier New" w:cs="Courier New" w:eastAsia="Courier New" w:hAnsi="Courier New"/>
          <w:color w:val="a5c261"/>
          <w:sz w:val="32"/>
          <w:szCs w:val="32"/>
          <w:shd w:fill="2b2b2b" w:val="clear"/>
          <w:rtl w:val="0"/>
        </w:rPr>
        <w:t xml:space="preserve">"stylesheet"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32"/>
          <w:szCs w:val="32"/>
          <w:shd w:fill="2b2b2b" w:val="clear"/>
          <w:rtl w:val="0"/>
        </w:rPr>
        <w:t xml:space="preserve">href=</w:t>
      </w:r>
      <w:r w:rsidDel="00000000" w:rsidR="00000000" w:rsidRPr="00000000">
        <w:rPr>
          <w:rFonts w:ascii="Courier New" w:cs="Courier New" w:eastAsia="Courier New" w:hAnsi="Courier New"/>
          <w:color w:val="a5c261"/>
          <w:sz w:val="32"/>
          <w:szCs w:val="32"/>
          <w:shd w:fill="2b2b2b" w:val="clear"/>
          <w:rtl w:val="0"/>
        </w:rPr>
        <w:t xml:space="preserve">"css/style.css"</w:t>
      </w:r>
      <w:r w:rsidDel="00000000" w:rsidR="00000000" w:rsidRPr="00000000">
        <w:rPr>
          <w:rFonts w:ascii="Courier New" w:cs="Courier New" w:eastAsia="Courier New" w:hAnsi="Courier New"/>
          <w:color w:val="e8bf6a"/>
          <w:sz w:val="32"/>
          <w:szCs w:val="32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Внутри атрибута href мы задаем ссылку на внешний файл со стилями. В нашем случае он лежит в папке css и называется “style.css”.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lineRule="auto"/>
        <w:contextualSpacing w:val="0"/>
      </w:pPr>
      <w:bookmarkStart w:colFirst="0" w:colLast="0" w:name="_4q78t82ydnb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44"/>
          <w:szCs w:val="44"/>
          <w:rtl w:val="0"/>
        </w:rPr>
        <w:t xml:space="preserve">Как CSS делает то что делает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Стили применяются к селекторам. 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Селектор 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- это формальное описание элемента или группы элементов, к которым применяются стили.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Селекторы могут быть трех типов: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HTML-тег (body, span)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ID (#id) - пишется через #.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Класс (.class) - пишется через точку.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К любому селектору мы можем применить несколько стилей. Стили пишутся через точку с запятой и состоят из имени атрибута и его значения.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29288" cy="3242649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3242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b w:val="1"/>
          <w:sz w:val="44"/>
          <w:szCs w:val="44"/>
          <w:rtl w:val="0"/>
        </w:rPr>
        <w:t xml:space="preserve">Пишем первый стиль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Давайте попробуем задать стили заголовку &lt;h1&gt;. Допустим, сделаем его красным и зададим размер шрифта в 36 пикселей.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32"/>
                <w:szCs w:val="32"/>
                <w:rtl w:val="0"/>
              </w:rPr>
              <w:t xml:space="preserve">h1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32"/>
                <w:szCs w:val="32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32"/>
                <w:szCs w:val="32"/>
                <w:rtl w:val="0"/>
              </w:rPr>
              <w:t xml:space="preserve">    color: #b00202;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32"/>
                <w:szCs w:val="32"/>
                <w:rtl w:val="0"/>
              </w:rPr>
              <w:t xml:space="preserve">    font-size: 36px;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32"/>
                <w:szCs w:val="3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Как мы видим, цвет задан hex-кодом. Он соответствует одному из оттенков красного, подобрать цвет можно с помощью графического редактора или онлайн-сервисов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(например, </w:t>
      </w: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u w:val="single"/>
            <w:rtl w:val="0"/>
          </w:rPr>
          <w:t xml:space="preserve">http://www.color-hex.com/</w:t>
        </w:r>
      </w:hyperlink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b w:val="1"/>
          <w:sz w:val="44"/>
          <w:szCs w:val="44"/>
          <w:rtl w:val="0"/>
        </w:rPr>
        <w:t xml:space="preserve">Как сделать верстку чище?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В больших проектах много стилей, они могут повторяться. Создавать для каждого элемента свой класс - плохой подход, стилей будет слишком много, они будут дублироваться.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Поэтому если элементы выглядят одинаково (например, пункты одного и того же меню), им задается один класс. Этому классу прописываются CSS-стили.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Но как поступить в случае, если все стили меню одинаковые, а один отличается только цветом? Дублировать для этого элемента все стили, и задать новый цвет? Есть выход лучше!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44"/>
          <w:szCs w:val="44"/>
          <w:rtl w:val="0"/>
        </w:rPr>
        <w:t xml:space="preserve">Как применяются стили к селекторам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Стили применяются по очереди, в порядке, в котором они записаны в CSS-файле. Поэтому стили, заданные позже, могут перекрывать стили, заданные ранее.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Можно задать элементу два класса - один общий, один уникальный. Сначала применяются общие стили, затем - уникальный.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32"/>
                <w:szCs w:val="32"/>
                <w:rtl w:val="0"/>
              </w:rPr>
              <w:t xml:space="preserve">.common_class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32"/>
                <w:szCs w:val="32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32"/>
                <w:szCs w:val="32"/>
                <w:rtl w:val="0"/>
              </w:rPr>
              <w:t xml:space="preserve">    color: red;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32"/>
                <w:szCs w:val="32"/>
                <w:rtl w:val="0"/>
              </w:rPr>
              <w:t xml:space="preserve">    font-size: 14px;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32"/>
                <w:szCs w:val="32"/>
                <w:rtl w:val="0"/>
              </w:rPr>
              <w:t xml:space="preserve">    margin-left: 10px;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32"/>
                <w:szCs w:val="32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32"/>
                <w:szCs w:val="32"/>
                <w:rtl w:val="0"/>
              </w:rPr>
              <w:t xml:space="preserve">.unique_class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32"/>
                <w:szCs w:val="32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32"/>
                <w:szCs w:val="32"/>
                <w:rtl w:val="0"/>
              </w:rPr>
              <w:t xml:space="preserve">    color: green;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32"/>
                <w:szCs w:val="3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Помимо этого синтаксис CSS позволяет применять стили более избирательно, например следующий пример сделает красными все ссылки внутри меню с классом “red_menu”. Остальные ссылки не поменяют свой цвет.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32"/>
                <w:szCs w:val="32"/>
                <w:rtl w:val="0"/>
              </w:rPr>
              <w:t xml:space="preserve">.red_menu 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32"/>
                <w:szCs w:val="32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32"/>
                <w:szCs w:val="32"/>
                <w:rtl w:val="0"/>
              </w:rPr>
              <w:t xml:space="preserve">    color: red;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32"/>
                <w:szCs w:val="3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А следующий пример делает жирными все ссылки с классом “strong_link”.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32"/>
                <w:szCs w:val="32"/>
                <w:rtl w:val="0"/>
              </w:rPr>
              <w:t xml:space="preserve">a.strong_link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32"/>
                <w:szCs w:val="32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32"/>
                <w:szCs w:val="32"/>
                <w:rtl w:val="0"/>
              </w:rPr>
              <w:t xml:space="preserve">    font-weight: bold;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32"/>
                <w:szCs w:val="3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b w:val="1"/>
          <w:sz w:val="44"/>
          <w:szCs w:val="44"/>
          <w:rtl w:val="0"/>
        </w:rPr>
        <w:t xml:space="preserve">Почему одни стили перекрывают другие?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Помимо порядка у селекторов также есть вес. Стили селекторов, у которых вес больше, перекрывают стили с меньшим.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Вес селектора определяется количеством элементов в селекторе, а также типом элемента.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Подробнее про вес селекторов можно прочитать </w:t>
      </w: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u w:val="single"/>
            <w:rtl w:val="0"/>
          </w:rPr>
          <w:t xml:space="preserve">тут</w:t>
        </w:r>
      </w:hyperlink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Это дает вам гибкость в применении стилей, но большая сила - большая ответственность. Важно хранить порядок в стилях, чтобы с развитием проекта самому в них не запутаться.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Подробнее про селекторы:</w:t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u w:val="single"/>
            <w:rtl w:val="0"/>
          </w:rPr>
          <w:t xml:space="preserve">https://drive.google.com/file/d/0BwVxw_xrDzIKZTctQ2dxdThORjA/view?usp=sharing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Основные CSS-свойства:</w:t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u w:val="single"/>
            <w:rtl w:val="0"/>
          </w:rPr>
          <w:t xml:space="preserve">https://drive.google.com/file/d/0BwVxw_xrDzIKS2wtQV9EOVRBQ2M/view?usp=sharing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lineRule="auto"/>
        <w:contextualSpacing w:val="0"/>
      </w:pPr>
      <w:bookmarkStart w:colFirst="0" w:colLast="0" w:name="_hryjmt7rlisp" w:id="4"/>
      <w:bookmarkEnd w:id="4"/>
      <w:r w:rsidDel="00000000" w:rsidR="00000000" w:rsidRPr="00000000">
        <w:rPr>
          <w:rFonts w:ascii="Georgia" w:cs="Georgia" w:eastAsia="Georgia" w:hAnsi="Georgia"/>
          <w:b w:val="1"/>
          <w:sz w:val="44"/>
          <w:szCs w:val="44"/>
          <w:rtl w:val="0"/>
        </w:rPr>
        <w:t xml:space="preserve">Что если я работаю в проекте не один?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В таблицах стилей также должен быть порядок, поэтому нужно придерживаться заранее оговоренных правил - соглашения о кодировании.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Соглашение по кодированию на CSS:</w:t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highlight w:val="white"/>
            <w:u w:val="single"/>
            <w:rtl w:val="0"/>
          </w:rPr>
          <w:t xml:space="preserve">https://drive.google.com/file/d/0BwVxw_xrDzIKampPXy1rRndzSk0/view?usp=sharing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drive.google.com/file/d/0BwVxw_xrDzIKampPXy1rRndzSk0/view?usp=sharing" TargetMode="External"/><Relationship Id="rId10" Type="http://schemas.openxmlformats.org/officeDocument/2006/relationships/hyperlink" Target="https://drive.google.com/file/d/0BwVxw_xrDzIKS2wtQV9EOVRBQ2M/view?usp=sharing" TargetMode="External"/><Relationship Id="rId9" Type="http://schemas.openxmlformats.org/officeDocument/2006/relationships/hyperlink" Target="https://drive.google.com/file/d/0BwVxw_xrDzIKZTctQ2dxdThORjA/view?usp=sharing" TargetMode="External"/><Relationship Id="rId5" Type="http://schemas.openxmlformats.org/officeDocument/2006/relationships/image" Target="media/image02.jpg"/><Relationship Id="rId6" Type="http://schemas.openxmlformats.org/officeDocument/2006/relationships/image" Target="media/image03.png"/><Relationship Id="rId7" Type="http://schemas.openxmlformats.org/officeDocument/2006/relationships/hyperlink" Target="http://www.color-hex.com/" TargetMode="External"/><Relationship Id="rId8" Type="http://schemas.openxmlformats.org/officeDocument/2006/relationships/hyperlink" Target="http://css.yoksel.ru/specifity/" TargetMode="External"/></Relationships>
</file>