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64"/>
          <w:szCs w:val="64"/>
          <w:highlight w:val="white"/>
          <w:rtl w:val="0"/>
        </w:rPr>
        <w:t xml:space="preserve">Как сделать страницу отзывчивой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Как мы узнали из прошлой лекции, элементы адаптивной (или отзывчивой) веб-страницы подстраиваются под размер экрана и могу менять свои свойства для разной ширины окна браузера. Но как это происходит?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Инструменты, позволяющие сделать страницу адаптивной: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резиновые блоки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гибкие медиафайлы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медиазапросы (контрольные точки)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max- и min-значения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работа с viewport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растровые и векторные изображения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Теперь рассмотрим как нужно правильно использовать эти инструменты.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="276" w:lineRule="auto"/>
        <w:ind w:left="0" w:right="0" w:firstLine="0"/>
        <w:contextualSpacing w:val="0"/>
        <w:jc w:val="left"/>
      </w:pPr>
      <w:bookmarkStart w:colFirst="0" w:colLast="0" w:name="_acflvivo9rta" w:id="0"/>
      <w:bookmarkEnd w:id="0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Резиновые блоки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Как мы уже говорили в предыдущей лекции, в основе отзывчивой верстки лежат резиновые блоки. Поэтому блоки с информацией (контейнеры) задаются не в пикселях, а в процентах.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Из любого правила бывают исключения, и вполне вероятна ситуация, в которой по дизайну какой-то блок будет иметь фиксированную ширину. В этом нет ничего страшного, тут все зависит от дизайна и закладываемого поведения блоков.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</w:pPr>
      <w:bookmarkStart w:colFirst="0" w:colLast="0" w:name="_ngp0wg5usjs" w:id="1"/>
      <w:bookmarkEnd w:id="1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Гибкие медиафайлы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По умолчанию медиафайлы (например, изображения) не подстраиваются по ширине под размер контейнера. То есть если мы поставили картинку размером в 300px, а при каком-то разрешении резиновый контейнер, в котором лежит эта картинка, вдруг станет шириной в 200px - картинка выйдет за пределы контейнера. Скорее всего это cломает верстку.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273300"/>
            <wp:effectExtent b="0" l="0" r="0" t="0"/>
            <wp:docPr descr="1_lighthouse-example-img.png" id="4" name="image08.png"/>
            <a:graphic>
              <a:graphicData uri="http://schemas.openxmlformats.org/drawingml/2006/picture">
                <pic:pic>
                  <pic:nvPicPr>
                    <pic:cNvPr descr="1_lighthouse-example-img.png" id="0" name="image0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Чтобы размер картинки не превышал ширину родительского контейнера - зададим ей ограничение по размеру: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Georgia" w:cs="Georgia" w:eastAsia="Georgia" w:hAnsi="Georgia"/>
                <w:sz w:val="32"/>
                <w:szCs w:val="32"/>
                <w:highlight w:val="white"/>
                <w:rtl w:val="0"/>
              </w:rPr>
              <w:t xml:space="preserve">.img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Georgia" w:cs="Georgia" w:eastAsia="Georgia" w:hAnsi="Georgia"/>
                <w:sz w:val="32"/>
                <w:szCs w:val="32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Georgia" w:cs="Georgia" w:eastAsia="Georgia" w:hAnsi="Georgia"/>
                <w:sz w:val="32"/>
                <w:szCs w:val="32"/>
                <w:highlight w:val="white"/>
                <w:rtl w:val="0"/>
              </w:rPr>
              <w:t xml:space="preserve">    max-width: 100%;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Georgia" w:cs="Georgia" w:eastAsia="Georgia" w:hAnsi="Georgia"/>
                <w:sz w:val="32"/>
                <w:szCs w:val="32"/>
                <w:highlight w:val="white"/>
                <w:rtl w:val="0"/>
              </w:rPr>
              <w:t xml:space="preserve">    height: auto;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Georgia" w:cs="Georgia" w:eastAsia="Georgia" w:hAnsi="Georgia"/>
                <w:sz w:val="32"/>
                <w:szCs w:val="32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После этого картинка не будет выезжать за пределы контейнера, а высота будет подобрана автоматически.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К медиафайлам также относятся такие элементы, как &lt;vide&gt;, &lt;embed&gt; или &lt;object&gt;. Их также нужно ограничивать по ширине.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="276" w:lineRule="auto"/>
        <w:ind w:left="0" w:right="0" w:firstLine="0"/>
        <w:contextualSpacing w:val="0"/>
        <w:jc w:val="left"/>
      </w:pPr>
      <w:bookmarkStart w:colFirst="0" w:colLast="0" w:name="_l0n5u1vtio6y" w:id="2"/>
      <w:bookmarkEnd w:id="2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Медиазапросы (ключевые точки)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Медиазапросы позволяют использовать разные стили для разного разрешения экрана.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Медиазапросы прописываются в CSS-файлах, из синтаксис выглядит следующим образом: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Georgia" w:cs="Georgia" w:eastAsia="Georgia" w:hAnsi="Georgia"/>
                <w:sz w:val="32"/>
                <w:szCs w:val="32"/>
                <w:highlight w:val="white"/>
                <w:rtl w:val="0"/>
              </w:rPr>
              <w:t xml:space="preserve">@media screen and (max-width: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sz w:val="32"/>
                <w:szCs w:val="32"/>
                <w:highlight w:val="white"/>
                <w:rtl w:val="0"/>
              </w:rPr>
              <w:t xml:space="preserve">1024px</w:t>
            </w:r>
            <w:r w:rsidDel="00000000" w:rsidR="00000000" w:rsidRPr="00000000">
              <w:rPr>
                <w:rFonts w:ascii="Georgia" w:cs="Georgia" w:eastAsia="Georgia" w:hAnsi="Georgia"/>
                <w:sz w:val="32"/>
                <w:szCs w:val="32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Georgia" w:cs="Georgia" w:eastAsia="Georgia" w:hAnsi="Georgia"/>
                <w:sz w:val="32"/>
                <w:szCs w:val="32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Georgia" w:cs="Georgia" w:eastAsia="Georgia" w:hAnsi="Georgia"/>
                <w:sz w:val="32"/>
                <w:szCs w:val="32"/>
                <w:highlight w:val="white"/>
                <w:rtl w:val="0"/>
              </w:rPr>
              <w:t xml:space="preserve">    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Georgia" w:cs="Georgia" w:eastAsia="Georgia" w:hAnsi="Georgia"/>
                <w:sz w:val="32"/>
                <w:szCs w:val="32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Georgia" w:cs="Georgia" w:eastAsia="Georgia" w:hAnsi="Georgia"/>
                <w:sz w:val="32"/>
                <w:szCs w:val="32"/>
                <w:highlight w:val="white"/>
                <w:rtl w:val="0"/>
              </w:rPr>
              <w:t xml:space="preserve">        color: red;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Georgia" w:cs="Georgia" w:eastAsia="Georgia" w:hAnsi="Georgia"/>
                <w:sz w:val="32"/>
                <w:szCs w:val="32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Georgia" w:cs="Georgia" w:eastAsia="Georgia" w:hAnsi="Georgia"/>
                <w:sz w:val="32"/>
                <w:szCs w:val="32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Все медиазапросы начинаются с ключевого слова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@media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, за которым следует условие. Условия можно объединять с помощью логического оператора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and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, или исключать с помощью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not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После слова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@media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 следует тип устройства, с которого используется сайт. Основные типы медиа: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all (любой тип)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screen (экран монитора/устройства)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print (печатающее устройство)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Затем в условиях мы можем указать максимальную или минимальную ширину, для которых будут применяться стили, а также ориентацию устройства (альбомная или портретная и т.д.).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Внутри фигурных скобок мы прописываем стили, которые хотим применить, если условие сработает. Например, пример выше сделает цвет всех абзацев красным при разрешении экрана меньше 1024px.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</w:pPr>
      <w:bookmarkStart w:colFirst="0" w:colLast="0" w:name="_4ibni7mhegrq" w:id="3"/>
      <w:bookmarkEnd w:id="3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Min- и max-значения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Контент, занимающий всю ширину экрана — это здорово, если он отображается на мобильном. А если вы откроете страницу через ваш телевизор? Вряд ли увиденная картина обрадует вас.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731200" cy="3060700"/>
            <wp:effectExtent b="0" l="0" r="0" t="0"/>
            <wp:docPr descr="max_width.jpg" id="3" name="image07.jpg"/>
            <a:graphic>
              <a:graphicData uri="http://schemas.openxmlformats.org/drawingml/2006/picture">
                <pic:pic>
                  <pic:nvPicPr>
                    <pic:cNvPr descr="max_width.jpg" id="0" name="image0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Поэтому здравым решением будет использование минимальных и максимальных значений. Например, если задать блоку свойства `width: 100%` и `max-width: 1000px`, то он будет отображаться на весь экран, если ширина экрана меньше 1000 пикселей; в противном случае, блок будет занимать 1000 пикселей.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="276" w:lineRule="auto"/>
        <w:ind w:left="0" w:right="0" w:firstLine="0"/>
        <w:contextualSpacing w:val="0"/>
        <w:jc w:val="left"/>
      </w:pPr>
      <w:bookmarkStart w:colFirst="0" w:colLast="0" w:name="_wcuhswfo2aa1" w:id="4"/>
      <w:bookmarkEnd w:id="4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Работа с viewport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Viewport - это видимая пользователю область веб-страницы. Т. е. это то, что может увидеть пользователь, не прибегая к прокрутке. У телефонов область просмотра меньше, у монитора или телевизора - больше.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Если не указать viewport, браузер не сможет узнать об области просмотра вашего устройства. В случае с адаптивной страницей это приведет к тому, что она отобразится полностью, как это произошло бы на обычном мониторе. Только уменьшилась бы в масштабе.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3405188" cy="3199850"/>
            <wp:effectExtent b="0" l="0" r="0" t="0"/>
            <wp:docPr descr="adaptive-design.jpg" id="5" name="image09.jpg"/>
            <a:graphic>
              <a:graphicData uri="http://schemas.openxmlformats.org/drawingml/2006/picture">
                <pic:pic>
                  <pic:nvPicPr>
                    <pic:cNvPr descr="adaptive-design.jpg" id="0" name="image0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319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Помимо этого есть еще одна проблема с отображением на мобильных устройствах. Есть такое понятие как плотность пикселей. У двух устройств с одинаковой диагональю экрана может быть разное разрешение. Например, iPhone 3 с шириной в 320px и iPhone 4 с шириной 640px.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4776788" cy="3673842"/>
            <wp:effectExtent b="0" l="0" r="0" t="0"/>
            <wp:docPr descr="physical-resolution-iphone3-and-iphone4.png" id="1" name="image01.png"/>
            <a:graphic>
              <a:graphicData uri="http://schemas.openxmlformats.org/drawingml/2006/picture">
                <pic:pic>
                  <pic:nvPicPr>
                    <pic:cNvPr descr="physical-resolution-iphone3-and-iphone4.png" id="0" name="image0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3673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Текст размером в 16px смотрится нормально на iPhone 3, но его сложно прочитать на iPhone 4, так как он в два раза меньше.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Viewport помогает нам решить эту проблему. Благодаря ему пиксель считается не абсолютной, а относительной величиной, таким образом один пиксель на iPhone 3 будет представлен четырьмя на iPhone 4 (2 на 2).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Пример ниже говорит браузеру о ширине устройства и отключает масштабирование для страницы, чтобы отобразить ее в подготовленном для мобильного устройства виде.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Georgia" w:cs="Georgia" w:eastAsia="Georgia" w:hAnsi="Georgia"/>
                <w:sz w:val="32"/>
                <w:szCs w:val="32"/>
                <w:highlight w:val="white"/>
                <w:rtl w:val="0"/>
              </w:rPr>
              <w:t xml:space="preserve">&lt;meta name="viewport" content="width=device-width, initial-scale=1.0"&gt;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Параметры viewport: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width - определяет ширину viewport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height - определяет высоту viewport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initial-scale – определяет начальный масштаб страницы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user-scalable - определяет, может ли пользователь изменять масштаб в окне.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minimum-scale - определяет минимальный масштаб viewport. maximum-scale - определяет максимальный масштаб viewport.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Подробнее о том как рассчитывается коэффициент для относительных пикселей и что такое физическая ширина и CSS-ширина можно почитать здесь: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highlight w:val="white"/>
            <w:u w:val="single"/>
            <w:rtl w:val="0"/>
          </w:rPr>
          <w:t xml:space="preserve">https://itchief.ru/lessons/html-and-css/meta-viewport-how-it-works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="276" w:lineRule="auto"/>
        <w:ind w:left="0" w:right="0" w:firstLine="0"/>
        <w:contextualSpacing w:val="0"/>
        <w:jc w:val="left"/>
      </w:pPr>
      <w:bookmarkStart w:colFirst="0" w:colLast="0" w:name="_twgstdkw4nd7" w:id="5"/>
      <w:bookmarkEnd w:id="5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Растровые и векторные изображения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Графика на сайтах бывает двух типов: растровая и векторная.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Растровые изображения состоят из пикселей. Как правило это форматы jpg, png, bmp, gif. С помощью растровой графики можно создать рисунок любой сложности. Но у нее есть свои недостатки - при увеличении картинки больше ее оригинального размера теряется качество. Кроме этого, растровые изображения как правило весят больше.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Векторная графика состоит из разных фигур, заданных формулами (линии, круги, кривые). Как правило это форматы cdr, ai, svg, eps. При увеличении размера их качество не уменьшается, а размер простых изображений в векторе в разы меньше растра.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19700" cy="4048125"/>
            <wp:effectExtent b="0" l="0" r="0" t="0"/>
            <wp:docPr descr="les_big02.jpg" id="2" name="image06.jpg"/>
            <a:graphic>
              <a:graphicData uri="http://schemas.openxmlformats.org/drawingml/2006/picture">
                <pic:pic>
                  <pic:nvPicPr>
                    <pic:cNvPr descr="les_big02.jpg" id="0" name="image0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Как это можно использовать на странице?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На веб-странице как правило растровые изображения используются в качестве фона, когда нужно вставить живую фотографию или сложный рисунок.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Если требуется поставить простую иконку, то предпочтительнее использовать svg - она будет меньше весить и лучше выглядеть на мобильных устройствах с большой плотностью пикселей.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6.jpg"/><Relationship Id="rId9" Type="http://schemas.openxmlformats.org/officeDocument/2006/relationships/hyperlink" Target="https://itchief.ru/lessons/html-and-css/meta-viewport-how-it-works" TargetMode="External"/><Relationship Id="rId5" Type="http://schemas.openxmlformats.org/officeDocument/2006/relationships/image" Target="media/image08.png"/><Relationship Id="rId6" Type="http://schemas.openxmlformats.org/officeDocument/2006/relationships/image" Target="media/image07.jpg"/><Relationship Id="rId7" Type="http://schemas.openxmlformats.org/officeDocument/2006/relationships/image" Target="media/image09.jpg"/><Relationship Id="rId8" Type="http://schemas.openxmlformats.org/officeDocument/2006/relationships/image" Target="media/image01.png"/></Relationships>
</file>