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Migration on a network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Tigers have declined in numbers partly due to loss of habitat connectivity. Here, we use movement along a dynamic network to assess what habitat and connectivity characteristics facilitates or minimizes local extinctions.</w:t>
      </w:r>
    </w:p>
    <w:bookmarkStart w:id="39" w:name="simple-network"/>
    <w:p>
      <w:pPr>
        <w:pStyle w:val="Heading2"/>
      </w:pPr>
      <w:r>
        <w:t xml:space="preserve">Simple network</w:t>
      </w:r>
    </w:p>
    <w:p>
      <w:pPr>
        <w:pStyle w:val="Compact"/>
        <w:numPr>
          <w:ilvl w:val="0"/>
          <w:numId w:val="1001"/>
        </w:numPr>
      </w:pPr>
      <w:r>
        <w:t xml:space="preserve">generate a simple network with 10 vertices fully connected.</w:t>
      </w:r>
    </w:p>
    <w:p>
      <w:pPr>
        <w:pStyle w:val="Compact"/>
        <w:numPr>
          <w:ilvl w:val="0"/>
          <w:numId w:val="1001"/>
        </w:numPr>
      </w:pPr>
      <w:r>
        <w:t xml:space="preserve">assign population sizes of animals to each vertex</w:t>
      </w:r>
    </w:p>
    <w:p>
      <w:pPr>
        <w:pStyle w:val="Compact"/>
        <w:numPr>
          <w:ilvl w:val="0"/>
          <w:numId w:val="1001"/>
        </w:numPr>
      </w:pPr>
      <w:r>
        <w:t xml:space="preserve">migration is possible through the network</w:t>
      </w:r>
    </w:p>
    <w:p>
      <w:pPr>
        <w:pStyle w:val="Compact"/>
        <w:numPr>
          <w:ilvl w:val="0"/>
          <w:numId w:val="1001"/>
        </w:numPr>
      </w:pPr>
      <w:r>
        <w:t xml:space="preserve">migration is dependent on population size</w:t>
      </w:r>
    </w:p>
    <w:p>
      <w:pPr>
        <w:pStyle w:val="Compact"/>
        <w:numPr>
          <w:ilvl w:val="0"/>
          <w:numId w:val="1001"/>
        </w:numPr>
      </w:pPr>
      <w:r>
        <w:t xml:space="preserve">add edge and vertex characteristics</w:t>
      </w:r>
    </w:p>
    <w:p>
      <w:pPr>
        <w:pStyle w:val="Compact"/>
        <w:numPr>
          <w:ilvl w:val="1"/>
          <w:numId w:val="1002"/>
        </w:numPr>
      </w:pPr>
      <w:r>
        <w:t xml:space="preserve">Vertex can be vegetated, have food etc, have human habitaion</w:t>
      </w:r>
    </w:p>
    <w:p>
      <w:pPr>
        <w:pStyle w:val="Compact"/>
        <w:numPr>
          <w:ilvl w:val="1"/>
          <w:numId w:val="1002"/>
        </w:numPr>
      </w:pPr>
      <w:r>
        <w:t xml:space="preserve">Edges can have weights associated with them due to roadways, forested networks, rivers/mountains, etc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simple_network_migration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vertex-characteristics"/>
    <w:p>
      <w:pPr>
        <w:pStyle w:val="Heading3"/>
      </w:pPr>
      <w:r>
        <w:t xml:space="preserve">Vertex characteristics</w:t>
      </w:r>
    </w:p>
    <w:p>
      <w:pPr>
        <w:pStyle w:val="FirstParagraph"/>
      </w:pPr>
      <w:r>
        <w:t xml:space="preserve">We assign population sizes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each vertex i, with habitat characteristics such as habitat type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human presence (hunting, conflict)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, food availability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climate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, etc.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evolving with birth, death (due to carrying capacity</w:t>
      </w:r>
      <w:r>
        <w:t xml:space="preserve"> </w:t>
      </w:r>
      <m:oMath>
        <m:r>
          <m:t>K</m:t>
        </m:r>
      </m:oMath>
      <w:r>
        <w:t xml:space="preserve">, life time), and migration. If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long time, make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imple_network_migration_files/figure-docx/unnamed-chunk-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edge-characteristics"/>
    <w:p>
      <w:pPr>
        <w:pStyle w:val="Heading3"/>
      </w:pPr>
      <w:r>
        <w:t xml:space="preserve">Edge characteristics</w:t>
      </w:r>
    </w:p>
    <w:p>
      <w:pPr>
        <w:pStyle w:val="FirstParagraph"/>
      </w:pPr>
      <w:r>
        <w:t xml:space="preserve">We assign corridor types to edges, which can be wildlife corridor (for example - dense forest, open woodland, etc), terrain (river crossing, mountains, desert plateau), or urbanization (highways, human settlements). Each corridor type has a weight associated with it that affects migration.</w:t>
      </w:r>
    </w:p>
    <w:p>
      <w:pPr>
        <w:pStyle w:val="BodyText"/>
      </w:pPr>
      <w:r>
        <w:t xml:space="preserve">Friction maps available for terrain. That can influence edge weight.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ple_network_migration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ssign-carrying-capacity"/>
    <w:p>
      <w:pPr>
        <w:pStyle w:val="Heading3"/>
      </w:pPr>
      <w:r>
        <w:t xml:space="preserve">Assign carrying capacity</w:t>
      </w:r>
    </w:p>
    <w:p>
      <w:pPr>
        <w:pStyle w:val="FirstParagraph"/>
      </w:pPr>
      <w:r>
        <w:t xml:space="preserve">Based on habitat type, food availability, and human presence.</w:t>
      </w:r>
    </w:p>
    <w:p>
      <w:pPr>
        <w:pStyle w:val="SourceCode"/>
      </w:pPr>
      <w:r>
        <w:rPr>
          <w:rStyle w:val="VerbatimChar"/>
        </w:rPr>
        <w:t xml:space="preserve">##                      name    habitat food_availability human_presence capacity</w:t>
      </w:r>
      <w:r>
        <w:br/>
      </w:r>
      <w:r>
        <w:rPr>
          <w:rStyle w:val="VerbatimChar"/>
        </w:rPr>
        <w:t xml:space="preserve">## population_1 population_1 Old Growth            Medium           High      189</w:t>
      </w:r>
      <w:r>
        <w:br/>
      </w:r>
      <w:r>
        <w:rPr>
          <w:rStyle w:val="VerbatimChar"/>
        </w:rPr>
        <w:t xml:space="preserve">## population_2 population_2    Wetland              High           High      158</w:t>
      </w:r>
      <w:r>
        <w:br/>
      </w:r>
      <w:r>
        <w:rPr>
          <w:rStyle w:val="VerbatimChar"/>
        </w:rPr>
        <w:t xml:space="preserve">## population_3 population_3 Old Growth              High            Low      510</w:t>
      </w:r>
      <w:r>
        <w:br/>
      </w:r>
      <w:r>
        <w:rPr>
          <w:rStyle w:val="VerbatimChar"/>
        </w:rPr>
        <w:t xml:space="preserve">##              pop_size</w:t>
      </w:r>
      <w:r>
        <w:br/>
      </w:r>
      <w:r>
        <w:rPr>
          <w:rStyle w:val="VerbatimChar"/>
        </w:rPr>
        <w:t xml:space="preserve">## population_1      199</w:t>
      </w:r>
      <w:r>
        <w:br/>
      </w:r>
      <w:r>
        <w:rPr>
          <w:rStyle w:val="VerbatimChar"/>
        </w:rPr>
        <w:t xml:space="preserve">## population_2      132</w:t>
      </w:r>
      <w:r>
        <w:br/>
      </w:r>
      <w:r>
        <w:rPr>
          <w:rStyle w:val="VerbatimChar"/>
        </w:rPr>
        <w:t xml:space="preserve">## population_3      512</w:t>
      </w:r>
      <w:r>
        <w:br/>
      </w:r>
      <w:r>
        <w:rPr>
          <w:rStyle w:val="VerbatimChar"/>
        </w:rPr>
        <w:t xml:space="preserve">##  [ reached 'max' / getOption("max.print") -- omitted 7 rows ]</w:t>
      </w:r>
    </w:p>
    <w:bookmarkEnd w:id="31"/>
    <w:bookmarkStart w:id="38" w:name="migration-birth-death"/>
    <w:p>
      <w:pPr>
        <w:pStyle w:val="Heading3"/>
      </w:pPr>
      <w:r>
        <w:t xml:space="preserve">Migration, Birth, Death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imple_network_migration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imple_network_migration_files/figure-docx/unnamed-chunk-5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Migration on a network</dc:title>
  <dc:creator/>
  <cp:keywords/>
  <dcterms:created xsi:type="dcterms:W3CDTF">2026-09-18T00:11:02Z</dcterms:created>
  <dcterms:modified xsi:type="dcterms:W3CDTF">2026-09-18T00:11:02Z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