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59516" w14:textId="2E5B4236" w:rsidR="00007762" w:rsidRPr="00C07AE5" w:rsidRDefault="00E45AE4" w:rsidP="00E45AE4">
      <w:pPr>
        <w:jc w:val="center"/>
        <w:rPr>
          <w:sz w:val="56"/>
          <w:szCs w:val="56"/>
          <w:lang w:val="sv-SE"/>
        </w:rPr>
      </w:pPr>
      <w:r w:rsidRPr="00C07AE5">
        <w:rPr>
          <w:b/>
          <w:bCs/>
          <w:sz w:val="48"/>
          <w:szCs w:val="48"/>
          <w:lang w:val="sv-SE"/>
        </w:rPr>
        <w:t>Maskininlärning och regressionsanalys av pris, försäkring och skatt för begagnade bilar</w:t>
      </w:r>
    </w:p>
    <w:p w14:paraId="7F54323C" w14:textId="773B39B5" w:rsidR="00007762" w:rsidRPr="00C07AE5" w:rsidRDefault="00007762" w:rsidP="00DF7F0F">
      <w:pPr>
        <w:rPr>
          <w:sz w:val="56"/>
          <w:szCs w:val="56"/>
          <w:lang w:val="sv-SE"/>
        </w:rPr>
      </w:pPr>
    </w:p>
    <w:p w14:paraId="231A1879" w14:textId="1796F440" w:rsidR="00007762" w:rsidRPr="00C07AE5" w:rsidRDefault="00007762" w:rsidP="00DF7F0F">
      <w:pPr>
        <w:rPr>
          <w:sz w:val="56"/>
          <w:szCs w:val="56"/>
          <w:lang w:val="sv-SE"/>
        </w:rPr>
      </w:pPr>
    </w:p>
    <w:p w14:paraId="48CC9753" w14:textId="7E07D3A0" w:rsidR="00007762" w:rsidRPr="00C07AE5" w:rsidRDefault="00E45AE4" w:rsidP="00DF7F0F">
      <w:pPr>
        <w:rPr>
          <w:sz w:val="56"/>
          <w:szCs w:val="56"/>
          <w:lang w:val="sv-SE"/>
        </w:rPr>
      </w:pPr>
      <w:r w:rsidRPr="00C07AE5">
        <w:rPr>
          <w:noProof/>
          <w:lang w:val="sv-SE"/>
        </w:rPr>
        <w:drawing>
          <wp:anchor distT="0" distB="0" distL="114300" distR="114300" simplePos="0" relativeHeight="251658240" behindDoc="1" locked="0" layoutInCell="1" allowOverlap="1" wp14:anchorId="23E9083F" wp14:editId="71B653EC">
            <wp:simplePos x="0" y="0"/>
            <wp:positionH relativeFrom="margin">
              <wp:posOffset>2173605</wp:posOffset>
            </wp:positionH>
            <wp:positionV relativeFrom="paragraph">
              <wp:posOffset>308610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EA0A5" w14:textId="77777777" w:rsidR="00E45AE4" w:rsidRPr="00C07AE5" w:rsidRDefault="00E45AE4" w:rsidP="00F73848">
      <w:pPr>
        <w:pStyle w:val="NoSpacing"/>
      </w:pPr>
    </w:p>
    <w:p w14:paraId="3071DCB6" w14:textId="77777777" w:rsidR="00E45AE4" w:rsidRPr="00C07AE5" w:rsidRDefault="00E45AE4" w:rsidP="00F73848">
      <w:pPr>
        <w:pStyle w:val="NoSpacing"/>
      </w:pPr>
    </w:p>
    <w:p w14:paraId="26FA6CAA" w14:textId="77777777" w:rsidR="00E45AE4" w:rsidRPr="00C07AE5" w:rsidRDefault="00E45AE4" w:rsidP="00F73848">
      <w:pPr>
        <w:pStyle w:val="NoSpacing"/>
      </w:pPr>
    </w:p>
    <w:p w14:paraId="37134565" w14:textId="77777777" w:rsidR="00E45AE4" w:rsidRPr="00C07AE5" w:rsidRDefault="00E45AE4" w:rsidP="00F73848">
      <w:pPr>
        <w:pStyle w:val="NoSpacing"/>
      </w:pPr>
    </w:p>
    <w:p w14:paraId="0E1F3395" w14:textId="77777777" w:rsidR="00E45AE4" w:rsidRPr="00C07AE5" w:rsidRDefault="00E45AE4" w:rsidP="00F73848">
      <w:pPr>
        <w:pStyle w:val="NoSpacing"/>
      </w:pPr>
    </w:p>
    <w:p w14:paraId="574F937F" w14:textId="77777777" w:rsidR="00E45AE4" w:rsidRPr="00C07AE5" w:rsidRDefault="00E45AE4" w:rsidP="00F73848">
      <w:pPr>
        <w:pStyle w:val="NoSpacing"/>
      </w:pPr>
    </w:p>
    <w:p w14:paraId="215C11B2" w14:textId="5E0A96FF" w:rsidR="00681D1B" w:rsidRPr="00C07AE5" w:rsidRDefault="00F73848" w:rsidP="00F73848">
      <w:pPr>
        <w:pStyle w:val="NoSpacing"/>
      </w:pPr>
      <w:r w:rsidRPr="00C07AE5">
        <w:t>En statistisk modell baserad på svenska andrahandsbilar</w:t>
      </w:r>
    </w:p>
    <w:p w14:paraId="647F0846" w14:textId="77777777" w:rsidR="00014EE9" w:rsidRPr="00C07AE5" w:rsidRDefault="00014EE9" w:rsidP="00DF7F0F">
      <w:pPr>
        <w:rPr>
          <w:sz w:val="56"/>
          <w:szCs w:val="56"/>
          <w:lang w:val="sv-SE"/>
        </w:rPr>
      </w:pPr>
    </w:p>
    <w:p w14:paraId="0221D2F1" w14:textId="77777777" w:rsidR="00014EE9" w:rsidRPr="00C07AE5" w:rsidRDefault="00014EE9" w:rsidP="00DF7F0F">
      <w:pPr>
        <w:rPr>
          <w:sz w:val="56"/>
          <w:szCs w:val="56"/>
          <w:lang w:val="sv-SE"/>
        </w:rPr>
      </w:pPr>
    </w:p>
    <w:p w14:paraId="0E5EE219" w14:textId="77777777" w:rsidR="00014EE9" w:rsidRPr="00C07AE5" w:rsidRDefault="00014EE9" w:rsidP="00DF7F0F">
      <w:pPr>
        <w:rPr>
          <w:sz w:val="56"/>
          <w:szCs w:val="56"/>
          <w:lang w:val="sv-SE"/>
        </w:rPr>
      </w:pPr>
    </w:p>
    <w:p w14:paraId="4CAA92DD" w14:textId="77777777" w:rsidR="00944C29" w:rsidRPr="00C07AE5" w:rsidRDefault="00944C29" w:rsidP="00DF7F0F">
      <w:pPr>
        <w:rPr>
          <w:sz w:val="56"/>
          <w:szCs w:val="56"/>
          <w:lang w:val="sv-SE"/>
        </w:rPr>
      </w:pPr>
    </w:p>
    <w:p w14:paraId="011AFBE1" w14:textId="77777777" w:rsidR="00944C29" w:rsidRPr="00C07AE5" w:rsidRDefault="00944C29" w:rsidP="00DF7F0F">
      <w:pPr>
        <w:rPr>
          <w:sz w:val="56"/>
          <w:szCs w:val="56"/>
          <w:lang w:val="sv-SE"/>
        </w:rPr>
      </w:pPr>
    </w:p>
    <w:p w14:paraId="623A0B84" w14:textId="2C486491" w:rsidR="000E202B" w:rsidRPr="00C07AE5" w:rsidRDefault="00BF3B34" w:rsidP="0090469A">
      <w:pPr>
        <w:jc w:val="right"/>
        <w:rPr>
          <w:sz w:val="28"/>
          <w:lang w:val="sv-SE"/>
        </w:rPr>
      </w:pPr>
      <w:r w:rsidRPr="00C07AE5">
        <w:rPr>
          <w:sz w:val="28"/>
          <w:lang w:val="sv-SE"/>
        </w:rPr>
        <w:t>Kunskapskontroll i kursen Programmering i R</w:t>
      </w:r>
      <w:r w:rsidR="002272D2" w:rsidRPr="00C07AE5">
        <w:rPr>
          <w:sz w:val="28"/>
          <w:lang w:val="sv-SE"/>
        </w:rPr>
        <w:t xml:space="preserve">, </w:t>
      </w:r>
      <w:r w:rsidR="0090469A" w:rsidRPr="00C07AE5">
        <w:rPr>
          <w:sz w:val="28"/>
          <w:lang w:val="sv-SE"/>
        </w:rPr>
        <w:t>Maria Lagerholm</w:t>
      </w:r>
      <w:r w:rsidR="0090469A" w:rsidRPr="00C07AE5">
        <w:rPr>
          <w:sz w:val="28"/>
          <w:lang w:val="sv-SE"/>
        </w:rPr>
        <w:br/>
        <w:t>Data Science-programmet, EC Utbildning</w:t>
      </w:r>
    </w:p>
    <w:p w14:paraId="5B1B752B" w14:textId="2EBCEE9E" w:rsidR="0090469A" w:rsidRPr="00753D57" w:rsidRDefault="002272D2" w:rsidP="0090469A">
      <w:pPr>
        <w:jc w:val="right"/>
        <w:rPr>
          <w:sz w:val="28"/>
          <w:szCs w:val="28"/>
          <w:lang w:val="en-US"/>
        </w:rPr>
      </w:pPr>
      <w:r w:rsidRPr="00753D57">
        <w:rPr>
          <w:sz w:val="28"/>
          <w:szCs w:val="28"/>
          <w:lang w:val="en-US"/>
        </w:rPr>
        <w:t>202504</w:t>
      </w:r>
    </w:p>
    <w:p w14:paraId="17F29104" w14:textId="77777777" w:rsidR="0090469A" w:rsidRPr="00753D57" w:rsidRDefault="0090469A" w:rsidP="0090469A">
      <w:pPr>
        <w:jc w:val="right"/>
        <w:rPr>
          <w:sz w:val="28"/>
          <w:szCs w:val="28"/>
          <w:lang w:val="en-US"/>
        </w:rPr>
      </w:pPr>
    </w:p>
    <w:p w14:paraId="2CD3E0A4" w14:textId="77777777" w:rsidR="00C077D9" w:rsidRPr="00753D57" w:rsidRDefault="00C077D9" w:rsidP="0090469A">
      <w:pPr>
        <w:jc w:val="right"/>
        <w:rPr>
          <w:sz w:val="28"/>
          <w:szCs w:val="28"/>
          <w:lang w:val="en-US"/>
        </w:rPr>
      </w:pPr>
    </w:p>
    <w:p w14:paraId="425C8D8A" w14:textId="77777777" w:rsidR="00C077D9" w:rsidRPr="00753D57" w:rsidRDefault="00C077D9" w:rsidP="0090469A">
      <w:pPr>
        <w:jc w:val="right"/>
        <w:rPr>
          <w:sz w:val="28"/>
          <w:szCs w:val="28"/>
          <w:lang w:val="en-US"/>
        </w:rPr>
      </w:pPr>
    </w:p>
    <w:p w14:paraId="0FC3DDF0" w14:textId="77777777" w:rsidR="00C077D9" w:rsidRPr="00753D57" w:rsidRDefault="00C077D9" w:rsidP="0090469A">
      <w:pPr>
        <w:jc w:val="right"/>
        <w:rPr>
          <w:sz w:val="28"/>
          <w:szCs w:val="28"/>
          <w:lang w:val="en-US"/>
        </w:rPr>
      </w:pPr>
    </w:p>
    <w:p w14:paraId="608EE145" w14:textId="77777777" w:rsidR="00C077D9" w:rsidRPr="00753D57" w:rsidRDefault="00C077D9" w:rsidP="0090469A">
      <w:pPr>
        <w:jc w:val="right"/>
        <w:rPr>
          <w:sz w:val="28"/>
          <w:szCs w:val="28"/>
          <w:lang w:val="en-US"/>
        </w:rPr>
      </w:pPr>
    </w:p>
    <w:p w14:paraId="10F058F9" w14:textId="77777777" w:rsidR="00C077D9" w:rsidRPr="00753D57" w:rsidRDefault="00C077D9" w:rsidP="0090469A">
      <w:pPr>
        <w:jc w:val="right"/>
        <w:rPr>
          <w:sz w:val="28"/>
          <w:szCs w:val="28"/>
          <w:lang w:val="en-US"/>
        </w:rPr>
      </w:pPr>
    </w:p>
    <w:p w14:paraId="4CE8639A" w14:textId="77777777" w:rsidR="00C077D9" w:rsidRPr="00753D57" w:rsidRDefault="00C077D9" w:rsidP="0090469A">
      <w:pPr>
        <w:jc w:val="right"/>
        <w:rPr>
          <w:sz w:val="28"/>
          <w:szCs w:val="28"/>
          <w:lang w:val="en-US"/>
        </w:rPr>
      </w:pPr>
    </w:p>
    <w:p w14:paraId="53FE5A69" w14:textId="2B06AEA3" w:rsidR="00983C22" w:rsidRPr="00753D57" w:rsidRDefault="00983C22" w:rsidP="00983C22">
      <w:pPr>
        <w:pStyle w:val="NoSpacing"/>
        <w:rPr>
          <w:b w:val="0"/>
          <w:bCs/>
          <w:sz w:val="28"/>
          <w:szCs w:val="21"/>
          <w:lang w:val="en-US"/>
        </w:rPr>
        <w:sectPr w:rsidR="00983C22" w:rsidRPr="00753D57" w:rsidSect="00370400">
          <w:footerReference w:type="default" r:id="rId9"/>
          <w:footerReference w:type="first" r:id="rId10"/>
          <w:pgSz w:w="11906" w:h="16838"/>
          <w:pgMar w:top="1417" w:right="1417" w:bottom="1417" w:left="1417" w:header="708" w:footer="708" w:gutter="0"/>
          <w:cols w:space="708"/>
          <w:titlePg/>
          <w:docGrid w:linePitch="360"/>
        </w:sectPr>
      </w:pPr>
      <w:bookmarkStart w:id="0" w:name="_Toc156823338"/>
      <w:bookmarkStart w:id="1" w:name="_Toc156824321"/>
      <w:bookmarkStart w:id="2" w:name="_Toc160654338"/>
    </w:p>
    <w:p w14:paraId="61D27040" w14:textId="64AAD3DD" w:rsidR="00944C29" w:rsidRPr="00753D57" w:rsidRDefault="00532FC8" w:rsidP="00944C29">
      <w:pPr>
        <w:pStyle w:val="NoSpacing"/>
        <w:rPr>
          <w:lang w:val="en-US"/>
        </w:rPr>
      </w:pPr>
      <w:r w:rsidRPr="00753D57">
        <w:rPr>
          <w:lang w:val="en-US"/>
        </w:rPr>
        <w:lastRenderedPageBreak/>
        <w:t>Abstract</w:t>
      </w:r>
      <w:bookmarkStart w:id="3" w:name="_Toc160654339"/>
      <w:bookmarkEnd w:id="0"/>
      <w:bookmarkEnd w:id="1"/>
      <w:bookmarkEnd w:id="2"/>
    </w:p>
    <w:p w14:paraId="327DAB7D" w14:textId="6D0BB7E1" w:rsidR="00061E79" w:rsidRPr="00753D57" w:rsidRDefault="00944C29" w:rsidP="00944C29">
      <w:pPr>
        <w:ind w:firstLine="680"/>
        <w:rPr>
          <w:lang w:val="en-US"/>
        </w:rPr>
      </w:pPr>
      <w:r w:rsidRPr="00753D57">
        <w:rPr>
          <w:lang w:val="en-US"/>
        </w:rPr>
        <w:t xml:space="preserve">This project aims to predict the price of used cars in Sweden by combining statistical inference and machine learning. Data was collected automatically from </w:t>
      </w:r>
      <w:proofErr w:type="spellStart"/>
      <w:r w:rsidRPr="00753D57">
        <w:rPr>
          <w:lang w:val="en-US"/>
        </w:rPr>
        <w:t>Blocket</w:t>
      </w:r>
      <w:proofErr w:type="spellEnd"/>
      <w:r w:rsidRPr="00753D57">
        <w:rPr>
          <w:lang w:val="en-US"/>
        </w:rPr>
        <w:t xml:space="preserve"> (online ads), </w:t>
      </w:r>
      <w:proofErr w:type="spellStart"/>
      <w:r w:rsidRPr="00753D57">
        <w:rPr>
          <w:lang w:val="en-US"/>
        </w:rPr>
        <w:t>Transportstyrelsen</w:t>
      </w:r>
      <w:proofErr w:type="spellEnd"/>
      <w:r w:rsidRPr="00753D57">
        <w:rPr>
          <w:lang w:val="en-US"/>
        </w:rPr>
        <w:t xml:space="preserve"> (vehicle attributes), SCB (market trends), and If (insurance costs). By integrating technical specifications, policy-driven factors like tax changes, and economic context, we built a predictive model using Random Forest regression. The model identifies key price drivers</w:t>
      </w:r>
      <w:r w:rsidR="0098308F">
        <w:rPr>
          <w:lang w:val="en-US"/>
        </w:rPr>
        <w:t xml:space="preserve">, </w:t>
      </w:r>
      <w:r w:rsidRPr="00753D57">
        <w:rPr>
          <w:lang w:val="en-US"/>
        </w:rPr>
        <w:t>such as horsepower, mileage, and fuel type</w:t>
      </w:r>
      <w:r w:rsidR="0098308F">
        <w:rPr>
          <w:lang w:val="en-US"/>
        </w:rPr>
        <w:t xml:space="preserve">, </w:t>
      </w:r>
      <w:r w:rsidRPr="00753D57">
        <w:rPr>
          <w:lang w:val="en-US"/>
        </w:rPr>
        <w:t>and highlights discrepancies between market price and predicted value. Our results provide insights into which assumptions about car pricing hold true and offer a data-driven tool for value estimation.</w:t>
      </w:r>
      <w:r w:rsidR="00517EDB" w:rsidRPr="00753D57">
        <w:rPr>
          <w:lang w:val="en-US"/>
        </w:rPr>
        <w:br/>
      </w:r>
      <w:bookmarkEnd w:id="3"/>
    </w:p>
    <w:p w14:paraId="50552C73" w14:textId="25EF810D" w:rsidR="00CE771C" w:rsidRPr="00C07AE5" w:rsidRDefault="00B80575" w:rsidP="00CE771C">
      <w:pPr>
        <w:rPr>
          <w:lang w:val="sv-SE"/>
        </w:rPr>
      </w:pPr>
      <w:r w:rsidRPr="00C07AE5">
        <w:rPr>
          <w:lang w:val="sv-SE"/>
        </w:rPr>
        <w:t>​</w:t>
      </w:r>
      <w:r w:rsidR="00CE771C" w:rsidRPr="00C07AE5">
        <w:rPr>
          <w:lang w:val="sv-SE"/>
        </w:rPr>
        <w:t xml:space="preserve"> </w:t>
      </w:r>
    </w:p>
    <w:p w14:paraId="1D9A3816" w14:textId="068189E8" w:rsidR="00532FC8" w:rsidRPr="00C07AE5" w:rsidRDefault="00532FC8" w:rsidP="00F94D82">
      <w:pPr>
        <w:rPr>
          <w:lang w:val="sv-SE"/>
        </w:rPr>
      </w:pPr>
      <w:r w:rsidRPr="00C07AE5">
        <w:rPr>
          <w:lang w:val="sv-SE"/>
        </w:rPr>
        <w:br w:type="page"/>
      </w:r>
    </w:p>
    <w:p w14:paraId="29AA79FF" w14:textId="23AC3B9B" w:rsidR="00F94D82" w:rsidRPr="00C07AE5" w:rsidRDefault="00F94D82" w:rsidP="00F94D82">
      <w:pPr>
        <w:pStyle w:val="TOC1"/>
        <w:rPr>
          <w:lang w:val="sv-SE"/>
        </w:rPr>
      </w:pPr>
      <w:r w:rsidRPr="00C07AE5">
        <w:rPr>
          <w:b/>
          <w:bCs w:val="0"/>
          <w:lang w:val="sv-SE"/>
        </w:rPr>
        <w:lastRenderedPageBreak/>
        <w:t>Innehållsförteckning</w:t>
      </w:r>
    </w:p>
    <w:sdt>
      <w:sdtPr>
        <w:rPr>
          <w:lang w:val="sv-SE"/>
        </w:rPr>
        <w:id w:val="207539146"/>
        <w:docPartObj>
          <w:docPartGallery w:val="Table of Contents"/>
          <w:docPartUnique/>
        </w:docPartObj>
      </w:sdtPr>
      <w:sdtEndPr>
        <w:rPr>
          <w:b/>
          <w:noProof/>
        </w:rPr>
      </w:sdtEndPr>
      <w:sdtContent>
        <w:p w14:paraId="326F1E73" w14:textId="0B25B470" w:rsidR="00E16888" w:rsidRDefault="006A2F5B">
          <w:pPr>
            <w:pStyle w:val="TOC1"/>
            <w:rPr>
              <w:rFonts w:asciiTheme="minorHAnsi" w:eastAsiaTheme="minorEastAsia" w:hAnsiTheme="minorHAnsi" w:cstheme="minorBidi"/>
              <w:bCs w:val="0"/>
              <w:noProof/>
              <w:kern w:val="2"/>
              <w:szCs w:val="24"/>
              <w14:ligatures w14:val="standardContextual"/>
            </w:rPr>
          </w:pPr>
          <w:r w:rsidRPr="00C07AE5">
            <w:rPr>
              <w:sz w:val="28"/>
              <w:lang w:val="sv-SE"/>
            </w:rPr>
            <w:fldChar w:fldCharType="begin"/>
          </w:r>
          <w:r w:rsidRPr="00C07AE5">
            <w:rPr>
              <w:sz w:val="28"/>
              <w:lang w:val="sv-SE"/>
            </w:rPr>
            <w:instrText xml:space="preserve"> TOC \o "1-3" \h \z \u </w:instrText>
          </w:r>
          <w:r w:rsidRPr="00C07AE5">
            <w:rPr>
              <w:sz w:val="28"/>
              <w:lang w:val="sv-SE"/>
            </w:rPr>
            <w:fldChar w:fldCharType="separate"/>
          </w:r>
          <w:hyperlink w:anchor="_Toc196298602" w:history="1">
            <w:r w:rsidR="00E16888" w:rsidRPr="00B546F0">
              <w:rPr>
                <w:rStyle w:val="Hyperlink"/>
                <w:rFonts w:eastAsiaTheme="majorEastAsia"/>
                <w:noProof/>
                <w:lang w:val="sv-SE"/>
              </w:rPr>
              <w:t>1</w:t>
            </w:r>
            <w:r w:rsidR="00E16888">
              <w:rPr>
                <w:rFonts w:asciiTheme="minorHAnsi" w:eastAsiaTheme="minorEastAsia" w:hAnsiTheme="minorHAnsi" w:cstheme="minorBidi"/>
                <w:bCs w:val="0"/>
                <w:noProof/>
                <w:kern w:val="2"/>
                <w:szCs w:val="24"/>
                <w14:ligatures w14:val="standardContextual"/>
              </w:rPr>
              <w:tab/>
            </w:r>
            <w:r w:rsidR="00E16888" w:rsidRPr="00B546F0">
              <w:rPr>
                <w:rStyle w:val="Hyperlink"/>
                <w:rFonts w:eastAsiaTheme="majorEastAsia"/>
                <w:noProof/>
                <w:lang w:val="sv-SE"/>
              </w:rPr>
              <w:t>Bakgrund</w:t>
            </w:r>
            <w:r w:rsidR="00E16888">
              <w:rPr>
                <w:noProof/>
                <w:webHidden/>
              </w:rPr>
              <w:tab/>
            </w:r>
            <w:r w:rsidR="00E16888">
              <w:rPr>
                <w:noProof/>
                <w:webHidden/>
              </w:rPr>
              <w:fldChar w:fldCharType="begin"/>
            </w:r>
            <w:r w:rsidR="00E16888">
              <w:rPr>
                <w:noProof/>
                <w:webHidden/>
              </w:rPr>
              <w:instrText xml:space="preserve"> PAGEREF _Toc196298602 \h </w:instrText>
            </w:r>
            <w:r w:rsidR="00E16888">
              <w:rPr>
                <w:noProof/>
                <w:webHidden/>
              </w:rPr>
            </w:r>
            <w:r w:rsidR="00E16888">
              <w:rPr>
                <w:noProof/>
                <w:webHidden/>
              </w:rPr>
              <w:fldChar w:fldCharType="separate"/>
            </w:r>
            <w:r w:rsidR="00BD6234">
              <w:rPr>
                <w:noProof/>
                <w:webHidden/>
              </w:rPr>
              <w:t>2</w:t>
            </w:r>
            <w:r w:rsidR="00E16888">
              <w:rPr>
                <w:noProof/>
                <w:webHidden/>
              </w:rPr>
              <w:fldChar w:fldCharType="end"/>
            </w:r>
          </w:hyperlink>
        </w:p>
        <w:p w14:paraId="6BF000A2" w14:textId="14E68085"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03" w:history="1">
            <w:r w:rsidRPr="00B546F0">
              <w:rPr>
                <w:rStyle w:val="Hyperlink"/>
                <w:rFonts w:eastAsiaTheme="majorEastAsia"/>
                <w:noProof/>
                <w:lang w:val="sv-SE"/>
              </w:rPr>
              <w:t>2</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Metod</w:t>
            </w:r>
            <w:r>
              <w:rPr>
                <w:noProof/>
                <w:webHidden/>
              </w:rPr>
              <w:tab/>
            </w:r>
            <w:r>
              <w:rPr>
                <w:noProof/>
                <w:webHidden/>
              </w:rPr>
              <w:fldChar w:fldCharType="begin"/>
            </w:r>
            <w:r>
              <w:rPr>
                <w:noProof/>
                <w:webHidden/>
              </w:rPr>
              <w:instrText xml:space="preserve"> PAGEREF _Toc196298603 \h </w:instrText>
            </w:r>
            <w:r>
              <w:rPr>
                <w:noProof/>
                <w:webHidden/>
              </w:rPr>
            </w:r>
            <w:r>
              <w:rPr>
                <w:noProof/>
                <w:webHidden/>
              </w:rPr>
              <w:fldChar w:fldCharType="separate"/>
            </w:r>
            <w:r w:rsidR="00BD6234">
              <w:rPr>
                <w:noProof/>
                <w:webHidden/>
              </w:rPr>
              <w:t>4</w:t>
            </w:r>
            <w:r>
              <w:rPr>
                <w:noProof/>
                <w:webHidden/>
              </w:rPr>
              <w:fldChar w:fldCharType="end"/>
            </w:r>
          </w:hyperlink>
        </w:p>
        <w:p w14:paraId="71554567" w14:textId="66125BA3"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4" w:history="1">
            <w:r w:rsidRPr="00B546F0">
              <w:rPr>
                <w:rStyle w:val="Hyperlink"/>
                <w:rFonts w:eastAsiaTheme="majorEastAsia"/>
                <w:noProof/>
                <w:lang w:val="sv-SE"/>
              </w:rPr>
              <w:t>2.1</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Statistikmyndigheten SCB</w:t>
            </w:r>
            <w:r>
              <w:rPr>
                <w:noProof/>
                <w:webHidden/>
              </w:rPr>
              <w:tab/>
            </w:r>
            <w:r>
              <w:rPr>
                <w:noProof/>
                <w:webHidden/>
              </w:rPr>
              <w:fldChar w:fldCharType="begin"/>
            </w:r>
            <w:r>
              <w:rPr>
                <w:noProof/>
                <w:webHidden/>
              </w:rPr>
              <w:instrText xml:space="preserve"> PAGEREF _Toc196298604 \h </w:instrText>
            </w:r>
            <w:r>
              <w:rPr>
                <w:noProof/>
                <w:webHidden/>
              </w:rPr>
            </w:r>
            <w:r>
              <w:rPr>
                <w:noProof/>
                <w:webHidden/>
              </w:rPr>
              <w:fldChar w:fldCharType="separate"/>
            </w:r>
            <w:r w:rsidR="00BD6234">
              <w:rPr>
                <w:noProof/>
                <w:webHidden/>
              </w:rPr>
              <w:t>4</w:t>
            </w:r>
            <w:r>
              <w:rPr>
                <w:noProof/>
                <w:webHidden/>
              </w:rPr>
              <w:fldChar w:fldCharType="end"/>
            </w:r>
          </w:hyperlink>
        </w:p>
        <w:p w14:paraId="6F5478AD" w14:textId="19290CD3"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5" w:history="1">
            <w:r w:rsidRPr="00B546F0">
              <w:rPr>
                <w:rStyle w:val="Hyperlink"/>
                <w:rFonts w:eastAsiaTheme="majorEastAsia"/>
                <w:noProof/>
                <w:lang w:val="sv-SE"/>
              </w:rPr>
              <w:t>2.2</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Datainsamling och dataförberedelse</w:t>
            </w:r>
            <w:r>
              <w:rPr>
                <w:noProof/>
                <w:webHidden/>
              </w:rPr>
              <w:tab/>
            </w:r>
            <w:r>
              <w:rPr>
                <w:noProof/>
                <w:webHidden/>
              </w:rPr>
              <w:fldChar w:fldCharType="begin"/>
            </w:r>
            <w:r>
              <w:rPr>
                <w:noProof/>
                <w:webHidden/>
              </w:rPr>
              <w:instrText xml:space="preserve"> PAGEREF _Toc196298605 \h </w:instrText>
            </w:r>
            <w:r>
              <w:rPr>
                <w:noProof/>
                <w:webHidden/>
              </w:rPr>
            </w:r>
            <w:r>
              <w:rPr>
                <w:noProof/>
                <w:webHidden/>
              </w:rPr>
              <w:fldChar w:fldCharType="separate"/>
            </w:r>
            <w:r w:rsidR="00BD6234">
              <w:rPr>
                <w:noProof/>
                <w:webHidden/>
              </w:rPr>
              <w:t>4</w:t>
            </w:r>
            <w:r>
              <w:rPr>
                <w:noProof/>
                <w:webHidden/>
              </w:rPr>
              <w:fldChar w:fldCharType="end"/>
            </w:r>
          </w:hyperlink>
        </w:p>
        <w:p w14:paraId="16A67338" w14:textId="15F185AD"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6" w:history="1">
            <w:r w:rsidRPr="00B546F0">
              <w:rPr>
                <w:rStyle w:val="Hyperlink"/>
                <w:rFonts w:eastAsiaTheme="majorEastAsia"/>
                <w:noProof/>
                <w:lang w:val="sv-SE"/>
              </w:rPr>
              <w:t>2.3</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Statistisk inferens</w:t>
            </w:r>
            <w:r>
              <w:rPr>
                <w:noProof/>
                <w:webHidden/>
              </w:rPr>
              <w:tab/>
            </w:r>
            <w:r>
              <w:rPr>
                <w:noProof/>
                <w:webHidden/>
              </w:rPr>
              <w:fldChar w:fldCharType="begin"/>
            </w:r>
            <w:r>
              <w:rPr>
                <w:noProof/>
                <w:webHidden/>
              </w:rPr>
              <w:instrText xml:space="preserve"> PAGEREF _Toc196298606 \h </w:instrText>
            </w:r>
            <w:r>
              <w:rPr>
                <w:noProof/>
                <w:webHidden/>
              </w:rPr>
            </w:r>
            <w:r>
              <w:rPr>
                <w:noProof/>
                <w:webHidden/>
              </w:rPr>
              <w:fldChar w:fldCharType="separate"/>
            </w:r>
            <w:r w:rsidR="00BD6234">
              <w:rPr>
                <w:noProof/>
                <w:webHidden/>
              </w:rPr>
              <w:t>5</w:t>
            </w:r>
            <w:r>
              <w:rPr>
                <w:noProof/>
                <w:webHidden/>
              </w:rPr>
              <w:fldChar w:fldCharType="end"/>
            </w:r>
          </w:hyperlink>
        </w:p>
        <w:p w14:paraId="0A9EF441" w14:textId="77945BC1"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7" w:history="1">
            <w:r w:rsidRPr="00B546F0">
              <w:rPr>
                <w:rStyle w:val="Hyperlink"/>
                <w:rFonts w:eastAsiaTheme="majorEastAsia"/>
                <w:noProof/>
                <w:lang w:val="sv-SE"/>
              </w:rPr>
              <w:t>2.4</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Prediktiv modellering</w:t>
            </w:r>
            <w:r>
              <w:rPr>
                <w:noProof/>
                <w:webHidden/>
              </w:rPr>
              <w:tab/>
            </w:r>
            <w:r>
              <w:rPr>
                <w:noProof/>
                <w:webHidden/>
              </w:rPr>
              <w:fldChar w:fldCharType="begin"/>
            </w:r>
            <w:r>
              <w:rPr>
                <w:noProof/>
                <w:webHidden/>
              </w:rPr>
              <w:instrText xml:space="preserve"> PAGEREF _Toc196298607 \h </w:instrText>
            </w:r>
            <w:r>
              <w:rPr>
                <w:noProof/>
                <w:webHidden/>
              </w:rPr>
            </w:r>
            <w:r>
              <w:rPr>
                <w:noProof/>
                <w:webHidden/>
              </w:rPr>
              <w:fldChar w:fldCharType="separate"/>
            </w:r>
            <w:r w:rsidR="00BD6234">
              <w:rPr>
                <w:noProof/>
                <w:webHidden/>
              </w:rPr>
              <w:t>5</w:t>
            </w:r>
            <w:r>
              <w:rPr>
                <w:noProof/>
                <w:webHidden/>
              </w:rPr>
              <w:fldChar w:fldCharType="end"/>
            </w:r>
          </w:hyperlink>
        </w:p>
        <w:p w14:paraId="0F0D0AFA" w14:textId="00797606"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08" w:history="1">
            <w:r w:rsidRPr="00B546F0">
              <w:rPr>
                <w:rStyle w:val="Hyperlink"/>
                <w:rFonts w:eastAsiaTheme="majorEastAsia"/>
                <w:noProof/>
                <w:lang w:val="sv-SE"/>
              </w:rPr>
              <w:t>3</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Resultat och Diskution</w:t>
            </w:r>
            <w:r>
              <w:rPr>
                <w:noProof/>
                <w:webHidden/>
              </w:rPr>
              <w:tab/>
            </w:r>
            <w:r>
              <w:rPr>
                <w:noProof/>
                <w:webHidden/>
              </w:rPr>
              <w:fldChar w:fldCharType="begin"/>
            </w:r>
            <w:r>
              <w:rPr>
                <w:noProof/>
                <w:webHidden/>
              </w:rPr>
              <w:instrText xml:space="preserve"> PAGEREF _Toc196298608 \h </w:instrText>
            </w:r>
            <w:r>
              <w:rPr>
                <w:noProof/>
                <w:webHidden/>
              </w:rPr>
            </w:r>
            <w:r>
              <w:rPr>
                <w:noProof/>
                <w:webHidden/>
              </w:rPr>
              <w:fldChar w:fldCharType="separate"/>
            </w:r>
            <w:r w:rsidR="00BD6234">
              <w:rPr>
                <w:noProof/>
                <w:webHidden/>
              </w:rPr>
              <w:t>6</w:t>
            </w:r>
            <w:r>
              <w:rPr>
                <w:noProof/>
                <w:webHidden/>
              </w:rPr>
              <w:fldChar w:fldCharType="end"/>
            </w:r>
          </w:hyperlink>
        </w:p>
        <w:p w14:paraId="026AD67E" w14:textId="093F9A19"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09" w:history="1">
            <w:r w:rsidRPr="00B546F0">
              <w:rPr>
                <w:rStyle w:val="Hyperlink"/>
                <w:rFonts w:eastAsiaTheme="majorEastAsia"/>
                <w:noProof/>
                <w:lang w:val="sv-SE"/>
              </w:rPr>
              <w:t>3.1</w:t>
            </w:r>
            <w:r>
              <w:rPr>
                <w:rFonts w:asciiTheme="minorHAnsi" w:eastAsiaTheme="minorEastAsia" w:hAnsiTheme="minorHAnsi" w:cstheme="minorBidi"/>
                <w:noProof/>
                <w:kern w:val="2"/>
                <w:szCs w:val="24"/>
                <w14:ligatures w14:val="standardContextual"/>
              </w:rPr>
              <w:tab/>
            </w:r>
            <w:r w:rsidRPr="00B546F0">
              <w:rPr>
                <w:rStyle w:val="Hyperlink"/>
                <w:rFonts w:eastAsiaTheme="minorHAnsi"/>
                <w:noProof/>
                <w:lang w:val="sv-SE"/>
              </w:rPr>
              <w:t>Statistisk inferens för försäkringskostnad</w:t>
            </w:r>
            <w:r>
              <w:rPr>
                <w:noProof/>
                <w:webHidden/>
              </w:rPr>
              <w:tab/>
            </w:r>
            <w:r>
              <w:rPr>
                <w:noProof/>
                <w:webHidden/>
              </w:rPr>
              <w:fldChar w:fldCharType="begin"/>
            </w:r>
            <w:r>
              <w:rPr>
                <w:noProof/>
                <w:webHidden/>
              </w:rPr>
              <w:instrText xml:space="preserve"> PAGEREF _Toc196298609 \h </w:instrText>
            </w:r>
            <w:r>
              <w:rPr>
                <w:noProof/>
                <w:webHidden/>
              </w:rPr>
            </w:r>
            <w:r>
              <w:rPr>
                <w:noProof/>
                <w:webHidden/>
              </w:rPr>
              <w:fldChar w:fldCharType="separate"/>
            </w:r>
            <w:r w:rsidR="00BD6234">
              <w:rPr>
                <w:noProof/>
                <w:webHidden/>
              </w:rPr>
              <w:t>6</w:t>
            </w:r>
            <w:r>
              <w:rPr>
                <w:noProof/>
                <w:webHidden/>
              </w:rPr>
              <w:fldChar w:fldCharType="end"/>
            </w:r>
          </w:hyperlink>
        </w:p>
        <w:p w14:paraId="57B33FB1" w14:textId="7C6AAD7C"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10" w:history="1">
            <w:r w:rsidRPr="00B546F0">
              <w:rPr>
                <w:rStyle w:val="Hyperlink"/>
                <w:rFonts w:eastAsiaTheme="majorEastAsia"/>
                <w:noProof/>
                <w:lang w:val="sv-SE"/>
              </w:rPr>
              <w:t>3.2</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Regressionsanalys av bilpris</w:t>
            </w:r>
            <w:r>
              <w:rPr>
                <w:noProof/>
                <w:webHidden/>
              </w:rPr>
              <w:tab/>
            </w:r>
            <w:r>
              <w:rPr>
                <w:noProof/>
                <w:webHidden/>
              </w:rPr>
              <w:fldChar w:fldCharType="begin"/>
            </w:r>
            <w:r>
              <w:rPr>
                <w:noProof/>
                <w:webHidden/>
              </w:rPr>
              <w:instrText xml:space="preserve"> PAGEREF _Toc196298610 \h </w:instrText>
            </w:r>
            <w:r>
              <w:rPr>
                <w:noProof/>
                <w:webHidden/>
              </w:rPr>
            </w:r>
            <w:r>
              <w:rPr>
                <w:noProof/>
                <w:webHidden/>
              </w:rPr>
              <w:fldChar w:fldCharType="separate"/>
            </w:r>
            <w:r w:rsidR="00BD6234">
              <w:rPr>
                <w:noProof/>
                <w:webHidden/>
              </w:rPr>
              <w:t>8</w:t>
            </w:r>
            <w:r>
              <w:rPr>
                <w:noProof/>
                <w:webHidden/>
              </w:rPr>
              <w:fldChar w:fldCharType="end"/>
            </w:r>
          </w:hyperlink>
        </w:p>
        <w:p w14:paraId="129F51AE" w14:textId="272041EB"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11" w:history="1">
            <w:r w:rsidRPr="00B546F0">
              <w:rPr>
                <w:rStyle w:val="Hyperlink"/>
                <w:rFonts w:eastAsiaTheme="majorEastAsia"/>
                <w:noProof/>
                <w:lang w:val="sv-SE"/>
              </w:rPr>
              <w:t>3.3</w:t>
            </w:r>
            <w:r>
              <w:rPr>
                <w:rFonts w:asciiTheme="minorHAnsi" w:eastAsiaTheme="minorEastAsia" w:hAnsiTheme="minorHAnsi" w:cstheme="minorBidi"/>
                <w:noProof/>
                <w:kern w:val="2"/>
                <w:szCs w:val="24"/>
                <w14:ligatures w14:val="standardContextual"/>
              </w:rPr>
              <w:tab/>
            </w:r>
            <w:r w:rsidRPr="00B546F0">
              <w:rPr>
                <w:rStyle w:val="Hyperlink"/>
                <w:rFonts w:eastAsiaTheme="majorEastAsia"/>
                <w:noProof/>
                <w:lang w:val="sv-SE"/>
              </w:rPr>
              <w:t>Statistisk inferens för fordonsskatt</w:t>
            </w:r>
            <w:r>
              <w:rPr>
                <w:noProof/>
                <w:webHidden/>
              </w:rPr>
              <w:tab/>
            </w:r>
            <w:r>
              <w:rPr>
                <w:noProof/>
                <w:webHidden/>
              </w:rPr>
              <w:fldChar w:fldCharType="begin"/>
            </w:r>
            <w:r>
              <w:rPr>
                <w:noProof/>
                <w:webHidden/>
              </w:rPr>
              <w:instrText xml:space="preserve"> PAGEREF _Toc196298611 \h </w:instrText>
            </w:r>
            <w:r>
              <w:rPr>
                <w:noProof/>
                <w:webHidden/>
              </w:rPr>
            </w:r>
            <w:r>
              <w:rPr>
                <w:noProof/>
                <w:webHidden/>
              </w:rPr>
              <w:fldChar w:fldCharType="separate"/>
            </w:r>
            <w:r w:rsidR="00BD6234">
              <w:rPr>
                <w:noProof/>
                <w:webHidden/>
              </w:rPr>
              <w:t>9</w:t>
            </w:r>
            <w:r>
              <w:rPr>
                <w:noProof/>
                <w:webHidden/>
              </w:rPr>
              <w:fldChar w:fldCharType="end"/>
            </w:r>
          </w:hyperlink>
        </w:p>
        <w:p w14:paraId="050D4BAB" w14:textId="20A135FF" w:rsidR="00E16888" w:rsidRDefault="00E16888">
          <w:pPr>
            <w:pStyle w:val="TOC2"/>
            <w:tabs>
              <w:tab w:val="left" w:pos="960"/>
              <w:tab w:val="right" w:leader="dot" w:pos="9062"/>
            </w:tabs>
            <w:rPr>
              <w:rFonts w:asciiTheme="minorHAnsi" w:eastAsiaTheme="minorEastAsia" w:hAnsiTheme="minorHAnsi" w:cstheme="minorBidi"/>
              <w:noProof/>
              <w:kern w:val="2"/>
              <w:szCs w:val="24"/>
              <w14:ligatures w14:val="standardContextual"/>
            </w:rPr>
          </w:pPr>
          <w:hyperlink w:anchor="_Toc196298612" w:history="1">
            <w:r w:rsidRPr="00B546F0">
              <w:rPr>
                <w:rStyle w:val="Hyperlink"/>
                <w:rFonts w:eastAsiaTheme="minorHAnsi"/>
                <w:noProof/>
                <w:lang w:val="sv-SE"/>
              </w:rPr>
              <w:t>3.4</w:t>
            </w:r>
            <w:r>
              <w:rPr>
                <w:rFonts w:asciiTheme="minorHAnsi" w:eastAsiaTheme="minorEastAsia" w:hAnsiTheme="minorHAnsi" w:cstheme="minorBidi"/>
                <w:noProof/>
                <w:kern w:val="2"/>
                <w:szCs w:val="24"/>
                <w14:ligatures w14:val="standardContextual"/>
              </w:rPr>
              <w:tab/>
            </w:r>
            <w:r w:rsidRPr="00B546F0">
              <w:rPr>
                <w:rStyle w:val="Hyperlink"/>
                <w:rFonts w:eastAsiaTheme="minorHAnsi"/>
                <w:noProof/>
                <w:lang w:val="sv-SE"/>
              </w:rPr>
              <w:t>Prediktiv modellering av bilpriser med Random Forest</w:t>
            </w:r>
            <w:r>
              <w:rPr>
                <w:noProof/>
                <w:webHidden/>
              </w:rPr>
              <w:tab/>
            </w:r>
            <w:r>
              <w:rPr>
                <w:noProof/>
                <w:webHidden/>
              </w:rPr>
              <w:fldChar w:fldCharType="begin"/>
            </w:r>
            <w:r>
              <w:rPr>
                <w:noProof/>
                <w:webHidden/>
              </w:rPr>
              <w:instrText xml:space="preserve"> PAGEREF _Toc196298612 \h </w:instrText>
            </w:r>
            <w:r>
              <w:rPr>
                <w:noProof/>
                <w:webHidden/>
              </w:rPr>
            </w:r>
            <w:r>
              <w:rPr>
                <w:noProof/>
                <w:webHidden/>
              </w:rPr>
              <w:fldChar w:fldCharType="separate"/>
            </w:r>
            <w:r w:rsidR="00BD6234">
              <w:rPr>
                <w:noProof/>
                <w:webHidden/>
              </w:rPr>
              <w:t>11</w:t>
            </w:r>
            <w:r>
              <w:rPr>
                <w:noProof/>
                <w:webHidden/>
              </w:rPr>
              <w:fldChar w:fldCharType="end"/>
            </w:r>
          </w:hyperlink>
        </w:p>
        <w:p w14:paraId="6A1C8F39" w14:textId="3B754CE3"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3" w:history="1">
            <w:r w:rsidRPr="00B546F0">
              <w:rPr>
                <w:rStyle w:val="Hyperlink"/>
                <w:rFonts w:eastAsiaTheme="majorEastAsia"/>
                <w:noProof/>
                <w:lang w:val="sv-SE"/>
              </w:rPr>
              <w:t>3.4.1</w:t>
            </w:r>
            <w:r>
              <w:rPr>
                <w:rFonts w:asciiTheme="minorHAnsi" w:eastAsiaTheme="minorEastAsia" w:hAnsiTheme="minorHAnsi" w:cstheme="minorBidi"/>
                <w:iCs w:val="0"/>
                <w:noProof/>
                <w:kern w:val="2"/>
                <w:szCs w:val="24"/>
                <w14:ligatures w14:val="standardContextual"/>
              </w:rPr>
              <w:tab/>
            </w:r>
            <w:r w:rsidRPr="00B546F0">
              <w:rPr>
                <w:rStyle w:val="Hyperlink"/>
                <w:rFonts w:eastAsiaTheme="minorHAnsi"/>
                <w:noProof/>
                <w:lang w:val="sv-SE"/>
              </w:rPr>
              <w:t>Förberedelse av tränings- och testdata</w:t>
            </w:r>
            <w:r>
              <w:rPr>
                <w:noProof/>
                <w:webHidden/>
              </w:rPr>
              <w:tab/>
            </w:r>
            <w:r>
              <w:rPr>
                <w:noProof/>
                <w:webHidden/>
              </w:rPr>
              <w:fldChar w:fldCharType="begin"/>
            </w:r>
            <w:r>
              <w:rPr>
                <w:noProof/>
                <w:webHidden/>
              </w:rPr>
              <w:instrText xml:space="preserve"> PAGEREF _Toc196298613 \h </w:instrText>
            </w:r>
            <w:r>
              <w:rPr>
                <w:noProof/>
                <w:webHidden/>
              </w:rPr>
            </w:r>
            <w:r>
              <w:rPr>
                <w:noProof/>
                <w:webHidden/>
              </w:rPr>
              <w:fldChar w:fldCharType="separate"/>
            </w:r>
            <w:r w:rsidR="00BD6234">
              <w:rPr>
                <w:noProof/>
                <w:webHidden/>
              </w:rPr>
              <w:t>11</w:t>
            </w:r>
            <w:r>
              <w:rPr>
                <w:noProof/>
                <w:webHidden/>
              </w:rPr>
              <w:fldChar w:fldCharType="end"/>
            </w:r>
          </w:hyperlink>
        </w:p>
        <w:p w14:paraId="64AF6F12" w14:textId="69315792"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4" w:history="1">
            <w:r w:rsidRPr="00B546F0">
              <w:rPr>
                <w:rStyle w:val="Hyperlink"/>
                <w:rFonts w:eastAsiaTheme="majorEastAsia"/>
                <w:noProof/>
                <w:lang w:val="sv-SE"/>
              </w:rPr>
              <w:t>3.4.2</w:t>
            </w:r>
            <w:r>
              <w:rPr>
                <w:rFonts w:asciiTheme="minorHAnsi" w:eastAsiaTheme="minorEastAsia" w:hAnsiTheme="minorHAnsi" w:cstheme="minorBidi"/>
                <w:iCs w:val="0"/>
                <w:noProof/>
                <w:kern w:val="2"/>
                <w:szCs w:val="24"/>
                <w14:ligatures w14:val="standardContextual"/>
              </w:rPr>
              <w:tab/>
            </w:r>
            <w:r w:rsidRPr="00B546F0">
              <w:rPr>
                <w:rStyle w:val="Hyperlink"/>
                <w:rFonts w:eastAsiaTheme="majorEastAsia"/>
                <w:noProof/>
                <w:lang w:val="sv-SE"/>
              </w:rPr>
              <w:t>Modellträning och hyperparameteroptimering</w:t>
            </w:r>
            <w:r>
              <w:rPr>
                <w:noProof/>
                <w:webHidden/>
              </w:rPr>
              <w:tab/>
            </w:r>
            <w:r>
              <w:rPr>
                <w:noProof/>
                <w:webHidden/>
              </w:rPr>
              <w:fldChar w:fldCharType="begin"/>
            </w:r>
            <w:r>
              <w:rPr>
                <w:noProof/>
                <w:webHidden/>
              </w:rPr>
              <w:instrText xml:space="preserve"> PAGEREF _Toc196298614 \h </w:instrText>
            </w:r>
            <w:r>
              <w:rPr>
                <w:noProof/>
                <w:webHidden/>
              </w:rPr>
            </w:r>
            <w:r>
              <w:rPr>
                <w:noProof/>
                <w:webHidden/>
              </w:rPr>
              <w:fldChar w:fldCharType="separate"/>
            </w:r>
            <w:r w:rsidR="00BD6234">
              <w:rPr>
                <w:noProof/>
                <w:webHidden/>
              </w:rPr>
              <w:t>11</w:t>
            </w:r>
            <w:r>
              <w:rPr>
                <w:noProof/>
                <w:webHidden/>
              </w:rPr>
              <w:fldChar w:fldCharType="end"/>
            </w:r>
          </w:hyperlink>
        </w:p>
        <w:p w14:paraId="3944FEEC" w14:textId="0F6B675E"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5" w:history="1">
            <w:r w:rsidRPr="00B546F0">
              <w:rPr>
                <w:rStyle w:val="Hyperlink"/>
                <w:rFonts w:eastAsiaTheme="majorEastAsia"/>
                <w:noProof/>
                <w:lang w:val="sv-SE"/>
              </w:rPr>
              <w:t>3.4.3</w:t>
            </w:r>
            <w:r>
              <w:rPr>
                <w:rFonts w:asciiTheme="minorHAnsi" w:eastAsiaTheme="minorEastAsia" w:hAnsiTheme="minorHAnsi" w:cstheme="minorBidi"/>
                <w:iCs w:val="0"/>
                <w:noProof/>
                <w:kern w:val="2"/>
                <w:szCs w:val="24"/>
                <w14:ligatures w14:val="standardContextual"/>
              </w:rPr>
              <w:tab/>
            </w:r>
            <w:r w:rsidRPr="00B546F0">
              <w:rPr>
                <w:rStyle w:val="Hyperlink"/>
                <w:rFonts w:eastAsiaTheme="majorEastAsia"/>
                <w:noProof/>
                <w:lang w:val="sv-SE"/>
              </w:rPr>
              <w:t>Prediktionsprestanda och tolkning</w:t>
            </w:r>
            <w:r>
              <w:rPr>
                <w:noProof/>
                <w:webHidden/>
              </w:rPr>
              <w:tab/>
            </w:r>
            <w:r>
              <w:rPr>
                <w:noProof/>
                <w:webHidden/>
              </w:rPr>
              <w:fldChar w:fldCharType="begin"/>
            </w:r>
            <w:r>
              <w:rPr>
                <w:noProof/>
                <w:webHidden/>
              </w:rPr>
              <w:instrText xml:space="preserve"> PAGEREF _Toc196298615 \h </w:instrText>
            </w:r>
            <w:r>
              <w:rPr>
                <w:noProof/>
                <w:webHidden/>
              </w:rPr>
            </w:r>
            <w:r>
              <w:rPr>
                <w:noProof/>
                <w:webHidden/>
              </w:rPr>
              <w:fldChar w:fldCharType="separate"/>
            </w:r>
            <w:r w:rsidR="00BD6234">
              <w:rPr>
                <w:noProof/>
                <w:webHidden/>
              </w:rPr>
              <w:t>11</w:t>
            </w:r>
            <w:r>
              <w:rPr>
                <w:noProof/>
                <w:webHidden/>
              </w:rPr>
              <w:fldChar w:fldCharType="end"/>
            </w:r>
          </w:hyperlink>
        </w:p>
        <w:p w14:paraId="26F48777" w14:textId="2C5F97F2" w:rsidR="00E16888" w:rsidRDefault="00E16888">
          <w:pPr>
            <w:pStyle w:val="TOC3"/>
            <w:tabs>
              <w:tab w:val="left" w:pos="1440"/>
              <w:tab w:val="right" w:leader="dot" w:pos="9062"/>
            </w:tabs>
            <w:rPr>
              <w:rFonts w:asciiTheme="minorHAnsi" w:eastAsiaTheme="minorEastAsia" w:hAnsiTheme="minorHAnsi" w:cstheme="minorBidi"/>
              <w:iCs w:val="0"/>
              <w:noProof/>
              <w:kern w:val="2"/>
              <w:szCs w:val="24"/>
              <w14:ligatures w14:val="standardContextual"/>
            </w:rPr>
          </w:pPr>
          <w:hyperlink w:anchor="_Toc196298616" w:history="1">
            <w:r w:rsidRPr="00B546F0">
              <w:rPr>
                <w:rStyle w:val="Hyperlink"/>
                <w:rFonts w:eastAsiaTheme="majorEastAsia"/>
                <w:noProof/>
                <w:lang w:val="sv-SE"/>
              </w:rPr>
              <w:t>3.4.4</w:t>
            </w:r>
            <w:r>
              <w:rPr>
                <w:rFonts w:asciiTheme="minorHAnsi" w:eastAsiaTheme="minorEastAsia" w:hAnsiTheme="minorHAnsi" w:cstheme="minorBidi"/>
                <w:iCs w:val="0"/>
                <w:noProof/>
                <w:kern w:val="2"/>
                <w:szCs w:val="24"/>
                <w14:ligatures w14:val="standardContextual"/>
              </w:rPr>
              <w:tab/>
            </w:r>
            <w:r w:rsidRPr="00B546F0">
              <w:rPr>
                <w:rStyle w:val="Hyperlink"/>
                <w:rFonts w:eastAsiaTheme="majorEastAsia"/>
                <w:noProof/>
                <w:lang w:val="sv-SE"/>
              </w:rPr>
              <w:t>Identifiering av avvikande prisnivåer</w:t>
            </w:r>
            <w:r>
              <w:rPr>
                <w:noProof/>
                <w:webHidden/>
              </w:rPr>
              <w:tab/>
            </w:r>
            <w:r>
              <w:rPr>
                <w:noProof/>
                <w:webHidden/>
              </w:rPr>
              <w:fldChar w:fldCharType="begin"/>
            </w:r>
            <w:r>
              <w:rPr>
                <w:noProof/>
                <w:webHidden/>
              </w:rPr>
              <w:instrText xml:space="preserve"> PAGEREF _Toc196298616 \h </w:instrText>
            </w:r>
            <w:r>
              <w:rPr>
                <w:noProof/>
                <w:webHidden/>
              </w:rPr>
            </w:r>
            <w:r>
              <w:rPr>
                <w:noProof/>
                <w:webHidden/>
              </w:rPr>
              <w:fldChar w:fldCharType="separate"/>
            </w:r>
            <w:r w:rsidR="00BD6234">
              <w:rPr>
                <w:noProof/>
                <w:webHidden/>
              </w:rPr>
              <w:t>13</w:t>
            </w:r>
            <w:r>
              <w:rPr>
                <w:noProof/>
                <w:webHidden/>
              </w:rPr>
              <w:fldChar w:fldCharType="end"/>
            </w:r>
          </w:hyperlink>
        </w:p>
        <w:p w14:paraId="0DFDB102" w14:textId="577085F3"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17" w:history="1">
            <w:r w:rsidRPr="00B546F0">
              <w:rPr>
                <w:rStyle w:val="Hyperlink"/>
                <w:rFonts w:eastAsiaTheme="majorEastAsia"/>
                <w:noProof/>
                <w:lang w:val="sv-SE"/>
              </w:rPr>
              <w:t>4</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Slutsats</w:t>
            </w:r>
            <w:r>
              <w:rPr>
                <w:noProof/>
                <w:webHidden/>
              </w:rPr>
              <w:tab/>
            </w:r>
            <w:r>
              <w:rPr>
                <w:noProof/>
                <w:webHidden/>
              </w:rPr>
              <w:fldChar w:fldCharType="begin"/>
            </w:r>
            <w:r>
              <w:rPr>
                <w:noProof/>
                <w:webHidden/>
              </w:rPr>
              <w:instrText xml:space="preserve"> PAGEREF _Toc196298617 \h </w:instrText>
            </w:r>
            <w:r>
              <w:rPr>
                <w:noProof/>
                <w:webHidden/>
              </w:rPr>
            </w:r>
            <w:r>
              <w:rPr>
                <w:noProof/>
                <w:webHidden/>
              </w:rPr>
              <w:fldChar w:fldCharType="separate"/>
            </w:r>
            <w:r w:rsidR="00BD6234">
              <w:rPr>
                <w:noProof/>
                <w:webHidden/>
              </w:rPr>
              <w:t>13</w:t>
            </w:r>
            <w:r>
              <w:rPr>
                <w:noProof/>
                <w:webHidden/>
              </w:rPr>
              <w:fldChar w:fldCharType="end"/>
            </w:r>
          </w:hyperlink>
        </w:p>
        <w:p w14:paraId="587C45DC" w14:textId="42FCB606"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18" w:history="1">
            <w:r w:rsidRPr="00B546F0">
              <w:rPr>
                <w:rStyle w:val="Hyperlink"/>
                <w:rFonts w:eastAsiaTheme="majorEastAsia"/>
                <w:noProof/>
                <w:lang w:val="sv-SE"/>
              </w:rPr>
              <w:t>5</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Teoretiska frågor</w:t>
            </w:r>
            <w:r>
              <w:rPr>
                <w:noProof/>
                <w:webHidden/>
              </w:rPr>
              <w:tab/>
            </w:r>
            <w:r>
              <w:rPr>
                <w:noProof/>
                <w:webHidden/>
              </w:rPr>
              <w:fldChar w:fldCharType="begin"/>
            </w:r>
            <w:r>
              <w:rPr>
                <w:noProof/>
                <w:webHidden/>
              </w:rPr>
              <w:instrText xml:space="preserve"> PAGEREF _Toc196298618 \h </w:instrText>
            </w:r>
            <w:r>
              <w:rPr>
                <w:noProof/>
                <w:webHidden/>
              </w:rPr>
            </w:r>
            <w:r>
              <w:rPr>
                <w:noProof/>
                <w:webHidden/>
              </w:rPr>
              <w:fldChar w:fldCharType="separate"/>
            </w:r>
            <w:r w:rsidR="00BD6234">
              <w:rPr>
                <w:noProof/>
                <w:webHidden/>
              </w:rPr>
              <w:t>13</w:t>
            </w:r>
            <w:r>
              <w:rPr>
                <w:noProof/>
                <w:webHidden/>
              </w:rPr>
              <w:fldChar w:fldCharType="end"/>
            </w:r>
          </w:hyperlink>
        </w:p>
        <w:p w14:paraId="3290E23D" w14:textId="6EF3505F"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19" w:history="1">
            <w:r w:rsidRPr="00B546F0">
              <w:rPr>
                <w:rStyle w:val="Hyperlink"/>
                <w:rFonts w:eastAsiaTheme="majorEastAsia"/>
                <w:noProof/>
                <w:lang w:val="sv-SE"/>
              </w:rPr>
              <w:t>6</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Självutvärdering</w:t>
            </w:r>
            <w:r>
              <w:rPr>
                <w:noProof/>
                <w:webHidden/>
              </w:rPr>
              <w:tab/>
            </w:r>
            <w:r>
              <w:rPr>
                <w:noProof/>
                <w:webHidden/>
              </w:rPr>
              <w:fldChar w:fldCharType="begin"/>
            </w:r>
            <w:r>
              <w:rPr>
                <w:noProof/>
                <w:webHidden/>
              </w:rPr>
              <w:instrText xml:space="preserve"> PAGEREF _Toc196298619 \h </w:instrText>
            </w:r>
            <w:r>
              <w:rPr>
                <w:noProof/>
                <w:webHidden/>
              </w:rPr>
            </w:r>
            <w:r>
              <w:rPr>
                <w:noProof/>
                <w:webHidden/>
              </w:rPr>
              <w:fldChar w:fldCharType="separate"/>
            </w:r>
            <w:r w:rsidR="00BD6234">
              <w:rPr>
                <w:noProof/>
                <w:webHidden/>
              </w:rPr>
              <w:t>14</w:t>
            </w:r>
            <w:r>
              <w:rPr>
                <w:noProof/>
                <w:webHidden/>
              </w:rPr>
              <w:fldChar w:fldCharType="end"/>
            </w:r>
          </w:hyperlink>
        </w:p>
        <w:p w14:paraId="7B44056A" w14:textId="6E8794CB" w:rsidR="00E16888" w:rsidRDefault="00E16888">
          <w:pPr>
            <w:pStyle w:val="TOC1"/>
            <w:rPr>
              <w:rFonts w:asciiTheme="minorHAnsi" w:eastAsiaTheme="minorEastAsia" w:hAnsiTheme="minorHAnsi" w:cstheme="minorBidi"/>
              <w:bCs w:val="0"/>
              <w:noProof/>
              <w:kern w:val="2"/>
              <w:szCs w:val="24"/>
              <w14:ligatures w14:val="standardContextual"/>
            </w:rPr>
          </w:pPr>
          <w:hyperlink w:anchor="_Toc196298620" w:history="1">
            <w:r w:rsidRPr="00B546F0">
              <w:rPr>
                <w:rStyle w:val="Hyperlink"/>
                <w:rFonts w:eastAsiaTheme="majorEastAsia"/>
                <w:noProof/>
                <w:lang w:val="sv-SE"/>
              </w:rPr>
              <w:t>7</w:t>
            </w:r>
            <w:r>
              <w:rPr>
                <w:rFonts w:asciiTheme="minorHAnsi" w:eastAsiaTheme="minorEastAsia" w:hAnsiTheme="minorHAnsi" w:cstheme="minorBidi"/>
                <w:bCs w:val="0"/>
                <w:noProof/>
                <w:kern w:val="2"/>
                <w:szCs w:val="24"/>
                <w14:ligatures w14:val="standardContextual"/>
              </w:rPr>
              <w:tab/>
            </w:r>
            <w:r w:rsidRPr="00B546F0">
              <w:rPr>
                <w:rStyle w:val="Hyperlink"/>
                <w:rFonts w:eastAsiaTheme="majorEastAsia"/>
                <w:noProof/>
                <w:lang w:val="sv-SE"/>
              </w:rPr>
              <w:t>Källförteckning</w:t>
            </w:r>
            <w:r>
              <w:rPr>
                <w:noProof/>
                <w:webHidden/>
              </w:rPr>
              <w:tab/>
            </w:r>
            <w:r>
              <w:rPr>
                <w:noProof/>
                <w:webHidden/>
              </w:rPr>
              <w:fldChar w:fldCharType="begin"/>
            </w:r>
            <w:r>
              <w:rPr>
                <w:noProof/>
                <w:webHidden/>
              </w:rPr>
              <w:instrText xml:space="preserve"> PAGEREF _Toc196298620 \h </w:instrText>
            </w:r>
            <w:r>
              <w:rPr>
                <w:noProof/>
                <w:webHidden/>
              </w:rPr>
            </w:r>
            <w:r>
              <w:rPr>
                <w:noProof/>
                <w:webHidden/>
              </w:rPr>
              <w:fldChar w:fldCharType="separate"/>
            </w:r>
            <w:r w:rsidR="00BD6234">
              <w:rPr>
                <w:noProof/>
                <w:webHidden/>
              </w:rPr>
              <w:t>14</w:t>
            </w:r>
            <w:r>
              <w:rPr>
                <w:noProof/>
                <w:webHidden/>
              </w:rPr>
              <w:fldChar w:fldCharType="end"/>
            </w:r>
          </w:hyperlink>
        </w:p>
        <w:p w14:paraId="39BE2900" w14:textId="7B90A9BE" w:rsidR="00BE08A7" w:rsidRPr="00C07AE5" w:rsidRDefault="006A2F5B" w:rsidP="00F94D82">
          <w:pPr>
            <w:pStyle w:val="TOC1"/>
            <w:rPr>
              <w:lang w:val="sv-SE"/>
            </w:rPr>
          </w:pPr>
          <w:r w:rsidRPr="00C07AE5">
            <w:rPr>
              <w:sz w:val="28"/>
              <w:lang w:val="sv-SE"/>
            </w:rPr>
            <w:fldChar w:fldCharType="end"/>
          </w:r>
        </w:p>
      </w:sdtContent>
    </w:sdt>
    <w:p w14:paraId="5C9E630E" w14:textId="77777777" w:rsidR="00324B8B" w:rsidRPr="00C07AE5" w:rsidRDefault="00324B8B" w:rsidP="00DF7F0F">
      <w:pPr>
        <w:rPr>
          <w:lang w:val="sv-SE"/>
        </w:rPr>
        <w:sectPr w:rsidR="00324B8B" w:rsidRPr="00C07AE5" w:rsidSect="00370400">
          <w:pgSz w:w="11906" w:h="16838"/>
          <w:pgMar w:top="1417" w:right="1417" w:bottom="1417" w:left="1417" w:header="708" w:footer="708" w:gutter="0"/>
          <w:cols w:space="708"/>
          <w:titlePg/>
          <w:docGrid w:linePitch="360"/>
        </w:sectPr>
      </w:pPr>
    </w:p>
    <w:p w14:paraId="110F4BA7" w14:textId="38AB0CBB" w:rsidR="00014EE9" w:rsidRPr="00C07AE5" w:rsidRDefault="00532FC8" w:rsidP="00972FFE">
      <w:pPr>
        <w:pStyle w:val="NoSpacing"/>
      </w:pPr>
      <w:bookmarkStart w:id="4" w:name="_Toc160654340"/>
      <w:r w:rsidRPr="00C07AE5">
        <w:lastRenderedPageBreak/>
        <w:t>Inledning</w:t>
      </w:r>
      <w:bookmarkEnd w:id="4"/>
    </w:p>
    <w:p w14:paraId="03AED3D1" w14:textId="345A59B7" w:rsidR="00994537" w:rsidRPr="00994537" w:rsidRDefault="00994537" w:rsidP="00994537">
      <w:pPr>
        <w:ind w:firstLine="680"/>
        <w:rPr>
          <w:lang w:val="sv-SE"/>
        </w:rPr>
      </w:pPr>
      <w:r w:rsidRPr="00994537">
        <w:rPr>
          <w:lang w:val="sv-SE"/>
        </w:rPr>
        <w:t xml:space="preserve">Det här projektet syftar till att genom statistisk </w:t>
      </w:r>
      <w:proofErr w:type="spellStart"/>
      <w:r w:rsidRPr="00994537">
        <w:rPr>
          <w:lang w:val="sv-SE"/>
        </w:rPr>
        <w:t>inferens</w:t>
      </w:r>
      <w:proofErr w:type="spellEnd"/>
      <w:r w:rsidRPr="00994537">
        <w:rPr>
          <w:lang w:val="sv-SE"/>
        </w:rPr>
        <w:t xml:space="preserve"> och prediktiv modellering förstå vilka faktorer som påverkar priset på begagnade bilar i Sverige. Målet är att identifiera mönster i marknaden och skapa en modell som kan förklara och förutsäga vad som driver värdet på en </w:t>
      </w:r>
      <w:r w:rsidR="00B81E4A" w:rsidRPr="00C07AE5">
        <w:rPr>
          <w:lang w:val="sv-SE"/>
        </w:rPr>
        <w:t>bil</w:t>
      </w:r>
      <w:r w:rsidRPr="00994537">
        <w:rPr>
          <w:lang w:val="sv-SE"/>
        </w:rPr>
        <w:t xml:space="preserve">. Vi vill ta reda på om vanliga uppfattningar stämmer: är elbilar verkligen billigare att försäkra? Spelar motorstyrka någon roll för skatten? Och varför kostar vissa bilar mycket mer än </w:t>
      </w:r>
      <w:r w:rsidR="00B81E4A" w:rsidRPr="00C07AE5">
        <w:rPr>
          <w:lang w:val="sv-SE"/>
        </w:rPr>
        <w:t>andra</w:t>
      </w:r>
      <w:r w:rsidRPr="00994537">
        <w:rPr>
          <w:lang w:val="sv-SE"/>
        </w:rPr>
        <w:t>?</w:t>
      </w:r>
    </w:p>
    <w:p w14:paraId="6500BD09" w14:textId="465BB95C" w:rsidR="00994537" w:rsidRPr="00994537" w:rsidRDefault="00994537" w:rsidP="00994537">
      <w:pPr>
        <w:ind w:firstLine="680"/>
        <w:rPr>
          <w:lang w:val="sv-SE"/>
        </w:rPr>
      </w:pPr>
      <w:r w:rsidRPr="00994537">
        <w:rPr>
          <w:lang w:val="sv-SE"/>
        </w:rPr>
        <w:t xml:space="preserve">För att undersöka detta kombineras flera datakällor. Från </w:t>
      </w:r>
      <w:r w:rsidRPr="00994537">
        <w:rPr>
          <w:b/>
          <w:bCs/>
          <w:lang w:val="sv-SE"/>
        </w:rPr>
        <w:t>Blocket</w:t>
      </w:r>
      <w:r w:rsidR="00B81E4A" w:rsidRPr="00C07AE5">
        <w:rPr>
          <w:lang w:val="sv-SE"/>
        </w:rPr>
        <w:t xml:space="preserve"> (blocket.se)</w:t>
      </w:r>
      <w:r w:rsidRPr="00994537">
        <w:rPr>
          <w:lang w:val="sv-SE"/>
        </w:rPr>
        <w:t xml:space="preserve"> hämtas information om annonserade priser och bilars grundegenskaper. Med hjälp av bildigenkänning identifieras </w:t>
      </w:r>
      <w:r w:rsidRPr="00994537">
        <w:rPr>
          <w:b/>
          <w:bCs/>
          <w:lang w:val="sv-SE"/>
        </w:rPr>
        <w:t>registreringsnummer</w:t>
      </w:r>
      <w:r w:rsidR="00B81E4A" w:rsidRPr="00C07AE5">
        <w:rPr>
          <w:lang w:val="sv-SE"/>
        </w:rPr>
        <w:t xml:space="preserve"> (platerecognizer.com)</w:t>
      </w:r>
      <w:r w:rsidRPr="00994537">
        <w:rPr>
          <w:lang w:val="sv-SE"/>
        </w:rPr>
        <w:t xml:space="preserve">, vilket gör det möjligt att koppla varje bil till data från </w:t>
      </w:r>
      <w:r w:rsidRPr="00994537">
        <w:rPr>
          <w:b/>
          <w:bCs/>
          <w:lang w:val="sv-SE"/>
        </w:rPr>
        <w:t>Transportstyrelsen</w:t>
      </w:r>
      <w:r w:rsidR="00B81E4A" w:rsidRPr="00C07AE5">
        <w:rPr>
          <w:lang w:val="sv-SE"/>
        </w:rPr>
        <w:t xml:space="preserve"> (https://fordon-fu-regnr.transportstyrelsen.se/UppgifterAnnatFordon/Fordonsuppgifter)</w:t>
      </w:r>
      <w:r w:rsidRPr="00994537">
        <w:rPr>
          <w:lang w:val="sv-SE"/>
        </w:rPr>
        <w:t xml:space="preserve"> – som bränsleförbrukning, utsläpp och skatt. Dessutom används försäkringsbolaget </w:t>
      </w:r>
      <w:proofErr w:type="spellStart"/>
      <w:r w:rsidRPr="00994537">
        <w:rPr>
          <w:b/>
          <w:bCs/>
          <w:lang w:val="sv-SE"/>
        </w:rPr>
        <w:t>If:s</w:t>
      </w:r>
      <w:proofErr w:type="spellEnd"/>
      <w:r w:rsidRPr="00994537">
        <w:rPr>
          <w:lang w:val="sv-SE"/>
        </w:rPr>
        <w:t xml:space="preserve"> formulär</w:t>
      </w:r>
      <w:r w:rsidR="00B81E4A" w:rsidRPr="00C07AE5">
        <w:rPr>
          <w:lang w:val="sv-SE"/>
        </w:rPr>
        <w:t xml:space="preserve"> (https://www.if.se/privat/partner/nordea/forsakringar/fordon/bil)</w:t>
      </w:r>
      <w:r w:rsidRPr="00994537">
        <w:rPr>
          <w:lang w:val="sv-SE"/>
        </w:rPr>
        <w:t xml:space="preserve"> för att uppskatta försäkringskostnaden. All data samlas automatiskt in med </w:t>
      </w:r>
      <w:proofErr w:type="spellStart"/>
      <w:r w:rsidRPr="00994537">
        <w:rPr>
          <w:lang w:val="sv-SE"/>
        </w:rPr>
        <w:t>Python</w:t>
      </w:r>
      <w:proofErr w:type="spellEnd"/>
      <w:r w:rsidRPr="00994537">
        <w:rPr>
          <w:lang w:val="sv-SE"/>
        </w:rPr>
        <w:t>, för att minska risken för mänskliga fel och skapa en repeterbar process.</w:t>
      </w:r>
    </w:p>
    <w:p w14:paraId="6860E061" w14:textId="77777777" w:rsidR="00994537" w:rsidRPr="00994537" w:rsidRDefault="00994537" w:rsidP="00994537">
      <w:pPr>
        <w:ind w:firstLine="432"/>
        <w:rPr>
          <w:lang w:val="sv-SE"/>
        </w:rPr>
      </w:pPr>
      <w:r w:rsidRPr="00994537">
        <w:rPr>
          <w:lang w:val="sv-SE"/>
        </w:rPr>
        <w:t xml:space="preserve">Utöver detta används statistik från </w:t>
      </w:r>
      <w:r w:rsidRPr="00994537">
        <w:rPr>
          <w:b/>
          <w:bCs/>
          <w:lang w:val="sv-SE"/>
        </w:rPr>
        <w:t>Statistiska centralbyrån (SCB)</w:t>
      </w:r>
      <w:r w:rsidRPr="00994537">
        <w:rPr>
          <w:lang w:val="sv-SE"/>
        </w:rPr>
        <w:t xml:space="preserve"> för att förstå hur marknaden utvecklats över tid. Vi tittar särskilt på trender i nyregistreringar av bilar under de senaste tio åren, vilket hjälper oss tolka vad som påverkar tillgång och efterfrågan – till exempel skatteändringar, pandemieffekter eller skiften i konsumentbeteende. Denna kontext blir viktig när vi tolkar modellen och avgör vad som driver prissättningen på begagnade fordon i Sverige.</w:t>
      </w:r>
    </w:p>
    <w:p w14:paraId="0D6D3768" w14:textId="5D717F6E" w:rsidR="00994537" w:rsidRPr="00C07AE5" w:rsidRDefault="00994537" w:rsidP="00DF7F0F">
      <w:pPr>
        <w:rPr>
          <w:lang w:val="sv-SE"/>
        </w:rPr>
      </w:pPr>
    </w:p>
    <w:p w14:paraId="46432090" w14:textId="655BCA4F" w:rsidR="00532FC8" w:rsidRPr="00C07AE5" w:rsidRDefault="00532FC8" w:rsidP="00DF7F0F">
      <w:pPr>
        <w:rPr>
          <w:lang w:val="sv-SE"/>
        </w:rPr>
      </w:pPr>
      <w:r w:rsidRPr="00C07AE5">
        <w:rPr>
          <w:lang w:val="sv-SE"/>
        </w:rPr>
        <w:br w:type="page"/>
      </w:r>
    </w:p>
    <w:p w14:paraId="089C2AA8" w14:textId="77777777" w:rsidR="00EC354B" w:rsidRPr="00C07AE5" w:rsidRDefault="00EC354B" w:rsidP="00D25285">
      <w:pPr>
        <w:pStyle w:val="Heading1"/>
        <w:rPr>
          <w:rFonts w:cstheme="minorBidi"/>
          <w:szCs w:val="22"/>
          <w:lang w:val="sv-SE"/>
        </w:rPr>
      </w:pPr>
      <w:bookmarkStart w:id="5" w:name="_Toc196298602"/>
      <w:r w:rsidRPr="00C07AE5">
        <w:rPr>
          <w:lang w:val="sv-SE"/>
        </w:rPr>
        <w:lastRenderedPageBreak/>
        <w:t>Bakgrund</w:t>
      </w:r>
      <w:bookmarkEnd w:id="5"/>
      <w:r w:rsidRPr="00C07AE5">
        <w:rPr>
          <w:lang w:val="sv-SE"/>
        </w:rPr>
        <w:t xml:space="preserve"> </w:t>
      </w:r>
    </w:p>
    <w:p w14:paraId="1809BAC7" w14:textId="77777777" w:rsidR="00CC7CCC" w:rsidRPr="00C07AE5" w:rsidRDefault="00CC7CCC" w:rsidP="00CC7CCC">
      <w:pPr>
        <w:ind w:firstLine="432"/>
        <w:rPr>
          <w:lang w:val="sv-SE"/>
        </w:rPr>
      </w:pPr>
      <w:r w:rsidRPr="00C07AE5">
        <w:rPr>
          <w:lang w:val="sv-SE"/>
        </w:rPr>
        <w:t>Att förstå vad som styr priset på begagnade bilar i Sverige handlar inte bara om hästkrafter, årsmodell och körsträcka. Det krävs ett bredare perspektiv – ett där både teknik, policy och konsumentbeteende spelar in. Målet i detta projekt är att bygga en modell som kan förklara hur olika faktorer påverkar värdet på andrahandsmarknaden, och samtidigt testa om vanliga uppfattningar faktiskt stämmer.</w:t>
      </w:r>
    </w:p>
    <w:p w14:paraId="484F2FD2" w14:textId="77777777" w:rsidR="00CC7CCC" w:rsidRPr="00C07AE5" w:rsidRDefault="00CC7CCC" w:rsidP="00CC7CCC">
      <w:pPr>
        <w:ind w:firstLine="432"/>
        <w:rPr>
          <w:lang w:val="sv-SE"/>
        </w:rPr>
      </w:pPr>
      <w:r w:rsidRPr="00C07AE5">
        <w:rPr>
          <w:lang w:val="sv-SE"/>
        </w:rPr>
        <w:t xml:space="preserve">För att göra det har vi kombinerat data från flera centrala källor. Blocket, Sveriges största marknadsplats för begagnade bilar, ger oss pris, modell, bränsletyp och körsträcka – data som samlats in via web </w:t>
      </w:r>
      <w:proofErr w:type="spellStart"/>
      <w:r w:rsidRPr="00C07AE5">
        <w:rPr>
          <w:lang w:val="sv-SE"/>
        </w:rPr>
        <w:t>scraping</w:t>
      </w:r>
      <w:proofErr w:type="spellEnd"/>
      <w:r w:rsidRPr="00C07AE5">
        <w:rPr>
          <w:lang w:val="sv-SE"/>
        </w:rPr>
        <w:t>. Genom att identifiera registreringsnummer från bilbilder har varje annons dessutom kunnat kopplas till detaljerad fordonsinformation från Transportstyrelsen, såsom utsläpp, skatt och bränsleförbrukning.</w:t>
      </w:r>
    </w:p>
    <w:p w14:paraId="20EA68BA" w14:textId="6E9A71EA" w:rsidR="00CC7CCC" w:rsidRPr="00C07AE5" w:rsidRDefault="00CC7CCC" w:rsidP="00CC7CCC">
      <w:pPr>
        <w:ind w:firstLine="432"/>
        <w:rPr>
          <w:lang w:val="sv-SE"/>
        </w:rPr>
      </w:pPr>
      <w:r w:rsidRPr="00C07AE5">
        <w:rPr>
          <w:lang w:val="sv-SE"/>
        </w:rPr>
        <w:t>Men för att förstå vad som driver marknaden krävs också ett större sammanhang. Därför används statistik från Statistiska centralbyrån (SCB)</w:t>
      </w:r>
      <w:r w:rsidR="007414DC" w:rsidRPr="00C07AE5">
        <w:rPr>
          <w:lang w:val="sv-SE"/>
        </w:rPr>
        <w:t xml:space="preserve"> </w:t>
      </w:r>
      <w:r w:rsidRPr="00C07AE5">
        <w:rPr>
          <w:lang w:val="sv-SE"/>
        </w:rPr>
        <w:t xml:space="preserve">som speglar samhällsförändringar, till exempel hur många bilar som nyregistreras varje månad. </w:t>
      </w:r>
      <w:r w:rsidRPr="00C07AE5">
        <w:rPr>
          <w:b/>
          <w:bCs/>
          <w:lang w:val="sv-SE"/>
        </w:rPr>
        <w:t>Figur 1</w:t>
      </w:r>
      <w:r w:rsidRPr="00C07AE5">
        <w:rPr>
          <w:lang w:val="sv-SE"/>
        </w:rPr>
        <w:t xml:space="preserve"> visar tydliga toppar i nyregistreringar vid årsskiften, särskilt inför förändringar i Bonus–</w:t>
      </w:r>
      <w:proofErr w:type="spellStart"/>
      <w:r w:rsidRPr="00C07AE5">
        <w:rPr>
          <w:lang w:val="sv-SE"/>
        </w:rPr>
        <w:t>Malus</w:t>
      </w:r>
      <w:proofErr w:type="spellEnd"/>
      <w:r w:rsidRPr="00C07AE5">
        <w:rPr>
          <w:lang w:val="sv-SE"/>
        </w:rPr>
        <w:t>-systemet. När skatteregler ändrades – som i december 2019 och januari 2020 – ökade antalet registrerade bilar markant. Detta beteende återkom flera gånger under 2019–2022 och visar hur starkt politiska beslut kan påverka marknaden.</w:t>
      </w:r>
    </w:p>
    <w:p w14:paraId="5BC06E73" w14:textId="77777777" w:rsidR="00CC7CCC" w:rsidRPr="00C07AE5" w:rsidRDefault="00CC7CCC" w:rsidP="00CC7CCC">
      <w:pPr>
        <w:ind w:firstLine="432"/>
        <w:rPr>
          <w:lang w:val="sv-SE"/>
        </w:rPr>
      </w:pPr>
      <w:r w:rsidRPr="00C07AE5">
        <w:rPr>
          <w:lang w:val="sv-SE"/>
        </w:rPr>
        <w:t>Sådana förändringar påverkar även begagnatmarknaden. Ett ökat utbud av vissa biltyper kan pressa priser, medan andra blir mer eftertraktade. Därför är det viktigt att förstå hur både bilens egenskaper och omvärldsfaktorer samverkar.</w:t>
      </w:r>
    </w:p>
    <w:p w14:paraId="005A2B8A" w14:textId="77777777" w:rsidR="00CC7CCC" w:rsidRPr="00C07AE5" w:rsidRDefault="00CC7CCC" w:rsidP="00B81E4A">
      <w:pPr>
        <w:ind w:firstLine="432"/>
        <w:rPr>
          <w:lang w:val="sv-SE"/>
        </w:rPr>
      </w:pPr>
      <w:r w:rsidRPr="00C07AE5">
        <w:rPr>
          <w:lang w:val="sv-SE"/>
        </w:rPr>
        <w:t xml:space="preserve">För att komplettera bilden har vi också samlat in försäkringskostnader från If Skadeförsäkring. Dessa påverkas av faktorer som inte alltid syns i en annons – till exempel bilens säkerhetsnivå, skadehistorik eller </w:t>
      </w:r>
      <w:proofErr w:type="spellStart"/>
      <w:r w:rsidRPr="00C07AE5">
        <w:rPr>
          <w:lang w:val="sv-SE"/>
        </w:rPr>
        <w:t>riskklassificering</w:t>
      </w:r>
      <w:proofErr w:type="spellEnd"/>
      <w:r w:rsidRPr="00C07AE5">
        <w:rPr>
          <w:lang w:val="sv-SE"/>
        </w:rPr>
        <w:t xml:space="preserve"> – men utgör en viktig del av bilens totala ägandekostnad.</w:t>
      </w:r>
    </w:p>
    <w:p w14:paraId="4D94F114" w14:textId="48187FC8" w:rsidR="004E26AC" w:rsidRPr="00C07AE5" w:rsidRDefault="00CC7CCC" w:rsidP="00CC7CCC">
      <w:pPr>
        <w:ind w:firstLine="680"/>
        <w:rPr>
          <w:lang w:val="sv-SE"/>
        </w:rPr>
      </w:pPr>
      <w:r w:rsidRPr="00C07AE5">
        <w:rPr>
          <w:lang w:val="sv-SE"/>
        </w:rPr>
        <w:t>Genom att kombinera dessa olika datakällor kan vi analysera priset på begagnade bilar på ett mer nyanserat sätt. Vi kan testa vad som faktiskt har effekt – är det skatten, körsträckan, motorn eller kanske något helt annat?</w:t>
      </w:r>
    </w:p>
    <w:p w14:paraId="298FDB8C" w14:textId="2540B355" w:rsidR="004E26AC" w:rsidRPr="00C07AE5" w:rsidRDefault="004E26AC" w:rsidP="004E26AC">
      <w:pPr>
        <w:ind w:firstLine="432"/>
        <w:rPr>
          <w:lang w:val="sv-SE"/>
        </w:rPr>
        <w:sectPr w:rsidR="004E26AC" w:rsidRPr="00C07AE5" w:rsidSect="00A43100">
          <w:footerReference w:type="default" r:id="rId11"/>
          <w:footerReference w:type="first" r:id="rId12"/>
          <w:pgSz w:w="11906" w:h="16838"/>
          <w:pgMar w:top="1417" w:right="1417" w:bottom="1417" w:left="1417" w:header="708" w:footer="708" w:gutter="0"/>
          <w:pgNumType w:start="1"/>
          <w:cols w:space="708"/>
          <w:titlePg/>
          <w:docGrid w:linePitch="360"/>
        </w:sectPr>
      </w:pPr>
    </w:p>
    <w:p w14:paraId="1D0EEA43" w14:textId="77777777" w:rsidR="00CC7CCC" w:rsidRPr="00C07AE5" w:rsidRDefault="00E7712A" w:rsidP="00CC7CCC">
      <w:pPr>
        <w:keepNext/>
        <w:rPr>
          <w:lang w:val="sv-SE"/>
        </w:rPr>
      </w:pPr>
      <w:r w:rsidRPr="00C07AE5">
        <w:rPr>
          <w:rFonts w:cstheme="minorHAnsi"/>
          <w:b/>
          <w:bCs/>
          <w:noProof/>
          <w:lang w:val="sv-SE"/>
        </w:rPr>
        <w:lastRenderedPageBreak/>
        <w:drawing>
          <wp:inline distT="0" distB="0" distL="0" distR="0" wp14:anchorId="7A927C31" wp14:editId="5AB27F32">
            <wp:extent cx="8892540" cy="5194935"/>
            <wp:effectExtent l="0" t="0" r="0" b="0"/>
            <wp:docPr id="74129391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3918" name="Picture 1" descr="A graph with a red line&#10;&#10;Description automatically generated"/>
                    <pic:cNvPicPr/>
                  </pic:nvPicPr>
                  <pic:blipFill rotWithShape="1">
                    <a:blip r:embed="rId13"/>
                    <a:srcRect t="8907"/>
                    <a:stretch/>
                  </pic:blipFill>
                  <pic:spPr bwMode="auto">
                    <a:xfrm>
                      <a:off x="0" y="0"/>
                      <a:ext cx="8892540" cy="5194935"/>
                    </a:xfrm>
                    <a:prstGeom prst="rect">
                      <a:avLst/>
                    </a:prstGeom>
                    <a:ln>
                      <a:noFill/>
                    </a:ln>
                    <a:extLst>
                      <a:ext uri="{53640926-AAD7-44D8-BBD7-CCE9431645EC}">
                        <a14:shadowObscured xmlns:a14="http://schemas.microsoft.com/office/drawing/2010/main"/>
                      </a:ext>
                    </a:extLst>
                  </pic:spPr>
                </pic:pic>
              </a:graphicData>
            </a:graphic>
          </wp:inline>
        </w:drawing>
      </w:r>
    </w:p>
    <w:p w14:paraId="0CE9AA56" w14:textId="393D3F4D" w:rsidR="00A43100" w:rsidRPr="00C07AE5" w:rsidRDefault="00CC7CCC" w:rsidP="00CC7CCC">
      <w:pPr>
        <w:pStyle w:val="Caption"/>
        <w:jc w:val="center"/>
        <w:rPr>
          <w:rFonts w:cstheme="minorHAnsi"/>
          <w:b w:val="0"/>
          <w:bCs/>
          <w:lang w:val="sv-SE"/>
        </w:rPr>
        <w:sectPr w:rsidR="00A43100" w:rsidRPr="00C07AE5" w:rsidSect="00F94D82">
          <w:footerReference w:type="first" r:id="rId14"/>
          <w:pgSz w:w="16838" w:h="11906" w:orient="landscape"/>
          <w:pgMar w:top="1417" w:right="1417" w:bottom="1417" w:left="1417" w:header="708" w:footer="708" w:gutter="0"/>
          <w:cols w:space="708"/>
          <w:titlePg/>
          <w:docGrid w:linePitch="360"/>
        </w:sect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1</w:t>
      </w:r>
      <w:r w:rsidRPr="00C07AE5">
        <w:rPr>
          <w:lang w:val="sv-SE"/>
        </w:rPr>
        <w:fldChar w:fldCharType="end"/>
      </w:r>
      <w:r w:rsidRPr="00C07AE5">
        <w:rPr>
          <w:lang w:val="sv-SE"/>
        </w:rPr>
        <w:t>. Trend för förändring i nyregistrerade bilar i Sverige</w:t>
      </w:r>
      <w:r w:rsidR="00542F3F" w:rsidRPr="00C07AE5">
        <w:rPr>
          <w:lang w:val="sv-SE"/>
        </w:rPr>
        <w:t xml:space="preserve"> (SCB)</w:t>
      </w:r>
    </w:p>
    <w:p w14:paraId="07A0092C" w14:textId="74AE8D0A" w:rsidR="007872AB" w:rsidRPr="00C07AE5" w:rsidRDefault="009129AE" w:rsidP="007872AB">
      <w:pPr>
        <w:pStyle w:val="Heading1"/>
        <w:rPr>
          <w:lang w:val="sv-SE"/>
        </w:rPr>
      </w:pPr>
      <w:bookmarkStart w:id="6" w:name="_Toc196298603"/>
      <w:r w:rsidRPr="00C07AE5">
        <w:rPr>
          <w:lang w:val="sv-SE"/>
        </w:rPr>
        <w:lastRenderedPageBreak/>
        <w:t>Metod</w:t>
      </w:r>
      <w:bookmarkEnd w:id="6"/>
    </w:p>
    <w:p w14:paraId="218C99E7" w14:textId="77777777" w:rsidR="007872AB" w:rsidRPr="00C07AE5" w:rsidRDefault="007872AB" w:rsidP="007872AB">
      <w:pPr>
        <w:pStyle w:val="Heading2"/>
        <w:rPr>
          <w:lang w:val="sv-SE"/>
        </w:rPr>
      </w:pPr>
      <w:bookmarkStart w:id="7" w:name="_Toc196298604"/>
      <w:r w:rsidRPr="00C07AE5">
        <w:rPr>
          <w:lang w:val="sv-SE"/>
        </w:rPr>
        <w:t>Statistikmyndigheten SCB</w:t>
      </w:r>
      <w:bookmarkEnd w:id="7"/>
    </w:p>
    <w:p w14:paraId="7462A115" w14:textId="3E853F4B" w:rsidR="00057865" w:rsidRPr="00C07AE5" w:rsidRDefault="00CC7CCC" w:rsidP="007872AB">
      <w:pPr>
        <w:spacing w:before="100" w:beforeAutospacing="1" w:after="100" w:afterAutospacing="1"/>
        <w:ind w:firstLine="576"/>
        <w:rPr>
          <w:lang w:val="sv-SE"/>
        </w:rPr>
      </w:pPr>
      <w:r w:rsidRPr="00CC7CCC">
        <w:rPr>
          <w:lang w:val="sv-SE"/>
        </w:rPr>
        <w:t xml:space="preserve">För att förstå strukturella skiften på bilmarknaden hämtades månadsvis statistik över nyregistrerade personbilar från SCB:s öppna API med hjälp av R-paketet </w:t>
      </w:r>
      <w:proofErr w:type="spellStart"/>
      <w:r w:rsidRPr="00CC7CCC">
        <w:rPr>
          <w:lang w:val="sv-SE"/>
        </w:rPr>
        <w:t>pxweb</w:t>
      </w:r>
      <w:proofErr w:type="spellEnd"/>
      <w:r w:rsidRPr="00CC7CCC">
        <w:rPr>
          <w:lang w:val="sv-SE"/>
        </w:rPr>
        <w:t xml:space="preserve">. Vi valde procentuell förändring jämfört med samma månad året innan, från december 2015 till mars 2025. </w:t>
      </w:r>
      <w:proofErr w:type="spellStart"/>
      <w:r w:rsidRPr="00CC7CCC">
        <w:rPr>
          <w:lang w:val="sv-SE"/>
        </w:rPr>
        <w:t>Datan</w:t>
      </w:r>
      <w:proofErr w:type="spellEnd"/>
      <w:r w:rsidRPr="00CC7CCC">
        <w:rPr>
          <w:lang w:val="sv-SE"/>
        </w:rPr>
        <w:t xml:space="preserve"> konverterades till </w:t>
      </w:r>
      <w:proofErr w:type="spellStart"/>
      <w:proofErr w:type="gramStart"/>
      <w:r w:rsidRPr="00CC7CCC">
        <w:rPr>
          <w:lang w:val="sv-SE"/>
        </w:rPr>
        <w:t>data.frame</w:t>
      </w:r>
      <w:proofErr w:type="spellEnd"/>
      <w:proofErr w:type="gramEnd"/>
      <w:r w:rsidRPr="00CC7CCC">
        <w:rPr>
          <w:lang w:val="sv-SE"/>
        </w:rPr>
        <w:t xml:space="preserve"> och visualiserades som en tidsserie för att identifiera tydliga toppar kopplade till skatteförändringar. Denna kontext användes för att tolka effekter på andrahandspriser</w:t>
      </w:r>
      <w:r w:rsidR="00B81E4A" w:rsidRPr="00C07AE5">
        <w:rPr>
          <w:lang w:val="sv-SE"/>
        </w:rPr>
        <w:t xml:space="preserve"> </w:t>
      </w:r>
      <w:r w:rsidR="00B81E4A" w:rsidRPr="00C07AE5">
        <w:rPr>
          <w:lang w:val="sv-SE"/>
        </w:rPr>
        <w:fldChar w:fldCharType="begin" w:fldLock="1"/>
      </w:r>
      <w:r w:rsidR="00B81E4A" w:rsidRPr="00C07AE5">
        <w:rPr>
          <w:lang w:val="sv-SE"/>
        </w:rPr>
        <w:instrText>ADDIN paperpile_citation &lt;clusterId&gt;E912S389O759L463&lt;/clusterId&gt;&lt;metadata&gt;&lt;citation&gt;&lt;id&gt;c1459400-b817-4d78-a5c8-48cd1832d685&lt;/id&gt;&lt;/citation&gt;&lt;/metadata&gt;&lt;data&gt;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&lt;/data&gt; \* MERGEFORMAT</w:instrText>
      </w:r>
      <w:r w:rsidR="00B81E4A" w:rsidRPr="00C07AE5">
        <w:rPr>
          <w:lang w:val="sv-SE"/>
        </w:rPr>
        <w:fldChar w:fldCharType="separate"/>
      </w:r>
      <w:r w:rsidR="00B81E4A" w:rsidRPr="00C07AE5">
        <w:rPr>
          <w:noProof/>
          <w:lang w:val="sv-SE"/>
        </w:rPr>
        <w:t>(Mans Magnusson and Markus Kainu and Janne Huovari and Leo Lahti, 2025)</w:t>
      </w:r>
      <w:r w:rsidR="00B81E4A" w:rsidRPr="00C07AE5">
        <w:rPr>
          <w:lang w:val="sv-SE"/>
        </w:rPr>
        <w:fldChar w:fldCharType="end"/>
      </w:r>
      <w:r w:rsidRPr="00CC7CCC">
        <w:rPr>
          <w:lang w:val="sv-SE"/>
        </w:rPr>
        <w:t>.</w:t>
      </w:r>
    </w:p>
    <w:p w14:paraId="15855734" w14:textId="7E97B9C4" w:rsidR="002A5D99" w:rsidRPr="00C07AE5" w:rsidRDefault="004E05D2" w:rsidP="002A5D99">
      <w:pPr>
        <w:pStyle w:val="Heading2"/>
        <w:rPr>
          <w:lang w:val="sv-SE"/>
        </w:rPr>
      </w:pPr>
      <w:bookmarkStart w:id="8" w:name="_Toc196298605"/>
      <w:r w:rsidRPr="00C07AE5">
        <w:rPr>
          <w:lang w:val="sv-SE"/>
        </w:rPr>
        <w:t>Datainsamling</w:t>
      </w:r>
      <w:r w:rsidR="002A5D99" w:rsidRPr="00C07AE5">
        <w:rPr>
          <w:lang w:val="sv-SE"/>
        </w:rPr>
        <w:t xml:space="preserve"> och </w:t>
      </w:r>
      <w:r w:rsidR="00130C10" w:rsidRPr="00C07AE5">
        <w:rPr>
          <w:lang w:val="sv-SE"/>
        </w:rPr>
        <w:t>d</w:t>
      </w:r>
      <w:r w:rsidR="002A5D99" w:rsidRPr="00C07AE5">
        <w:rPr>
          <w:lang w:val="sv-SE"/>
        </w:rPr>
        <w:t>ataförberedelse</w:t>
      </w:r>
      <w:bookmarkEnd w:id="8"/>
    </w:p>
    <w:p w14:paraId="3F187BAA" w14:textId="73E1420D" w:rsidR="004E05D2" w:rsidRPr="00C07AE5" w:rsidRDefault="00267D01" w:rsidP="003F402F">
      <w:pPr>
        <w:ind w:firstLine="576"/>
        <w:rPr>
          <w:lang w:val="sv-SE"/>
        </w:rPr>
      </w:pPr>
      <w:r w:rsidRPr="00C07AE5">
        <w:rPr>
          <w:lang w:val="sv-SE"/>
        </w:rPr>
        <w:t xml:space="preserve">Datainsamlingen genomfördes med hjälp av en web </w:t>
      </w:r>
      <w:proofErr w:type="spellStart"/>
      <w:r w:rsidRPr="00C07AE5">
        <w:rPr>
          <w:lang w:val="sv-SE"/>
        </w:rPr>
        <w:t>scraper</w:t>
      </w:r>
      <w:proofErr w:type="spellEnd"/>
      <w:r w:rsidRPr="00C07AE5">
        <w:rPr>
          <w:lang w:val="sv-SE"/>
        </w:rPr>
        <w:t xml:space="preserve"> byggd i </w:t>
      </w:r>
      <w:proofErr w:type="spellStart"/>
      <w:r w:rsidRPr="00C07AE5">
        <w:rPr>
          <w:lang w:val="sv-SE"/>
        </w:rPr>
        <w:t>Python</w:t>
      </w:r>
      <w:proofErr w:type="spellEnd"/>
      <w:r w:rsidRPr="00C07AE5">
        <w:rPr>
          <w:lang w:val="sv-SE"/>
        </w:rPr>
        <w:t xml:space="preserve"> med </w:t>
      </w:r>
      <w:proofErr w:type="spellStart"/>
      <w:r w:rsidRPr="00C07AE5">
        <w:rPr>
          <w:lang w:val="sv-SE"/>
        </w:rPr>
        <w:t>Selenium</w:t>
      </w:r>
      <w:proofErr w:type="spellEnd"/>
      <w:r w:rsidRPr="00C07AE5">
        <w:rPr>
          <w:lang w:val="sv-SE"/>
        </w:rPr>
        <w:t>. Verktyget automatiserade insamlingen av bilannonser från Blocket.se, med ett filter för bilar från 2015 och framåt som såldes av privatpersoner. Programmet navigerade genom alla resultatsidor, samlade länkar till annonser, och sparade sedan varje bils pris, titel, specifikationer samt bilder i individuella mappar. Redan hämtade annonser identifierades och hoppades över, vilket möjliggjorde effektiv uppdatering av datamängden. Totalt samlades över 6000 länkar in, varav drygt 800 bilannonser skrapades och sparades strukturerat för vidare analys.</w:t>
      </w:r>
    </w:p>
    <w:p w14:paraId="37E92F1D" w14:textId="11D6B72B" w:rsidR="003F402F" w:rsidRPr="00C07AE5" w:rsidRDefault="003F402F" w:rsidP="003F402F">
      <w:pPr>
        <w:ind w:firstLine="576"/>
        <w:rPr>
          <w:lang w:val="sv-SE"/>
        </w:rPr>
      </w:pPr>
      <w:r w:rsidRPr="003F402F">
        <w:rPr>
          <w:lang w:val="sv-SE"/>
        </w:rPr>
        <w:t xml:space="preserve">I </w:t>
      </w:r>
      <w:r w:rsidRPr="00C07AE5">
        <w:rPr>
          <w:lang w:val="sv-SE"/>
        </w:rPr>
        <w:t>nästa</w:t>
      </w:r>
      <w:r w:rsidRPr="003F402F">
        <w:rPr>
          <w:lang w:val="sv-SE"/>
        </w:rPr>
        <w:t xml:space="preserve"> steg användes en </w:t>
      </w:r>
      <w:proofErr w:type="spellStart"/>
      <w:r w:rsidRPr="003F402F">
        <w:rPr>
          <w:lang w:val="sv-SE"/>
        </w:rPr>
        <w:t>Python</w:t>
      </w:r>
      <w:proofErr w:type="spellEnd"/>
      <w:r w:rsidRPr="003F402F">
        <w:rPr>
          <w:lang w:val="sv-SE"/>
        </w:rPr>
        <w:t xml:space="preserve">-baserad lösning för att automatiskt identifiera registreringsskyltar från bilannonsernas bilder. Genom att integrera med Plate </w:t>
      </w:r>
      <w:proofErr w:type="spellStart"/>
      <w:r w:rsidRPr="003F402F">
        <w:rPr>
          <w:lang w:val="sv-SE"/>
        </w:rPr>
        <w:t>Recognizer</w:t>
      </w:r>
      <w:proofErr w:type="spellEnd"/>
      <w:r w:rsidRPr="003F402F">
        <w:rPr>
          <w:lang w:val="sv-SE"/>
        </w:rPr>
        <w:t xml:space="preserve"> API skickades varje bild i respektive bils mapp till tjänsten för skyltigenkänning. Om en giltig skylt identifierades, sparades den i en regnum.txt-fil. Därefter rensades alla bilmappar som saknade denna fil, eller innehöll ogiltiga skyltar (icke</w:t>
      </w:r>
      <w:r w:rsidRPr="003F402F">
        <w:rPr>
          <w:lang w:val="sv-SE"/>
        </w:rPr>
        <w:noBreakHyphen/>
        <w:t>alfa</w:t>
      </w:r>
      <w:r w:rsidRPr="003F402F">
        <w:rPr>
          <w:lang w:val="sv-SE"/>
        </w:rPr>
        <w:noBreakHyphen/>
        <w:t xml:space="preserve">numeriska eller med fel längd), för att säkerställa att endast annonser med pålitliga registreringsnummer behölls i </w:t>
      </w:r>
      <w:proofErr w:type="spellStart"/>
      <w:r w:rsidRPr="003F402F">
        <w:rPr>
          <w:lang w:val="sv-SE"/>
        </w:rPr>
        <w:t>datasettet</w:t>
      </w:r>
      <w:proofErr w:type="spellEnd"/>
      <w:r w:rsidRPr="003F402F">
        <w:rPr>
          <w:lang w:val="sv-SE"/>
        </w:rPr>
        <w:t xml:space="preserve">. Detta steg var nödvändigt för att möjliggöra vidare insamling av fordonsdata </w:t>
      </w:r>
      <w:r w:rsidR="0092254D" w:rsidRPr="00C07AE5">
        <w:rPr>
          <w:lang w:val="sv-SE"/>
        </w:rPr>
        <w:t>från</w:t>
      </w:r>
      <w:r w:rsidRPr="003F402F">
        <w:rPr>
          <w:lang w:val="sv-SE"/>
        </w:rPr>
        <w:t xml:space="preserve"> Transportstyrelsen.</w:t>
      </w:r>
    </w:p>
    <w:p w14:paraId="38FDD14F" w14:textId="16F8F1E0" w:rsidR="0092254D" w:rsidRPr="00C07AE5" w:rsidRDefault="0092254D" w:rsidP="0092254D">
      <w:pPr>
        <w:ind w:firstLine="576"/>
        <w:rPr>
          <w:lang w:val="sv-SE"/>
        </w:rPr>
      </w:pPr>
      <w:r w:rsidRPr="00C07AE5">
        <w:rPr>
          <w:lang w:val="sv-SE"/>
        </w:rPr>
        <w:t>I</w:t>
      </w:r>
      <w:r w:rsidRPr="0092254D">
        <w:rPr>
          <w:lang w:val="sv-SE"/>
        </w:rPr>
        <w:t xml:space="preserve">nsamlingen av </w:t>
      </w:r>
      <w:proofErr w:type="gramStart"/>
      <w:r w:rsidRPr="0092254D">
        <w:rPr>
          <w:lang w:val="sv-SE"/>
        </w:rPr>
        <w:t>teknisk fordonsdata</w:t>
      </w:r>
      <w:proofErr w:type="gramEnd"/>
      <w:r w:rsidRPr="0092254D">
        <w:rPr>
          <w:lang w:val="sv-SE"/>
        </w:rPr>
        <w:t xml:space="preserve"> från Transportstyrelsens webbtjänst automatiserades genom registreringsnummer. Med hjälp av ett skript i </w:t>
      </w:r>
      <w:proofErr w:type="spellStart"/>
      <w:r w:rsidRPr="0092254D">
        <w:rPr>
          <w:lang w:val="sv-SE"/>
        </w:rPr>
        <w:t>Python</w:t>
      </w:r>
      <w:proofErr w:type="spellEnd"/>
      <w:r w:rsidRPr="0092254D">
        <w:rPr>
          <w:lang w:val="sv-SE"/>
        </w:rPr>
        <w:t xml:space="preserve"> och verktyget </w:t>
      </w:r>
      <w:proofErr w:type="spellStart"/>
      <w:r w:rsidRPr="0092254D">
        <w:rPr>
          <w:lang w:val="sv-SE"/>
        </w:rPr>
        <w:t>undetected-chromedriver</w:t>
      </w:r>
      <w:proofErr w:type="spellEnd"/>
      <w:r w:rsidRPr="0092254D">
        <w:rPr>
          <w:lang w:val="sv-SE"/>
        </w:rPr>
        <w:t xml:space="preserve"> navigerade vi till varje bils sida, expanderade relevanta sektioner (såsom miljöinformation, </w:t>
      </w:r>
      <w:proofErr w:type="gramStart"/>
      <w:r w:rsidRPr="0092254D">
        <w:rPr>
          <w:lang w:val="sv-SE"/>
        </w:rPr>
        <w:t>teknisk data</w:t>
      </w:r>
      <w:proofErr w:type="gramEnd"/>
      <w:r w:rsidRPr="0092254D">
        <w:rPr>
          <w:lang w:val="sv-SE"/>
        </w:rPr>
        <w:t xml:space="preserve"> och skatt), och extraherade nyckeluppgifter som bränsleförbrukning, CO₂-utsläpp, årlig fordonsskatt, bilmärke samt handelsbeteckning. Dessa uppgifter sparades sedan lokalt i respektive fordonsmapp som textfiler. Skriptet var designat för att undvika onödiga anrop genom att endast hämta data för bilar som saknade dessa filer eller där bränsledata tidigare angivits som "0". Tack vare detta steg kunde vi utöka vår </w:t>
      </w:r>
      <w:proofErr w:type="spellStart"/>
      <w:r w:rsidRPr="0092254D">
        <w:rPr>
          <w:lang w:val="sv-SE"/>
        </w:rPr>
        <w:t>dataset</w:t>
      </w:r>
      <w:proofErr w:type="spellEnd"/>
      <w:r w:rsidRPr="0092254D">
        <w:rPr>
          <w:lang w:val="sv-SE"/>
        </w:rPr>
        <w:t xml:space="preserve"> med validerad fordonsinformation för vidare analys.</w:t>
      </w:r>
    </w:p>
    <w:p w14:paraId="7EB73767" w14:textId="0733C308" w:rsidR="0092254D" w:rsidRPr="00C07AE5" w:rsidRDefault="0092254D" w:rsidP="0092254D">
      <w:pPr>
        <w:ind w:firstLine="576"/>
        <w:rPr>
          <w:lang w:val="sv-SE"/>
        </w:rPr>
      </w:pPr>
      <w:r w:rsidRPr="00C07AE5">
        <w:rPr>
          <w:lang w:val="sv-SE"/>
        </w:rPr>
        <w:t>I</w:t>
      </w:r>
      <w:r w:rsidRPr="0092254D">
        <w:rPr>
          <w:lang w:val="sv-SE"/>
        </w:rPr>
        <w:t xml:space="preserve">nsamlingen av försäkringskostnader för varje bil automatiserades genom att hämta prisuppgifter från försäkringsbolaget </w:t>
      </w:r>
      <w:proofErr w:type="spellStart"/>
      <w:r w:rsidRPr="0092254D">
        <w:rPr>
          <w:lang w:val="sv-SE"/>
        </w:rPr>
        <w:t>If:s</w:t>
      </w:r>
      <w:proofErr w:type="spellEnd"/>
      <w:r w:rsidRPr="0092254D">
        <w:rPr>
          <w:lang w:val="sv-SE"/>
        </w:rPr>
        <w:t xml:space="preserve"> webbsida. För varje </w:t>
      </w:r>
      <w:proofErr w:type="spellStart"/>
      <w:r w:rsidRPr="0092254D">
        <w:rPr>
          <w:lang w:val="sv-SE"/>
        </w:rPr>
        <w:t>bilmapp</w:t>
      </w:r>
      <w:proofErr w:type="spellEnd"/>
      <w:r w:rsidRPr="0092254D">
        <w:rPr>
          <w:lang w:val="sv-SE"/>
        </w:rPr>
        <w:t xml:space="preserve"> med ett registreringsnummer (i regnum.txt) navigerade skriptet till </w:t>
      </w:r>
      <w:proofErr w:type="spellStart"/>
      <w:r w:rsidRPr="0092254D">
        <w:rPr>
          <w:lang w:val="sv-SE"/>
        </w:rPr>
        <w:t>If:s</w:t>
      </w:r>
      <w:proofErr w:type="spellEnd"/>
      <w:r w:rsidRPr="0092254D">
        <w:rPr>
          <w:lang w:val="sv-SE"/>
        </w:rPr>
        <w:t xml:space="preserve"> formulärsida, fyllde i bilens registreringsnummer och ett personnummer, och klickade på knappen </w:t>
      </w:r>
      <w:r w:rsidRPr="0092254D">
        <w:rPr>
          <w:i/>
          <w:iCs/>
          <w:lang w:val="sv-SE"/>
        </w:rPr>
        <w:t>"Se ditt pris"</w:t>
      </w:r>
      <w:r w:rsidRPr="0092254D">
        <w:rPr>
          <w:lang w:val="sv-SE"/>
        </w:rPr>
        <w:t>. Om ett månadskostnadspris hittades sparades det som text i filen forsakring.txt i respektive bils mapp. Om inget pris kunde hämtas tolkades det som misslyckad identifiering, och mappen raderades. Genom denna metod kunde vi utöka datamängden med ungefärliga försäkringskostnader per månad, vilket är en viktig komponent vid beräkning av bilens totala ägandekostnad.</w:t>
      </w:r>
    </w:p>
    <w:p w14:paraId="34B3917F" w14:textId="5166A01A" w:rsidR="00371266" w:rsidRPr="00C07AE5" w:rsidRDefault="0092254D" w:rsidP="009C5022">
      <w:pPr>
        <w:ind w:firstLine="576"/>
        <w:rPr>
          <w:lang w:val="sv-SE"/>
        </w:rPr>
      </w:pPr>
      <w:r w:rsidRPr="00C07AE5">
        <w:rPr>
          <w:lang w:val="sv-SE"/>
        </w:rPr>
        <w:lastRenderedPageBreak/>
        <w:t xml:space="preserve">Sedan skapades en strukturerad </w:t>
      </w:r>
      <w:proofErr w:type="spellStart"/>
      <w:r w:rsidRPr="00C07AE5">
        <w:rPr>
          <w:lang w:val="sv-SE"/>
        </w:rPr>
        <w:t>dataset</w:t>
      </w:r>
      <w:proofErr w:type="spellEnd"/>
      <w:r w:rsidRPr="00C07AE5">
        <w:rPr>
          <w:lang w:val="sv-SE"/>
        </w:rPr>
        <w:t xml:space="preserve"> i Excel-format från insamlade textfiler i varje fordonsmapp. För varje bil extraherades relevanta variabler såsom registreringsnummer, bränsleförbrukning, skatt, hästkrafter och försäkringskostnad från .</w:t>
      </w:r>
      <w:proofErr w:type="spellStart"/>
      <w:r w:rsidRPr="00C07AE5">
        <w:rPr>
          <w:lang w:val="sv-SE"/>
        </w:rPr>
        <w:t>txt</w:t>
      </w:r>
      <w:proofErr w:type="spellEnd"/>
      <w:r w:rsidRPr="00C07AE5">
        <w:rPr>
          <w:lang w:val="sv-SE"/>
        </w:rPr>
        <w:t>-filer. Vissa värden omvandlades (exempelvis försäkring per månad till per år och miltal till kilometer). Datasetet sparades som en Excel-fil där varje rad motsvarar en annons, vilket möjliggör vidare analys.</w:t>
      </w:r>
    </w:p>
    <w:p w14:paraId="54D2A730" w14:textId="28D81A36" w:rsidR="00FB136C" w:rsidRPr="00C07AE5" w:rsidRDefault="0076313D" w:rsidP="00FB136C">
      <w:pPr>
        <w:pStyle w:val="Heading2"/>
        <w:rPr>
          <w:lang w:val="sv-SE"/>
        </w:rPr>
      </w:pPr>
      <w:bookmarkStart w:id="9" w:name="_Toc196298606"/>
      <w:r w:rsidRPr="00C07AE5">
        <w:rPr>
          <w:lang w:val="sv-SE"/>
        </w:rPr>
        <w:t xml:space="preserve">Statistisk </w:t>
      </w:r>
      <w:proofErr w:type="spellStart"/>
      <w:r w:rsidRPr="00C07AE5">
        <w:rPr>
          <w:lang w:val="sv-SE"/>
        </w:rPr>
        <w:t>inferen</w:t>
      </w:r>
      <w:r w:rsidR="00BD5A05" w:rsidRPr="00C07AE5">
        <w:rPr>
          <w:lang w:val="sv-SE"/>
        </w:rPr>
        <w:t>s</w:t>
      </w:r>
      <w:bookmarkEnd w:id="9"/>
      <w:proofErr w:type="spellEnd"/>
    </w:p>
    <w:p w14:paraId="49EEB082" w14:textId="3D6DC2AD" w:rsidR="00073064" w:rsidRPr="00C07AE5" w:rsidRDefault="00130C10" w:rsidP="00F64907">
      <w:pPr>
        <w:ind w:firstLine="432"/>
        <w:rPr>
          <w:lang w:val="sv-SE"/>
        </w:rPr>
      </w:pPr>
      <w:r w:rsidRPr="00C07AE5">
        <w:rPr>
          <w:lang w:val="sv-SE"/>
        </w:rPr>
        <w:t xml:space="preserve">I </w:t>
      </w:r>
      <w:proofErr w:type="spellStart"/>
      <w:r w:rsidR="00073064" w:rsidRPr="00C07AE5">
        <w:rPr>
          <w:lang w:val="sv-SE"/>
        </w:rPr>
        <w:t>inferens</w:t>
      </w:r>
      <w:proofErr w:type="spellEnd"/>
      <w:r w:rsidR="00073064" w:rsidRPr="00C07AE5">
        <w:rPr>
          <w:lang w:val="sv-SE"/>
        </w:rPr>
        <w:t xml:space="preserve"> delen</w:t>
      </w:r>
      <w:r w:rsidRPr="00C07AE5">
        <w:rPr>
          <w:lang w:val="sv-SE"/>
        </w:rPr>
        <w:t xml:space="preserve"> användes ett flertal R-bibliotek för att möjliggöra statistisk </w:t>
      </w:r>
      <w:proofErr w:type="spellStart"/>
      <w:r w:rsidRPr="00C07AE5">
        <w:rPr>
          <w:lang w:val="sv-SE"/>
        </w:rPr>
        <w:t>inferens</w:t>
      </w:r>
      <w:proofErr w:type="spellEnd"/>
      <w:r w:rsidRPr="00C07AE5">
        <w:rPr>
          <w:lang w:val="sv-SE"/>
        </w:rPr>
        <w:t xml:space="preserve"> och analys. Bland dessa fanns </w:t>
      </w:r>
      <w:proofErr w:type="spellStart"/>
      <w:r w:rsidRPr="00C07AE5">
        <w:rPr>
          <w:lang w:val="sv-SE"/>
        </w:rPr>
        <w:t>tidyverse</w:t>
      </w:r>
      <w:proofErr w:type="spellEnd"/>
      <w:r w:rsidRPr="00C07AE5">
        <w:rPr>
          <w:lang w:val="sv-SE"/>
        </w:rPr>
        <w:t xml:space="preserve"> för datahantering och visualisering, </w:t>
      </w:r>
      <w:proofErr w:type="spellStart"/>
      <w:r w:rsidRPr="00C07AE5">
        <w:rPr>
          <w:lang w:val="sv-SE"/>
        </w:rPr>
        <w:t>readxl</w:t>
      </w:r>
      <w:proofErr w:type="spellEnd"/>
      <w:r w:rsidRPr="00C07AE5">
        <w:rPr>
          <w:lang w:val="sv-SE"/>
        </w:rPr>
        <w:t xml:space="preserve"> för inläsning av Excel-filer, </w:t>
      </w:r>
      <w:proofErr w:type="spellStart"/>
      <w:r w:rsidRPr="00C07AE5">
        <w:rPr>
          <w:lang w:val="sv-SE"/>
        </w:rPr>
        <w:t>fastDummies</w:t>
      </w:r>
      <w:proofErr w:type="spellEnd"/>
      <w:r w:rsidRPr="00C07AE5">
        <w:rPr>
          <w:lang w:val="sv-SE"/>
        </w:rPr>
        <w:t xml:space="preserve"> för skapande av dummyvariabler, samt </w:t>
      </w:r>
      <w:proofErr w:type="spellStart"/>
      <w:r w:rsidRPr="00C07AE5">
        <w:rPr>
          <w:lang w:val="sv-SE"/>
        </w:rPr>
        <w:t>corrplot</w:t>
      </w:r>
      <w:proofErr w:type="spellEnd"/>
      <w:r w:rsidRPr="00C07AE5">
        <w:rPr>
          <w:lang w:val="sv-SE"/>
        </w:rPr>
        <w:t xml:space="preserve">, </w:t>
      </w:r>
      <w:proofErr w:type="spellStart"/>
      <w:r w:rsidRPr="00C07AE5">
        <w:rPr>
          <w:lang w:val="sv-SE"/>
        </w:rPr>
        <w:t>GGally</w:t>
      </w:r>
      <w:proofErr w:type="spellEnd"/>
      <w:r w:rsidRPr="00C07AE5">
        <w:rPr>
          <w:lang w:val="sv-SE"/>
        </w:rPr>
        <w:t xml:space="preserve"> och </w:t>
      </w:r>
      <w:proofErr w:type="spellStart"/>
      <w:r w:rsidRPr="00C07AE5">
        <w:rPr>
          <w:lang w:val="sv-SE"/>
        </w:rPr>
        <w:t>ggcorrplot</w:t>
      </w:r>
      <w:proofErr w:type="spellEnd"/>
      <w:r w:rsidRPr="00C07AE5">
        <w:rPr>
          <w:lang w:val="sv-SE"/>
        </w:rPr>
        <w:t xml:space="preserve"> för korrelationsanalyser. För att dela upp data i tränings- och </w:t>
      </w:r>
      <w:proofErr w:type="spellStart"/>
      <w:r w:rsidRPr="00C07AE5">
        <w:rPr>
          <w:lang w:val="sv-SE"/>
        </w:rPr>
        <w:t>testmängder</w:t>
      </w:r>
      <w:proofErr w:type="spellEnd"/>
      <w:r w:rsidRPr="00C07AE5">
        <w:rPr>
          <w:lang w:val="sv-SE"/>
        </w:rPr>
        <w:t xml:space="preserve"> användes </w:t>
      </w:r>
      <w:proofErr w:type="spellStart"/>
      <w:r w:rsidRPr="00C07AE5">
        <w:rPr>
          <w:lang w:val="sv-SE"/>
        </w:rPr>
        <w:t>rsample</w:t>
      </w:r>
      <w:proofErr w:type="spellEnd"/>
      <w:r w:rsidRPr="00C07AE5">
        <w:rPr>
          <w:lang w:val="sv-SE"/>
        </w:rPr>
        <w:t xml:space="preserve">, medan </w:t>
      </w:r>
      <w:proofErr w:type="spellStart"/>
      <w:r w:rsidRPr="00C07AE5">
        <w:rPr>
          <w:lang w:val="sv-SE"/>
        </w:rPr>
        <w:t>car</w:t>
      </w:r>
      <w:proofErr w:type="spellEnd"/>
      <w:r w:rsidRPr="00C07AE5">
        <w:rPr>
          <w:lang w:val="sv-SE"/>
        </w:rPr>
        <w:t xml:space="preserve"> tillhandahöll verktyg för diagnostik, exempelvis VIF för att upptäcka </w:t>
      </w:r>
      <w:proofErr w:type="spellStart"/>
      <w:r w:rsidRPr="00C07AE5">
        <w:rPr>
          <w:lang w:val="sv-SE"/>
        </w:rPr>
        <w:t>multikollinearitet</w:t>
      </w:r>
      <w:proofErr w:type="spellEnd"/>
      <w:r w:rsidRPr="00C07AE5">
        <w:rPr>
          <w:lang w:val="sv-SE"/>
        </w:rPr>
        <w:t xml:space="preserve">. yardstick användes för att beräkna utvärderingsmått såsom RMSE, och ranger, </w:t>
      </w:r>
      <w:proofErr w:type="spellStart"/>
      <w:r w:rsidRPr="00C07AE5">
        <w:rPr>
          <w:lang w:val="sv-SE"/>
        </w:rPr>
        <w:t>xgboost</w:t>
      </w:r>
      <w:proofErr w:type="spellEnd"/>
      <w:r w:rsidRPr="00C07AE5">
        <w:rPr>
          <w:lang w:val="sv-SE"/>
        </w:rPr>
        <w:t xml:space="preserve"> samt </w:t>
      </w:r>
      <w:proofErr w:type="spellStart"/>
      <w:r w:rsidRPr="00C07AE5">
        <w:rPr>
          <w:lang w:val="sv-SE"/>
        </w:rPr>
        <w:t>glmnet</w:t>
      </w:r>
      <w:proofErr w:type="spellEnd"/>
      <w:r w:rsidRPr="00C07AE5">
        <w:rPr>
          <w:lang w:val="sv-SE"/>
        </w:rPr>
        <w:t xml:space="preserve"> användes för olika typer av prediktiva modeller. Variabelns betydelse visualiserades med hjälp av </w:t>
      </w:r>
      <w:proofErr w:type="spellStart"/>
      <w:r w:rsidRPr="00C07AE5">
        <w:rPr>
          <w:lang w:val="sv-SE"/>
        </w:rPr>
        <w:t>vip</w:t>
      </w:r>
      <w:proofErr w:type="spellEnd"/>
      <w:r w:rsidR="00F64907">
        <w:rPr>
          <w:lang w:val="sv-SE"/>
        </w:rPr>
        <w:t xml:space="preserve"> </w:t>
      </w:r>
      <w:r w:rsidR="002E4404">
        <w:rPr>
          <w:lang w:val="sv-SE"/>
        </w:rPr>
        <w:fldChar w:fldCharType="begin" w:fldLock="1"/>
      </w:r>
      <w:r w:rsidR="002E4404">
        <w:rPr>
          <w:lang w:val="sv-SE"/>
        </w:rPr>
        <w:instrText>ADDIN paperpile_citation &lt;clusterId&gt;C532P688E979C793&lt;/clusterId&gt;&lt;metadata&gt;&lt;citation&gt;&lt;id&gt;2eba8996-8385-005d-a63e-0385e60bec7b&lt;/id&gt;&lt;/citation&gt;&lt;/metadata&gt;&lt;data&gt;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&lt;/data&gt; \* MERGEFORMAT</w:instrText>
      </w:r>
      <w:r w:rsidR="002E4404">
        <w:rPr>
          <w:lang w:val="sv-SE"/>
        </w:rPr>
        <w:fldChar w:fldCharType="separate"/>
      </w:r>
      <w:r w:rsidR="002E4404">
        <w:rPr>
          <w:noProof/>
          <w:lang w:val="sv-SE"/>
        </w:rPr>
        <w:t>(Greenwell &amp; Boehmke, 2020)</w:t>
      </w:r>
      <w:r w:rsidR="002E4404">
        <w:rPr>
          <w:lang w:val="sv-SE"/>
        </w:rPr>
        <w:fldChar w:fldCharType="end"/>
      </w:r>
      <w:r w:rsidRPr="00C07AE5">
        <w:rPr>
          <w:lang w:val="sv-SE"/>
        </w:rPr>
        <w:t>.</w:t>
      </w:r>
    </w:p>
    <w:p w14:paraId="30310F7B" w14:textId="16C6C273" w:rsidR="00130C10" w:rsidRPr="00C07AE5" w:rsidRDefault="00130C10" w:rsidP="00642209">
      <w:pPr>
        <w:ind w:firstLine="432"/>
        <w:rPr>
          <w:lang w:val="sv-SE"/>
        </w:rPr>
      </w:pPr>
      <w:r w:rsidRPr="00C07AE5">
        <w:rPr>
          <w:lang w:val="sv-SE"/>
        </w:rPr>
        <w:t xml:space="preserve">Vid den statistiska </w:t>
      </w:r>
      <w:proofErr w:type="spellStart"/>
      <w:r w:rsidRPr="00C07AE5">
        <w:rPr>
          <w:lang w:val="sv-SE"/>
        </w:rPr>
        <w:t>inferensen</w:t>
      </w:r>
      <w:proofErr w:type="spellEnd"/>
      <w:r w:rsidRPr="00C07AE5">
        <w:rPr>
          <w:lang w:val="sv-SE"/>
        </w:rPr>
        <w:t xml:space="preserve"> testades flera grundläggande antaganden för linjär regression. Dessa inkluderade att </w:t>
      </w:r>
      <w:proofErr w:type="spellStart"/>
      <w:r w:rsidRPr="00C07AE5">
        <w:rPr>
          <w:lang w:val="sv-SE"/>
        </w:rPr>
        <w:t>residualerna</w:t>
      </w:r>
      <w:proofErr w:type="spellEnd"/>
      <w:r w:rsidRPr="00C07AE5">
        <w:rPr>
          <w:lang w:val="sv-SE"/>
        </w:rPr>
        <w:t xml:space="preserve"> skulle vara normalfördelade, vilket kontrollerades med Q-Q-</w:t>
      </w:r>
      <w:proofErr w:type="spellStart"/>
      <w:r w:rsidRPr="00C07AE5">
        <w:rPr>
          <w:lang w:val="sv-SE"/>
        </w:rPr>
        <w:t>plots</w:t>
      </w:r>
      <w:proofErr w:type="spellEnd"/>
      <w:r w:rsidRPr="00C07AE5">
        <w:rPr>
          <w:lang w:val="sv-SE"/>
        </w:rPr>
        <w:t xml:space="preserve"> och histogram; att variansen hos </w:t>
      </w:r>
      <w:proofErr w:type="spellStart"/>
      <w:r w:rsidRPr="00C07AE5">
        <w:rPr>
          <w:lang w:val="sv-SE"/>
        </w:rPr>
        <w:t>residualerna</w:t>
      </w:r>
      <w:proofErr w:type="spellEnd"/>
      <w:r w:rsidRPr="00C07AE5">
        <w:rPr>
          <w:lang w:val="sv-SE"/>
        </w:rPr>
        <w:t xml:space="preserve"> skulle vara konstant (</w:t>
      </w:r>
      <w:proofErr w:type="spellStart"/>
      <w:r w:rsidRPr="00C07AE5">
        <w:rPr>
          <w:lang w:val="sv-SE"/>
        </w:rPr>
        <w:t>homoskedasticitet</w:t>
      </w:r>
      <w:proofErr w:type="spellEnd"/>
      <w:r w:rsidRPr="00C07AE5">
        <w:rPr>
          <w:lang w:val="sv-SE"/>
        </w:rPr>
        <w:t xml:space="preserve">), vilket bedömdes genom </w:t>
      </w:r>
      <w:proofErr w:type="spellStart"/>
      <w:r w:rsidRPr="00C07AE5">
        <w:rPr>
          <w:lang w:val="sv-SE"/>
        </w:rPr>
        <w:t>residualplots</w:t>
      </w:r>
      <w:proofErr w:type="spellEnd"/>
      <w:r w:rsidRPr="00C07AE5">
        <w:rPr>
          <w:lang w:val="sv-SE"/>
        </w:rPr>
        <w:t>; samt att sambandet mellan oberoende variabler och den beroende variabeln var linjärt</w:t>
      </w:r>
      <w:r w:rsidR="002E4404">
        <w:rPr>
          <w:lang w:val="sv-SE"/>
        </w:rPr>
        <w:t xml:space="preserve"> </w:t>
      </w:r>
      <w:r w:rsidR="002E4404">
        <w:rPr>
          <w:lang w:val="sv-SE"/>
        </w:rPr>
        <w:fldChar w:fldCharType="begin" w:fldLock="1"/>
      </w:r>
      <w:r w:rsidR="002E4404">
        <w:rPr>
          <w:lang w:val="sv-SE"/>
        </w:rPr>
        <w:instrText>ADDIN paperpile_citation &lt;clusterId&gt;I727W897S287P888&lt;/clusterId&gt;&lt;metadata&gt;&lt;citation&gt;&lt;id&gt;8207e840-714d-0214-a64d-67e4c5f13e9c&lt;/id&gt;&lt;/citation&gt;&lt;/metadata&gt;&lt;data&gt;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&lt;/data&gt; \* MERGEFORMAT</w:instrText>
      </w:r>
      <w:r w:rsidR="002E4404">
        <w:rPr>
          <w:lang w:val="sv-SE"/>
        </w:rPr>
        <w:fldChar w:fldCharType="separate"/>
      </w:r>
      <w:r w:rsidR="002E4404">
        <w:rPr>
          <w:noProof/>
          <w:lang w:val="sv-SE"/>
        </w:rPr>
        <w:t>(Almeida et al., 2019)</w:t>
      </w:r>
      <w:r w:rsidR="002E4404">
        <w:rPr>
          <w:lang w:val="sv-SE"/>
        </w:rPr>
        <w:fldChar w:fldCharType="end"/>
      </w:r>
      <w:r w:rsidRPr="00C07AE5">
        <w:rPr>
          <w:lang w:val="sv-SE"/>
        </w:rPr>
        <w:t xml:space="preserve">. För att identifiera </w:t>
      </w:r>
      <w:proofErr w:type="spellStart"/>
      <w:r w:rsidRPr="00C07AE5">
        <w:rPr>
          <w:lang w:val="sv-SE"/>
        </w:rPr>
        <w:t>multikollinearitet</w:t>
      </w:r>
      <w:proofErr w:type="spellEnd"/>
      <w:r w:rsidRPr="00C07AE5">
        <w:rPr>
          <w:lang w:val="sv-SE"/>
        </w:rPr>
        <w:t xml:space="preserve"> användes VIF, där höga värden indikerar att variabler är starkt korrelerade. Slutligen kontrollerades frånvaro av inflytelserika </w:t>
      </w:r>
      <w:proofErr w:type="spellStart"/>
      <w:r w:rsidRPr="00C07AE5">
        <w:rPr>
          <w:lang w:val="sv-SE"/>
        </w:rPr>
        <w:t>outliers</w:t>
      </w:r>
      <w:proofErr w:type="spellEnd"/>
      <w:r w:rsidRPr="00C07AE5">
        <w:rPr>
          <w:lang w:val="sv-SE"/>
        </w:rPr>
        <w:t xml:space="preserve"> med hjälp av </w:t>
      </w:r>
      <w:proofErr w:type="spellStart"/>
      <w:r w:rsidRPr="00C07AE5">
        <w:rPr>
          <w:lang w:val="sv-SE"/>
        </w:rPr>
        <w:t>Cook’s</w:t>
      </w:r>
      <w:proofErr w:type="spellEnd"/>
      <w:r w:rsidRPr="00C07AE5">
        <w:rPr>
          <w:lang w:val="sv-SE"/>
        </w:rPr>
        <w:t xml:space="preserve"> </w:t>
      </w:r>
      <w:proofErr w:type="spellStart"/>
      <w:r w:rsidRPr="00C07AE5">
        <w:rPr>
          <w:lang w:val="sv-SE"/>
        </w:rPr>
        <w:t>distance</w:t>
      </w:r>
      <w:proofErr w:type="spellEnd"/>
      <w:r w:rsidRPr="00C07AE5">
        <w:rPr>
          <w:lang w:val="sv-SE"/>
        </w:rPr>
        <w:t xml:space="preserve"> och andra </w:t>
      </w:r>
      <w:proofErr w:type="spellStart"/>
      <w:r w:rsidRPr="00C07AE5">
        <w:rPr>
          <w:lang w:val="sv-SE"/>
        </w:rPr>
        <w:t>residualdiagnoser</w:t>
      </w:r>
      <w:proofErr w:type="spellEnd"/>
      <w:r w:rsidR="002E4404">
        <w:rPr>
          <w:lang w:val="sv-SE"/>
        </w:rPr>
        <w:t xml:space="preserve"> </w:t>
      </w:r>
      <w:r w:rsidR="002E4404">
        <w:rPr>
          <w:lang w:val="sv-SE"/>
        </w:rPr>
        <w:fldChar w:fldCharType="begin" w:fldLock="1"/>
      </w:r>
      <w:r w:rsidR="002E4404">
        <w:rPr>
          <w:lang w:val="sv-SE"/>
        </w:rPr>
        <w:instrText>ADDIN paperpile_citation &lt;clusterId&gt;D998R956G446K161&lt;/clusterId&gt;&lt;metadata&gt;&lt;citation&gt;&lt;id&gt;aa11d4ac-4212-06db-a524-53c5af82a5dd&lt;/id&gt;&lt;/citation&gt;&lt;/metadata&gt;&lt;data&gt;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&lt;/data&gt; \* MERGEFORMAT</w:instrText>
      </w:r>
      <w:r w:rsidR="002E4404">
        <w:rPr>
          <w:lang w:val="sv-SE"/>
        </w:rPr>
        <w:fldChar w:fldCharType="separate"/>
      </w:r>
      <w:r w:rsidR="002E4404">
        <w:rPr>
          <w:noProof/>
          <w:lang w:val="sv-SE"/>
        </w:rPr>
        <w:t>(Kim, 2017)</w:t>
      </w:r>
      <w:r w:rsidR="002E4404">
        <w:rPr>
          <w:lang w:val="sv-SE"/>
        </w:rPr>
        <w:fldChar w:fldCharType="end"/>
      </w:r>
      <w:r w:rsidRPr="00C07AE5">
        <w:rPr>
          <w:lang w:val="sv-SE"/>
        </w:rPr>
        <w:t>. Dessa steg säkerställde att regressionsmodellerna uppfyllde de grundläggande statistiska förutsättningarna och därmed kunde användas för tillförlitliga tolkningar.</w:t>
      </w:r>
    </w:p>
    <w:p w14:paraId="6CC98D64" w14:textId="17728B6C" w:rsidR="00073064" w:rsidRPr="00C07AE5" w:rsidRDefault="003E4126" w:rsidP="00073064">
      <w:pPr>
        <w:ind w:firstLine="432"/>
        <w:rPr>
          <w:lang w:val="sv-SE"/>
        </w:rPr>
      </w:pPr>
      <w:r w:rsidRPr="00C07AE5">
        <w:rPr>
          <w:lang w:val="sv-SE"/>
        </w:rPr>
        <w:t>Effekterna för varje regressionskoefficient har prövats med tvåsidiga t</w:t>
      </w:r>
      <w:r w:rsidRPr="00C07AE5">
        <w:rPr>
          <w:lang w:val="sv-SE"/>
        </w:rPr>
        <w:noBreakHyphen/>
        <w:t xml:space="preserve">test där </w:t>
      </w:r>
      <w:proofErr w:type="spellStart"/>
      <w:r w:rsidRPr="00C07AE5">
        <w:rPr>
          <w:lang w:val="sv-SE"/>
        </w:rPr>
        <w:t>nollhypotesen</w:t>
      </w:r>
      <w:proofErr w:type="spellEnd"/>
      <w:r w:rsidRPr="00C07AE5">
        <w:rPr>
          <w:lang w:val="sv-SE"/>
        </w:rPr>
        <w:t> β = 0 ställs mot alternativet β ≠ 0, vilket ger de p</w:t>
      </w:r>
      <w:r w:rsidRPr="00C07AE5">
        <w:rPr>
          <w:lang w:val="sv-SE"/>
        </w:rPr>
        <w:noBreakHyphen/>
        <w:t>värden och konfidensintervall</w:t>
      </w:r>
      <w:r w:rsidR="00F64907">
        <w:rPr>
          <w:lang w:val="sv-SE"/>
        </w:rPr>
        <w:t xml:space="preserve"> </w:t>
      </w:r>
      <w:r w:rsidR="00F64907">
        <w:rPr>
          <w:lang w:val="sv-SE"/>
        </w:rPr>
        <w:fldChar w:fldCharType="begin" w:fldLock="1"/>
      </w:r>
      <w:r w:rsidR="00F64907">
        <w:rPr>
          <w:lang w:val="sv-SE"/>
        </w:rPr>
        <w:instrText>ADDIN paperpile_citation &lt;clusterId&gt;O613B769X451V864&lt;/clusterId&gt;&lt;metadata&gt;&lt;citation&gt;&lt;id&gt;963e9b71-8f53-0d51-b9f3-dde6f351fe3f&lt;/id&gt;&lt;/citation&gt;&lt;/metadata&gt;&lt;data&gt;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&lt;/data&gt; \* MERGEFORMAT</w:instrText>
      </w:r>
      <w:r w:rsidR="00F64907">
        <w:rPr>
          <w:lang w:val="sv-SE"/>
        </w:rPr>
        <w:fldChar w:fldCharType="separate"/>
      </w:r>
      <w:r w:rsidR="00F64907">
        <w:rPr>
          <w:noProof/>
          <w:lang w:val="sv-SE"/>
        </w:rPr>
        <w:t>(Ismay et al., 2025)</w:t>
      </w:r>
      <w:r w:rsidR="00F64907">
        <w:rPr>
          <w:lang w:val="sv-SE"/>
        </w:rPr>
        <w:fldChar w:fldCharType="end"/>
      </w:r>
      <w:r w:rsidRPr="00C07AE5">
        <w:rPr>
          <w:lang w:val="sv-SE"/>
        </w:rPr>
        <w:t xml:space="preserve">. </w:t>
      </w:r>
    </w:p>
    <w:p w14:paraId="4109C86E" w14:textId="01CD8CF3" w:rsidR="00642209" w:rsidRPr="00C07AE5" w:rsidRDefault="00642209" w:rsidP="00073064">
      <w:pPr>
        <w:ind w:firstLine="432"/>
        <w:rPr>
          <w:lang w:val="sv-SE"/>
        </w:rPr>
      </w:pPr>
      <w:r w:rsidRPr="00C07AE5">
        <w:rPr>
          <w:lang w:val="sv-SE"/>
        </w:rPr>
        <w:t xml:space="preserve">I det statistiska </w:t>
      </w:r>
      <w:proofErr w:type="spellStart"/>
      <w:r w:rsidRPr="00C07AE5">
        <w:rPr>
          <w:lang w:val="sv-SE"/>
        </w:rPr>
        <w:t>inferenssteget</w:t>
      </w:r>
      <w:proofErr w:type="spellEnd"/>
      <w:r w:rsidRPr="00C07AE5">
        <w:rPr>
          <w:lang w:val="sv-SE"/>
        </w:rPr>
        <w:t xml:space="preserve"> analyserade vi samband mellan fordonsvariabler och tre viktiga målvariabler: </w:t>
      </w:r>
      <w:r w:rsidRPr="00C07AE5">
        <w:rPr>
          <w:b/>
          <w:bCs/>
          <w:lang w:val="sv-SE"/>
        </w:rPr>
        <w:t>helförsäkringskostnad</w:t>
      </w:r>
      <w:r w:rsidRPr="00C07AE5">
        <w:rPr>
          <w:lang w:val="sv-SE"/>
        </w:rPr>
        <w:t xml:space="preserve">, </w:t>
      </w:r>
      <w:r w:rsidRPr="00C07AE5">
        <w:rPr>
          <w:b/>
          <w:bCs/>
          <w:lang w:val="sv-SE"/>
        </w:rPr>
        <w:t>pris</w:t>
      </w:r>
      <w:r w:rsidRPr="00C07AE5">
        <w:rPr>
          <w:lang w:val="sv-SE"/>
        </w:rPr>
        <w:t xml:space="preserve"> och </w:t>
      </w:r>
      <w:r w:rsidRPr="00C07AE5">
        <w:rPr>
          <w:b/>
          <w:bCs/>
          <w:lang w:val="sv-SE"/>
        </w:rPr>
        <w:t>fordonsskatt</w:t>
      </w:r>
      <w:r w:rsidRPr="00C07AE5">
        <w:rPr>
          <w:lang w:val="sv-SE"/>
        </w:rPr>
        <w:t xml:space="preserve">. För att möjliggöra linjära regressionsmodeller log-transformerades alla snedfördelade variabler. Därefter byggdes separata multipla regressionsmodeller för varje målvariabel, där </w:t>
      </w:r>
      <w:proofErr w:type="spellStart"/>
      <w:r w:rsidRPr="00C07AE5">
        <w:rPr>
          <w:lang w:val="sv-SE"/>
        </w:rPr>
        <w:t>prediktorer</w:t>
      </w:r>
      <w:proofErr w:type="spellEnd"/>
      <w:r w:rsidRPr="00C07AE5">
        <w:rPr>
          <w:lang w:val="sv-SE"/>
        </w:rPr>
        <w:t xml:space="preserve"> som modellår, hästkrafter, mätarställning och bränsletyp ingick. Resultaten från modellerna tolkades via regressionskoefficienter, konfidensintervall och p-värden för att bedöma vilka faktorer som har signifikant effekt. Modellernas antaganden granskades med hjälp av </w:t>
      </w:r>
      <w:proofErr w:type="spellStart"/>
      <w:r w:rsidRPr="00C07AE5">
        <w:rPr>
          <w:lang w:val="sv-SE"/>
        </w:rPr>
        <w:t>residualdiagnostik</w:t>
      </w:r>
      <w:proofErr w:type="spellEnd"/>
      <w:r w:rsidRPr="00C07AE5">
        <w:rPr>
          <w:lang w:val="sv-SE"/>
        </w:rPr>
        <w:t xml:space="preserve"> och </w:t>
      </w:r>
      <w:proofErr w:type="spellStart"/>
      <w:r w:rsidRPr="00C07AE5">
        <w:rPr>
          <w:lang w:val="sv-SE"/>
        </w:rPr>
        <w:t>multikollinearitet</w:t>
      </w:r>
      <w:proofErr w:type="spellEnd"/>
      <w:r w:rsidRPr="00C07AE5">
        <w:rPr>
          <w:lang w:val="sv-SE"/>
        </w:rPr>
        <w:t xml:space="preserve"> kontrollerades med VIF-värden. Detta möjliggjorde tolkning av prediktiva samband och statistisk signifikans i relation till olika bilkostnader.</w:t>
      </w:r>
    </w:p>
    <w:p w14:paraId="1EEC0C8E" w14:textId="7F7877C2" w:rsidR="00E8298A" w:rsidRPr="00C07AE5" w:rsidRDefault="00E8298A" w:rsidP="00E8298A">
      <w:pPr>
        <w:pStyle w:val="Heading2"/>
        <w:rPr>
          <w:lang w:val="sv-SE"/>
        </w:rPr>
      </w:pPr>
      <w:bookmarkStart w:id="10" w:name="_Toc196298607"/>
      <w:r w:rsidRPr="00C07AE5">
        <w:rPr>
          <w:lang w:val="sv-SE"/>
        </w:rPr>
        <w:t>Prediktiv modellering</w:t>
      </w:r>
      <w:bookmarkEnd w:id="10"/>
    </w:p>
    <w:p w14:paraId="012169FA" w14:textId="0F73D044" w:rsidR="00CC60BD" w:rsidRPr="00C07AE5" w:rsidRDefault="00CC60BD" w:rsidP="00CC60BD">
      <w:pPr>
        <w:ind w:firstLine="576"/>
        <w:rPr>
          <w:lang w:val="sv-SE"/>
        </w:rPr>
      </w:pPr>
      <w:r w:rsidRPr="00C07AE5">
        <w:rPr>
          <w:lang w:val="sv-SE"/>
        </w:rPr>
        <w:t xml:space="preserve">I </w:t>
      </w:r>
      <w:proofErr w:type="gramStart"/>
      <w:r w:rsidRPr="00C07AE5">
        <w:rPr>
          <w:lang w:val="sv-SE"/>
        </w:rPr>
        <w:t>denna delen</w:t>
      </w:r>
      <w:proofErr w:type="gramEnd"/>
      <w:r w:rsidRPr="00C07AE5">
        <w:rPr>
          <w:lang w:val="sv-SE"/>
        </w:rPr>
        <w:t xml:space="preserve"> användes prediktiv modellering i syfte att skapa en tillförlitlig modell för att förutsäga priset på begagnade bilar baserat på tekniska och ekonomiska variabler. Målet med modellen är dels att kunna ge en generell uppskattning av marknadspriset för ett fordon, dels att identifiera individuella bilar som verkar vara över- eller underprisade i förhållande till modellens förväntan.</w:t>
      </w:r>
    </w:p>
    <w:p w14:paraId="79EB5F41" w14:textId="77777777" w:rsidR="00CC60BD" w:rsidRPr="00C07AE5" w:rsidRDefault="00CC60BD" w:rsidP="00CC60BD">
      <w:pPr>
        <w:ind w:firstLine="576"/>
        <w:rPr>
          <w:lang w:val="sv-SE"/>
        </w:rPr>
      </w:pPr>
      <w:r w:rsidRPr="00C07AE5">
        <w:rPr>
          <w:lang w:val="sv-SE"/>
        </w:rPr>
        <w:t xml:space="preserve">Metoden utgick från en datamängd innehållande bland annat pris, försäkringskostnad, fordonsskatt, hästkrafter, mätarställning och bränsleförbrukning. Flera av de numeriska variablerna transformerades med hjälp av naturliga logaritmer för att minska skevhet och </w:t>
      </w:r>
      <w:r w:rsidRPr="00C07AE5">
        <w:rPr>
          <w:lang w:val="sv-SE"/>
        </w:rPr>
        <w:lastRenderedPageBreak/>
        <w:t xml:space="preserve">stabilisera variansen. För att minska påverkan från extrema värden togs </w:t>
      </w:r>
      <w:proofErr w:type="spellStart"/>
      <w:r w:rsidRPr="00C07AE5">
        <w:rPr>
          <w:lang w:val="sv-SE"/>
        </w:rPr>
        <w:t>outliers</w:t>
      </w:r>
      <w:proofErr w:type="spellEnd"/>
      <w:r w:rsidRPr="00C07AE5">
        <w:rPr>
          <w:lang w:val="sv-SE"/>
        </w:rPr>
        <w:t xml:space="preserve"> bort utifrån det </w:t>
      </w:r>
      <w:proofErr w:type="gramStart"/>
      <w:r w:rsidRPr="00C07AE5">
        <w:rPr>
          <w:lang w:val="sv-SE"/>
        </w:rPr>
        <w:t>1:a</w:t>
      </w:r>
      <w:proofErr w:type="gramEnd"/>
      <w:r w:rsidRPr="00C07AE5">
        <w:rPr>
          <w:lang w:val="sv-SE"/>
        </w:rPr>
        <w:t xml:space="preserve"> och 99:e </w:t>
      </w:r>
      <w:proofErr w:type="spellStart"/>
      <w:r w:rsidRPr="00C07AE5">
        <w:rPr>
          <w:lang w:val="sv-SE"/>
        </w:rPr>
        <w:t>percentilet</w:t>
      </w:r>
      <w:proofErr w:type="spellEnd"/>
      <w:r w:rsidRPr="00C07AE5">
        <w:rPr>
          <w:lang w:val="sv-SE"/>
        </w:rPr>
        <w:t xml:space="preserve"> för varje log-transformerad variabel. Därefter delades </w:t>
      </w:r>
      <w:proofErr w:type="spellStart"/>
      <w:r w:rsidRPr="00C07AE5">
        <w:rPr>
          <w:lang w:val="sv-SE"/>
        </w:rPr>
        <w:t>datan</w:t>
      </w:r>
      <w:proofErr w:type="spellEnd"/>
      <w:r w:rsidRPr="00C07AE5">
        <w:rPr>
          <w:lang w:val="sv-SE"/>
        </w:rPr>
        <w:t xml:space="preserve"> upp i en tränings- och </w:t>
      </w:r>
      <w:proofErr w:type="spellStart"/>
      <w:r w:rsidRPr="00C07AE5">
        <w:rPr>
          <w:lang w:val="sv-SE"/>
        </w:rPr>
        <w:t>testmängd</w:t>
      </w:r>
      <w:proofErr w:type="spellEnd"/>
      <w:r w:rsidRPr="00C07AE5">
        <w:rPr>
          <w:lang w:val="sv-SE"/>
        </w:rPr>
        <w:t xml:space="preserve"> (80/20) stratifierat på </w:t>
      </w:r>
      <w:proofErr w:type="spellStart"/>
      <w:r w:rsidRPr="00C07AE5">
        <w:rPr>
          <w:lang w:val="sv-SE"/>
        </w:rPr>
        <w:t>logaritmerat</w:t>
      </w:r>
      <w:proofErr w:type="spellEnd"/>
      <w:r w:rsidRPr="00C07AE5">
        <w:rPr>
          <w:lang w:val="sv-SE"/>
        </w:rPr>
        <w:t xml:space="preserve"> pris.</w:t>
      </w:r>
    </w:p>
    <w:p w14:paraId="7131CB9F" w14:textId="77777777" w:rsidR="00CC60BD" w:rsidRPr="00C07AE5" w:rsidRDefault="00CC60BD" w:rsidP="00CC60BD">
      <w:pPr>
        <w:ind w:firstLine="432"/>
        <w:rPr>
          <w:lang w:val="sv-SE"/>
        </w:rPr>
      </w:pPr>
      <w:r w:rsidRPr="00C07AE5">
        <w:rPr>
          <w:lang w:val="sv-SE"/>
        </w:rPr>
        <w:t xml:space="preserve">Modellen som användes var en </w:t>
      </w:r>
      <w:proofErr w:type="spellStart"/>
      <w:r w:rsidRPr="00C07AE5">
        <w:rPr>
          <w:lang w:val="sv-SE"/>
        </w:rPr>
        <w:t>Random</w:t>
      </w:r>
      <w:proofErr w:type="spellEnd"/>
      <w:r w:rsidRPr="00C07AE5">
        <w:rPr>
          <w:lang w:val="sv-SE"/>
        </w:rPr>
        <w:t xml:space="preserve"> Forest-regression, vald för dess robusthet och förmåga att hantera icke-linjära samband och interaktioner utan krav på normalfördelning. Modellens hyperparametrar optimerades med hjälp av </w:t>
      </w:r>
      <w:proofErr w:type="spellStart"/>
      <w:r w:rsidRPr="00C07AE5">
        <w:rPr>
          <w:lang w:val="sv-SE"/>
        </w:rPr>
        <w:t>grid</w:t>
      </w:r>
      <w:proofErr w:type="spellEnd"/>
      <w:r w:rsidRPr="00C07AE5">
        <w:rPr>
          <w:lang w:val="sv-SE"/>
        </w:rPr>
        <w:t xml:space="preserve"> </w:t>
      </w:r>
      <w:proofErr w:type="spellStart"/>
      <w:r w:rsidRPr="00C07AE5">
        <w:rPr>
          <w:lang w:val="sv-SE"/>
        </w:rPr>
        <w:t>search</w:t>
      </w:r>
      <w:proofErr w:type="spellEnd"/>
      <w:r w:rsidRPr="00C07AE5">
        <w:rPr>
          <w:lang w:val="sv-SE"/>
        </w:rPr>
        <w:t xml:space="preserve"> i kombination med 5-faldig korsvalidering.</w:t>
      </w:r>
    </w:p>
    <w:p w14:paraId="55B22CBC" w14:textId="2F948EAA" w:rsidR="00CC60BD" w:rsidRPr="00C07AE5" w:rsidRDefault="00CC60BD" w:rsidP="00CC60BD">
      <w:pPr>
        <w:ind w:firstLine="432"/>
        <w:rPr>
          <w:lang w:val="sv-SE"/>
        </w:rPr>
      </w:pPr>
      <w:r w:rsidRPr="00C07AE5">
        <w:rPr>
          <w:lang w:val="sv-SE"/>
        </w:rPr>
        <w:t xml:space="preserve"> Den slutliga modellen tränades på hela träningsmängden med de bästa inställningarna, och användes därefter för att förutsäga priser på </w:t>
      </w:r>
      <w:proofErr w:type="spellStart"/>
      <w:r w:rsidRPr="00C07AE5">
        <w:rPr>
          <w:lang w:val="sv-SE"/>
        </w:rPr>
        <w:t>testmängden</w:t>
      </w:r>
      <w:proofErr w:type="spellEnd"/>
      <w:r w:rsidRPr="00C07AE5">
        <w:rPr>
          <w:lang w:val="sv-SE"/>
        </w:rPr>
        <w:t xml:space="preserve">. Prediktionernas noggrannhet utvärderades med hjälp av </w:t>
      </w:r>
      <w:proofErr w:type="spellStart"/>
      <w:r w:rsidRPr="00C07AE5">
        <w:rPr>
          <w:lang w:val="sv-SE"/>
        </w:rPr>
        <w:t>root</w:t>
      </w:r>
      <w:proofErr w:type="spellEnd"/>
      <w:r w:rsidRPr="00C07AE5">
        <w:rPr>
          <w:lang w:val="sv-SE"/>
        </w:rPr>
        <w:t xml:space="preserve"> </w:t>
      </w:r>
      <w:proofErr w:type="spellStart"/>
      <w:r w:rsidRPr="00C07AE5">
        <w:rPr>
          <w:lang w:val="sv-SE"/>
        </w:rPr>
        <w:t>mean</w:t>
      </w:r>
      <w:proofErr w:type="spellEnd"/>
      <w:r w:rsidRPr="00C07AE5">
        <w:rPr>
          <w:lang w:val="sv-SE"/>
        </w:rPr>
        <w:t xml:space="preserve"> </w:t>
      </w:r>
      <w:proofErr w:type="spellStart"/>
      <w:r w:rsidRPr="00C07AE5">
        <w:rPr>
          <w:lang w:val="sv-SE"/>
        </w:rPr>
        <w:t>squared</w:t>
      </w:r>
      <w:proofErr w:type="spellEnd"/>
      <w:r w:rsidRPr="00C07AE5">
        <w:rPr>
          <w:lang w:val="sv-SE"/>
        </w:rPr>
        <w:t xml:space="preserve"> </w:t>
      </w:r>
      <w:proofErr w:type="spellStart"/>
      <w:r w:rsidRPr="00C07AE5">
        <w:rPr>
          <w:lang w:val="sv-SE"/>
        </w:rPr>
        <w:t>error</w:t>
      </w:r>
      <w:proofErr w:type="spellEnd"/>
      <w:r w:rsidRPr="00C07AE5">
        <w:rPr>
          <w:lang w:val="sv-SE"/>
        </w:rPr>
        <w:t xml:space="preserve"> (RMSE), både i log-skala och konverterat tillbaka till svenska kronor. </w:t>
      </w:r>
      <w:proofErr w:type="spellStart"/>
      <w:r w:rsidRPr="00C07AE5">
        <w:rPr>
          <w:lang w:val="sv-SE"/>
        </w:rPr>
        <w:t>Residualanalys</w:t>
      </w:r>
      <w:proofErr w:type="spellEnd"/>
      <w:r w:rsidRPr="00C07AE5">
        <w:rPr>
          <w:lang w:val="sv-SE"/>
        </w:rPr>
        <w:t xml:space="preserve"> genomfördes också för att identifiera bilar vars annonserade pris avvek markant från modellens bedömning.</w:t>
      </w:r>
    </w:p>
    <w:p w14:paraId="6525D17A" w14:textId="77777777" w:rsidR="00642209" w:rsidRPr="00C07AE5" w:rsidRDefault="00642209" w:rsidP="00073064">
      <w:pPr>
        <w:ind w:firstLine="432"/>
        <w:rPr>
          <w:lang w:val="sv-SE"/>
        </w:rPr>
      </w:pPr>
    </w:p>
    <w:p w14:paraId="129D3066" w14:textId="7512C983" w:rsidR="00760704" w:rsidRPr="00C07AE5" w:rsidRDefault="003E4126" w:rsidP="00073064">
      <w:pPr>
        <w:pStyle w:val="Heading1"/>
        <w:rPr>
          <w:lang w:val="sv-SE"/>
        </w:rPr>
      </w:pPr>
      <w:bookmarkStart w:id="11" w:name="_Toc196298608"/>
      <w:r w:rsidRPr="00C07AE5">
        <w:rPr>
          <w:lang w:val="sv-SE"/>
        </w:rPr>
        <w:t xml:space="preserve">Resultat och </w:t>
      </w:r>
      <w:proofErr w:type="spellStart"/>
      <w:r w:rsidRPr="00C07AE5">
        <w:rPr>
          <w:lang w:val="sv-SE"/>
        </w:rPr>
        <w:t>Diskution</w:t>
      </w:r>
      <w:bookmarkEnd w:id="11"/>
      <w:proofErr w:type="spellEnd"/>
    </w:p>
    <w:p w14:paraId="3ECE82AE" w14:textId="2FB208A1" w:rsidR="003E4126" w:rsidRPr="00C07AE5" w:rsidRDefault="007872AB" w:rsidP="009C5022">
      <w:pPr>
        <w:pStyle w:val="Heading2"/>
        <w:rPr>
          <w:lang w:val="sv-SE"/>
        </w:rPr>
      </w:pPr>
      <w:bookmarkStart w:id="12" w:name="_Toc196298609"/>
      <w:r w:rsidRPr="00C07AE5">
        <w:rPr>
          <w:rFonts w:eastAsiaTheme="minorHAnsi"/>
          <w:lang w:val="sv-SE"/>
        </w:rPr>
        <w:t xml:space="preserve">Statistisk </w:t>
      </w:r>
      <w:proofErr w:type="spellStart"/>
      <w:r w:rsidRPr="00C07AE5">
        <w:rPr>
          <w:rFonts w:eastAsiaTheme="minorHAnsi"/>
          <w:lang w:val="sv-SE"/>
        </w:rPr>
        <w:t>inferens</w:t>
      </w:r>
      <w:proofErr w:type="spellEnd"/>
      <w:r w:rsidRPr="00C07AE5">
        <w:rPr>
          <w:rFonts w:eastAsiaTheme="minorHAnsi"/>
          <w:lang w:val="sv-SE"/>
        </w:rPr>
        <w:t xml:space="preserve"> för försäkringskostnad</w:t>
      </w:r>
      <w:bookmarkEnd w:id="12"/>
    </w:p>
    <w:p w14:paraId="3BC41E80" w14:textId="1BDDD5AA" w:rsidR="000A7663" w:rsidRPr="00C07AE5" w:rsidRDefault="00E63D66" w:rsidP="00DB6C7C">
      <w:pPr>
        <w:ind w:firstLine="680"/>
        <w:rPr>
          <w:lang w:val="sv-SE"/>
        </w:rPr>
      </w:pPr>
      <w:r w:rsidRPr="00C07AE5">
        <w:rPr>
          <w:lang w:val="sv-SE"/>
        </w:rPr>
        <w:t>Histogrammen i Figur </w:t>
      </w:r>
      <w:r w:rsidR="007622C3" w:rsidRPr="00C07AE5">
        <w:rPr>
          <w:lang w:val="sv-SE"/>
        </w:rPr>
        <w:t>2</w:t>
      </w:r>
      <w:r w:rsidRPr="00C07AE5">
        <w:rPr>
          <w:lang w:val="sv-SE"/>
        </w:rPr>
        <w:t xml:space="preserve"> visade tydlig högerskevhet i pris, fordonsskatt, värdeminskning, lån, mätarställning och hästkrafter, vilket motiverade log</w:t>
      </w:r>
      <w:r w:rsidRPr="00C07AE5">
        <w:rPr>
          <w:lang w:val="sv-SE"/>
        </w:rPr>
        <w:noBreakHyphen/>
        <w:t xml:space="preserve">transformation för att linjärisera sambanden och dämpa extremvärden. Efter dessa transformationer förklarar den linjära modellen </w:t>
      </w:r>
      <w:r w:rsidR="00A10F68" w:rsidRPr="00C07AE5">
        <w:rPr>
          <w:lang w:val="sv-SE"/>
        </w:rPr>
        <w:t>drygt </w:t>
      </w:r>
      <w:r w:rsidR="00207042" w:rsidRPr="00C07AE5">
        <w:rPr>
          <w:lang w:val="sv-SE"/>
        </w:rPr>
        <w:t>60</w:t>
      </w:r>
      <w:r w:rsidR="00A10F68" w:rsidRPr="00C07AE5">
        <w:rPr>
          <w:lang w:val="sv-SE"/>
        </w:rPr>
        <w:t> % av variationen i den log</w:t>
      </w:r>
      <w:r w:rsidR="00A10F68" w:rsidRPr="00C07AE5">
        <w:rPr>
          <w:lang w:val="sv-SE"/>
        </w:rPr>
        <w:noBreakHyphen/>
        <w:t>transformerade försäkringspremien (R² = </w:t>
      </w:r>
      <w:r w:rsidR="00207042" w:rsidRPr="00C07AE5">
        <w:rPr>
          <w:lang w:val="sv-SE"/>
        </w:rPr>
        <w:t>0.6089</w:t>
      </w:r>
      <w:r w:rsidR="00A10F68" w:rsidRPr="00C07AE5">
        <w:rPr>
          <w:lang w:val="sv-SE"/>
        </w:rPr>
        <w:t>; justerat R² = </w:t>
      </w:r>
      <w:r w:rsidR="00207042" w:rsidRPr="00C07AE5">
        <w:rPr>
          <w:lang w:val="sv-SE"/>
        </w:rPr>
        <w:t>0.5982</w:t>
      </w:r>
      <w:r w:rsidR="00A10F68" w:rsidRPr="00C07AE5">
        <w:rPr>
          <w:lang w:val="sv-SE"/>
        </w:rPr>
        <w:t>) och är statistiskt säkerställd med </w:t>
      </w:r>
      <w:proofErr w:type="gramStart"/>
      <w:r w:rsidR="00A10F68" w:rsidRPr="00C07AE5">
        <w:rPr>
          <w:lang w:val="sv-SE"/>
        </w:rPr>
        <w:t>F(</w:t>
      </w:r>
      <w:proofErr w:type="gramEnd"/>
      <w:r w:rsidR="00A10F68" w:rsidRPr="00C07AE5">
        <w:rPr>
          <w:lang w:val="sv-SE"/>
        </w:rPr>
        <w:t>1</w:t>
      </w:r>
      <w:r w:rsidR="00207042" w:rsidRPr="00C07AE5">
        <w:rPr>
          <w:lang w:val="sv-SE"/>
        </w:rPr>
        <w:t>5</w:t>
      </w:r>
      <w:r w:rsidR="00A10F68" w:rsidRPr="00C07AE5">
        <w:rPr>
          <w:lang w:val="sv-SE"/>
        </w:rPr>
        <w:t>, 55</w:t>
      </w:r>
      <w:r w:rsidR="00207042" w:rsidRPr="00C07AE5">
        <w:rPr>
          <w:lang w:val="sv-SE"/>
        </w:rPr>
        <w:t>1</w:t>
      </w:r>
      <w:r w:rsidR="00A10F68" w:rsidRPr="00C07AE5">
        <w:rPr>
          <w:lang w:val="sv-SE"/>
        </w:rPr>
        <w:t>) = </w:t>
      </w:r>
      <w:r w:rsidR="00207042" w:rsidRPr="00C07AE5">
        <w:rPr>
          <w:lang w:val="sv-SE"/>
        </w:rPr>
        <w:t>57.19</w:t>
      </w:r>
      <w:r w:rsidR="00A10F68" w:rsidRPr="00C07AE5">
        <w:rPr>
          <w:lang w:val="sv-SE"/>
        </w:rPr>
        <w:t>, p &lt; 2,2·10⁻¹⁶.</w:t>
      </w:r>
    </w:p>
    <w:p w14:paraId="7107BFE0" w14:textId="77777777" w:rsidR="007622C3" w:rsidRPr="00C07AE5" w:rsidRDefault="00B83C37" w:rsidP="007622C3">
      <w:pPr>
        <w:keepNext/>
        <w:spacing w:before="100" w:beforeAutospacing="1" w:after="100" w:afterAutospacing="1"/>
        <w:ind w:firstLine="680"/>
        <w:rPr>
          <w:lang w:val="sv-SE"/>
        </w:rPr>
      </w:pPr>
      <w:r w:rsidRPr="00C07AE5">
        <w:rPr>
          <w:noProof/>
          <w:lang w:val="sv-SE"/>
          <w14:ligatures w14:val="standardContextual"/>
        </w:rPr>
        <w:t xml:space="preserve"> </w:t>
      </w:r>
      <w:r w:rsidRPr="00C07AE5">
        <w:rPr>
          <w:noProof/>
          <w:lang w:val="sv-SE"/>
        </w:rPr>
        <w:drawing>
          <wp:inline distT="0" distB="0" distL="0" distR="0" wp14:anchorId="0794DE8C" wp14:editId="09908D45">
            <wp:extent cx="5760720" cy="3694430"/>
            <wp:effectExtent l="0" t="0" r="5080" b="1270"/>
            <wp:docPr id="173276760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7605" name="Picture 1" descr="A collage of graphs&#10;&#10;Description automatically generated"/>
                    <pic:cNvPicPr/>
                  </pic:nvPicPr>
                  <pic:blipFill>
                    <a:blip r:embed="rId15"/>
                    <a:stretch>
                      <a:fillRect/>
                    </a:stretch>
                  </pic:blipFill>
                  <pic:spPr>
                    <a:xfrm>
                      <a:off x="0" y="0"/>
                      <a:ext cx="5760720" cy="3694430"/>
                    </a:xfrm>
                    <a:prstGeom prst="rect">
                      <a:avLst/>
                    </a:prstGeom>
                  </pic:spPr>
                </pic:pic>
              </a:graphicData>
            </a:graphic>
          </wp:inline>
        </w:drawing>
      </w:r>
    </w:p>
    <w:p w14:paraId="1429C1EE" w14:textId="3A1B7ED8" w:rsidR="009F0080" w:rsidRPr="00C07AE5" w:rsidRDefault="007622C3" w:rsidP="007622C3">
      <w:pPr>
        <w:pStyle w:val="Caption"/>
        <w:jc w:val="center"/>
        <w:rPr>
          <w:noProof/>
          <w:lang w:val="sv-SE"/>
          <w14:ligatures w14:val="standardContextual"/>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2</w:t>
      </w:r>
      <w:r w:rsidRPr="00C07AE5">
        <w:rPr>
          <w:lang w:val="sv-SE"/>
        </w:rPr>
        <w:fldChar w:fldCharType="end"/>
      </w:r>
      <w:r w:rsidRPr="00C07AE5">
        <w:rPr>
          <w:lang w:val="sv-SE"/>
        </w:rPr>
        <w:t>. Histogram över centrala fordonsvariabler</w:t>
      </w:r>
    </w:p>
    <w:p w14:paraId="1E865F1A" w14:textId="62A23410" w:rsidR="00E63D66" w:rsidRPr="00C07AE5" w:rsidRDefault="00E63D66" w:rsidP="00E63D66">
      <w:pPr>
        <w:spacing w:before="100" w:beforeAutospacing="1" w:after="100" w:afterAutospacing="1"/>
        <w:ind w:firstLine="680"/>
        <w:rPr>
          <w:lang w:val="sv-SE"/>
        </w:rPr>
      </w:pPr>
    </w:p>
    <w:p w14:paraId="48673310" w14:textId="3FAE157B" w:rsidR="00555192" w:rsidRPr="00C07AE5" w:rsidRDefault="00555192" w:rsidP="00555192">
      <w:pPr>
        <w:pStyle w:val="Caption"/>
        <w:keepNext/>
        <w:rPr>
          <w:lang w:val="sv-SE"/>
        </w:rPr>
      </w:pPr>
      <w:r w:rsidRPr="00C07AE5">
        <w:rPr>
          <w:lang w:val="sv-SE"/>
        </w:rPr>
        <w:t>Tab</w:t>
      </w:r>
      <w:r w:rsidR="00CF5EEE" w:rsidRPr="00C07AE5">
        <w:rPr>
          <w:lang w:val="sv-SE"/>
        </w:rPr>
        <w:t>ell 1</w:t>
      </w:r>
      <w:r w:rsidRPr="00C07AE5">
        <w:rPr>
          <w:lang w:val="sv-SE"/>
        </w:rPr>
        <w:t xml:space="preserve">. </w:t>
      </w:r>
      <w:r w:rsidR="00A21199" w:rsidRPr="00C07AE5">
        <w:rPr>
          <w:lang w:val="sv-SE"/>
        </w:rPr>
        <w:t>Tolkning av regressionskoefficienter med målvariabel försäkringspris (log</w:t>
      </w:r>
      <w:r w:rsidR="00A21199" w:rsidRPr="00C07AE5">
        <w:rPr>
          <w:lang w:val="sv-SE"/>
        </w:rPr>
        <w:noBreakHyphen/>
        <w:t>linjär modell), 95 % konfidensintervall.</w:t>
      </w:r>
    </w:p>
    <w:tbl>
      <w:tblPr>
        <w:tblStyle w:val="PlainTable2"/>
        <w:tblpPr w:leftFromText="180" w:rightFromText="180" w:vertAnchor="text" w:horzAnchor="margin" w:tblpY="59"/>
        <w:tblW w:w="0" w:type="auto"/>
        <w:tblLayout w:type="fixed"/>
        <w:tblLook w:val="04A0" w:firstRow="1" w:lastRow="0" w:firstColumn="1" w:lastColumn="0" w:noHBand="0" w:noVBand="1"/>
      </w:tblPr>
      <w:tblGrid>
        <w:gridCol w:w="2127"/>
        <w:gridCol w:w="987"/>
        <w:gridCol w:w="147"/>
        <w:gridCol w:w="1696"/>
        <w:gridCol w:w="992"/>
        <w:gridCol w:w="3113"/>
      </w:tblGrid>
      <w:tr w:rsidR="002F0863" w:rsidRPr="00C07AE5" w14:paraId="4ADE3907" w14:textId="77777777" w:rsidTr="002F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529A8F33" w14:textId="4A459558" w:rsidR="007301EE" w:rsidRPr="00C07AE5" w:rsidRDefault="007301EE" w:rsidP="007301EE">
            <w:pPr>
              <w:rPr>
                <w:sz w:val="20"/>
                <w:szCs w:val="20"/>
                <w:lang w:val="sv-SE"/>
              </w:rPr>
            </w:pPr>
            <w:r w:rsidRPr="00C07AE5">
              <w:rPr>
                <w:sz w:val="20"/>
                <w:szCs w:val="20"/>
                <w:lang w:val="sv-SE"/>
              </w:rPr>
              <w:t>Variabel</w:t>
            </w:r>
          </w:p>
        </w:tc>
        <w:tc>
          <w:tcPr>
            <w:tcW w:w="1134" w:type="dxa"/>
            <w:gridSpan w:val="2"/>
            <w:hideMark/>
          </w:tcPr>
          <w:p w14:paraId="0E74799D" w14:textId="2CF3095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β</w:t>
            </w:r>
            <w:r w:rsidRPr="00C07AE5">
              <w:rPr>
                <w:sz w:val="20"/>
                <w:szCs w:val="20"/>
                <w:lang w:val="sv-SE"/>
              </w:rPr>
              <w:noBreakHyphen/>
              <w:t>estimat</w:t>
            </w:r>
          </w:p>
        </w:tc>
        <w:tc>
          <w:tcPr>
            <w:tcW w:w="1696" w:type="dxa"/>
            <w:hideMark/>
          </w:tcPr>
          <w:p w14:paraId="256A2699" w14:textId="4C7D61F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95 % KI</w:t>
            </w:r>
          </w:p>
        </w:tc>
        <w:tc>
          <w:tcPr>
            <w:tcW w:w="992" w:type="dxa"/>
          </w:tcPr>
          <w:p w14:paraId="745775A6" w14:textId="70280E6A"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w:t>
            </w:r>
            <w:r w:rsidRPr="00C07AE5">
              <w:rPr>
                <w:sz w:val="20"/>
                <w:szCs w:val="20"/>
                <w:lang w:val="sv-SE"/>
              </w:rPr>
              <w:noBreakHyphen/>
              <w:t>värde</w:t>
            </w:r>
          </w:p>
        </w:tc>
        <w:tc>
          <w:tcPr>
            <w:tcW w:w="3113" w:type="dxa"/>
            <w:hideMark/>
          </w:tcPr>
          <w:p w14:paraId="5A4958BD" w14:textId="50DEA821" w:rsidR="007301EE" w:rsidRPr="00C07AE5" w:rsidRDefault="007301EE" w:rsidP="007301EE">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Tolkning*</w:t>
            </w:r>
          </w:p>
        </w:tc>
      </w:tr>
      <w:tr w:rsidR="006E7687" w:rsidRPr="00C07AE5" w14:paraId="3A37E2DC"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107A2ABB" w14:textId="10D3985E" w:rsidR="006E7687" w:rsidRPr="00C07AE5" w:rsidRDefault="006E7687" w:rsidP="006E7687">
            <w:pPr>
              <w:rPr>
                <w:sz w:val="20"/>
                <w:szCs w:val="20"/>
                <w:lang w:val="sv-SE"/>
              </w:rPr>
            </w:pPr>
            <w:r w:rsidRPr="00C07AE5">
              <w:rPr>
                <w:sz w:val="20"/>
                <w:szCs w:val="20"/>
                <w:lang w:val="sv-SE"/>
              </w:rPr>
              <w:t>Hästkrafter (log)</w:t>
            </w:r>
          </w:p>
        </w:tc>
        <w:tc>
          <w:tcPr>
            <w:tcW w:w="987" w:type="dxa"/>
            <w:vAlign w:val="center"/>
            <w:hideMark/>
          </w:tcPr>
          <w:p w14:paraId="39C5FDBC" w14:textId="460146E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0,67</w:t>
            </w:r>
          </w:p>
        </w:tc>
        <w:tc>
          <w:tcPr>
            <w:tcW w:w="1843" w:type="dxa"/>
            <w:gridSpan w:val="2"/>
            <w:vAlign w:val="center"/>
            <w:hideMark/>
          </w:tcPr>
          <w:p w14:paraId="7BA3D8CE" w14:textId="391958D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[0,59; 0,76]</w:t>
            </w:r>
          </w:p>
        </w:tc>
        <w:tc>
          <w:tcPr>
            <w:tcW w:w="992" w:type="dxa"/>
            <w:vAlign w:val="center"/>
          </w:tcPr>
          <w:p w14:paraId="57C149ED" w14:textId="6CCC6F9D"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113" w:type="dxa"/>
            <w:vAlign w:val="center"/>
            <w:hideMark/>
          </w:tcPr>
          <w:p w14:paraId="2D3DE2F0" w14:textId="0EB8A97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+10 % hk </w:t>
            </w:r>
            <w:r w:rsidRPr="00C07AE5">
              <w:rPr>
                <w:rFonts w:ascii="Cambria Math" w:hAnsi="Cambria Math" w:cs="Cambria Math"/>
                <w:sz w:val="20"/>
                <w:szCs w:val="20"/>
                <w:lang w:val="sv-SE"/>
              </w:rPr>
              <w:t>⇒</w:t>
            </w:r>
            <w:r w:rsidRPr="00C07AE5">
              <w:rPr>
                <w:sz w:val="20"/>
                <w:szCs w:val="20"/>
                <w:lang w:val="sv-SE"/>
              </w:rPr>
              <w:t xml:space="preserve"> ≈ 6,7 % högre premie</w:t>
            </w:r>
          </w:p>
        </w:tc>
      </w:tr>
      <w:tr w:rsidR="006E7687" w:rsidRPr="00C07AE5" w14:paraId="110BDB19"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0D06EB51" w14:textId="7517AE1E" w:rsidR="006E7687" w:rsidRPr="00C07AE5" w:rsidRDefault="006E7687" w:rsidP="006E7687">
            <w:pPr>
              <w:rPr>
                <w:sz w:val="20"/>
                <w:szCs w:val="20"/>
                <w:lang w:val="sv-SE"/>
              </w:rPr>
            </w:pPr>
            <w:r w:rsidRPr="00C07AE5">
              <w:rPr>
                <w:sz w:val="20"/>
                <w:szCs w:val="20"/>
                <w:lang w:val="sv-SE"/>
              </w:rPr>
              <w:t>Modellår 2016 – 2020</w:t>
            </w:r>
            <w:r w:rsidRPr="00C07AE5">
              <w:rPr>
                <w:sz w:val="20"/>
                <w:szCs w:val="20"/>
                <w:vertAlign w:val="superscript"/>
                <w:lang w:val="sv-SE"/>
              </w:rPr>
              <w:t>†</w:t>
            </w:r>
          </w:p>
        </w:tc>
        <w:tc>
          <w:tcPr>
            <w:tcW w:w="987" w:type="dxa"/>
            <w:vAlign w:val="center"/>
            <w:hideMark/>
          </w:tcPr>
          <w:p w14:paraId="5D7E2A49" w14:textId="443CD03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w:t>
            </w:r>
          </w:p>
        </w:tc>
        <w:tc>
          <w:tcPr>
            <w:tcW w:w="1843" w:type="dxa"/>
            <w:gridSpan w:val="2"/>
            <w:vAlign w:val="center"/>
            <w:hideMark/>
          </w:tcPr>
          <w:p w14:paraId="4C2924A3" w14:textId="6B6A3948"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 0,22]</w:t>
            </w:r>
          </w:p>
        </w:tc>
        <w:tc>
          <w:tcPr>
            <w:tcW w:w="992" w:type="dxa"/>
            <w:vAlign w:val="center"/>
          </w:tcPr>
          <w:p w14:paraId="616F4D31" w14:textId="4298D0C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w:t>
            </w:r>
            <w:proofErr w:type="gramEnd"/>
            <w:r w:rsidRPr="00C07AE5">
              <w:rPr>
                <w:sz w:val="20"/>
                <w:szCs w:val="20"/>
                <w:lang w:val="sv-SE"/>
              </w:rPr>
              <w:t>,01</w:t>
            </w:r>
          </w:p>
        </w:tc>
        <w:tc>
          <w:tcPr>
            <w:tcW w:w="3113" w:type="dxa"/>
            <w:vAlign w:val="center"/>
            <w:hideMark/>
          </w:tcPr>
          <w:p w14:paraId="05F131B0" w14:textId="2F90E517"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14 % dyrare än referensår 2015</w:t>
            </w:r>
          </w:p>
        </w:tc>
      </w:tr>
      <w:tr w:rsidR="006E7687" w:rsidRPr="00C07AE5" w14:paraId="68A2C7A1"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0EE0FD5D" w14:textId="075381E4" w:rsidR="006E7687" w:rsidRPr="00C07AE5" w:rsidRDefault="006E7687" w:rsidP="006E7687">
            <w:pPr>
              <w:rPr>
                <w:sz w:val="20"/>
                <w:szCs w:val="20"/>
                <w:lang w:val="sv-SE"/>
              </w:rPr>
            </w:pPr>
            <w:r w:rsidRPr="00C07AE5">
              <w:rPr>
                <w:sz w:val="20"/>
                <w:szCs w:val="20"/>
                <w:lang w:val="sv-SE"/>
              </w:rPr>
              <w:t>Modellår 2022 – 2024</w:t>
            </w:r>
            <w:r w:rsidRPr="00C07AE5">
              <w:rPr>
                <w:sz w:val="20"/>
                <w:szCs w:val="20"/>
                <w:vertAlign w:val="superscript"/>
                <w:lang w:val="sv-SE"/>
              </w:rPr>
              <w:t>†</w:t>
            </w:r>
          </w:p>
        </w:tc>
        <w:tc>
          <w:tcPr>
            <w:tcW w:w="987" w:type="dxa"/>
            <w:vAlign w:val="center"/>
            <w:hideMark/>
          </w:tcPr>
          <w:p w14:paraId="6864A3DC" w14:textId="18CBCF63"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–0,63</w:t>
            </w:r>
          </w:p>
        </w:tc>
        <w:tc>
          <w:tcPr>
            <w:tcW w:w="1843" w:type="dxa"/>
            <w:gridSpan w:val="2"/>
            <w:vAlign w:val="center"/>
            <w:hideMark/>
          </w:tcPr>
          <w:p w14:paraId="77EF2F45" w14:textId="6BA348D7"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[–0,96; –0,38]</w:t>
            </w:r>
          </w:p>
        </w:tc>
        <w:tc>
          <w:tcPr>
            <w:tcW w:w="992" w:type="dxa"/>
            <w:vAlign w:val="center"/>
          </w:tcPr>
          <w:p w14:paraId="2DF5700A" w14:textId="76D897F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113" w:type="dxa"/>
            <w:vAlign w:val="center"/>
            <w:hideMark/>
          </w:tcPr>
          <w:p w14:paraId="3BD800C8" w14:textId="43F386A6"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46 % billigare än 2015</w:t>
            </w:r>
          </w:p>
        </w:tc>
      </w:tr>
      <w:tr w:rsidR="006E7687" w:rsidRPr="00C07AE5" w14:paraId="07FAF041"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47D15690" w14:textId="2DFE36B4" w:rsidR="006E7687" w:rsidRPr="00C07AE5" w:rsidRDefault="006E7687" w:rsidP="006E7687">
            <w:pPr>
              <w:rPr>
                <w:sz w:val="20"/>
                <w:szCs w:val="20"/>
                <w:lang w:val="sv-SE"/>
              </w:rPr>
            </w:pPr>
            <w:r w:rsidRPr="00C07AE5">
              <w:rPr>
                <w:sz w:val="20"/>
                <w:szCs w:val="20"/>
                <w:lang w:val="sv-SE"/>
              </w:rPr>
              <w:t>Bränsle Diesel</w:t>
            </w:r>
          </w:p>
        </w:tc>
        <w:tc>
          <w:tcPr>
            <w:tcW w:w="987" w:type="dxa"/>
            <w:vAlign w:val="center"/>
            <w:hideMark/>
          </w:tcPr>
          <w:p w14:paraId="44F29B71" w14:textId="740590BE"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0,19</w:t>
            </w:r>
          </w:p>
        </w:tc>
        <w:tc>
          <w:tcPr>
            <w:tcW w:w="1843" w:type="dxa"/>
            <w:gridSpan w:val="2"/>
            <w:vAlign w:val="center"/>
            <w:hideMark/>
          </w:tcPr>
          <w:p w14:paraId="2A4222AE" w14:textId="4577000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 0,25]</w:t>
            </w:r>
          </w:p>
        </w:tc>
        <w:tc>
          <w:tcPr>
            <w:tcW w:w="992" w:type="dxa"/>
            <w:vAlign w:val="center"/>
          </w:tcPr>
          <w:p w14:paraId="463944E1" w14:textId="1123AFC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113" w:type="dxa"/>
            <w:vAlign w:val="center"/>
            <w:hideMark/>
          </w:tcPr>
          <w:p w14:paraId="1E143326" w14:textId="3F5768F5"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21 % dyrare än bensin</w:t>
            </w:r>
          </w:p>
        </w:tc>
      </w:tr>
      <w:tr w:rsidR="006E7687" w:rsidRPr="00C07AE5" w14:paraId="70026376"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40DFB0F9" w14:textId="32B95AF6" w:rsidR="006E7687" w:rsidRPr="00C07AE5" w:rsidRDefault="006E7687" w:rsidP="006E7687">
            <w:pPr>
              <w:rPr>
                <w:sz w:val="20"/>
                <w:szCs w:val="20"/>
                <w:lang w:val="sv-SE"/>
              </w:rPr>
            </w:pPr>
            <w:r w:rsidRPr="00C07AE5">
              <w:rPr>
                <w:sz w:val="20"/>
                <w:szCs w:val="20"/>
                <w:lang w:val="sv-SE"/>
              </w:rPr>
              <w:t>Bränsle El</w:t>
            </w:r>
          </w:p>
        </w:tc>
        <w:tc>
          <w:tcPr>
            <w:tcW w:w="987" w:type="dxa"/>
            <w:vAlign w:val="center"/>
            <w:hideMark/>
          </w:tcPr>
          <w:p w14:paraId="6095259C" w14:textId="2AC43068"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0,14</w:t>
            </w:r>
          </w:p>
        </w:tc>
        <w:tc>
          <w:tcPr>
            <w:tcW w:w="1843" w:type="dxa"/>
            <w:gridSpan w:val="2"/>
            <w:vAlign w:val="center"/>
            <w:hideMark/>
          </w:tcPr>
          <w:p w14:paraId="54D0B3C1" w14:textId="6630A22B"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[0,04; 0,25]</w:t>
            </w:r>
          </w:p>
        </w:tc>
        <w:tc>
          <w:tcPr>
            <w:tcW w:w="992" w:type="dxa"/>
            <w:vAlign w:val="center"/>
          </w:tcPr>
          <w:p w14:paraId="658CC409" w14:textId="5225795B"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0,007</w:t>
            </w:r>
          </w:p>
        </w:tc>
        <w:tc>
          <w:tcPr>
            <w:tcW w:w="3113" w:type="dxa"/>
            <w:vAlign w:val="center"/>
            <w:hideMark/>
          </w:tcPr>
          <w:p w14:paraId="64496DB3" w14:textId="52679CB1"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15 % dyrare än bensin</w:t>
            </w:r>
          </w:p>
        </w:tc>
      </w:tr>
      <w:tr w:rsidR="006E7687" w:rsidRPr="00C07AE5" w14:paraId="18CB8F4F"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26AE943D" w14:textId="683691F4" w:rsidR="006E7687" w:rsidRPr="00C07AE5" w:rsidRDefault="006E7687" w:rsidP="006E7687">
            <w:pPr>
              <w:rPr>
                <w:sz w:val="20"/>
                <w:szCs w:val="20"/>
                <w:lang w:val="sv-SE"/>
              </w:rPr>
            </w:pPr>
            <w:r w:rsidRPr="00C07AE5">
              <w:rPr>
                <w:sz w:val="20"/>
                <w:szCs w:val="20"/>
                <w:lang w:val="sv-SE"/>
              </w:rPr>
              <w:t>Bränsle Miljö/Hybrid</w:t>
            </w:r>
          </w:p>
        </w:tc>
        <w:tc>
          <w:tcPr>
            <w:tcW w:w="987" w:type="dxa"/>
            <w:vAlign w:val="center"/>
            <w:hideMark/>
          </w:tcPr>
          <w:p w14:paraId="1279B112" w14:textId="226219E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–0,04</w:t>
            </w:r>
          </w:p>
        </w:tc>
        <w:tc>
          <w:tcPr>
            <w:tcW w:w="1843" w:type="dxa"/>
            <w:gridSpan w:val="2"/>
            <w:vAlign w:val="center"/>
            <w:hideMark/>
          </w:tcPr>
          <w:p w14:paraId="618AA8E6" w14:textId="2E6F4F9B"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 0,05]</w:t>
            </w:r>
          </w:p>
        </w:tc>
        <w:tc>
          <w:tcPr>
            <w:tcW w:w="992" w:type="dxa"/>
            <w:vAlign w:val="center"/>
          </w:tcPr>
          <w:p w14:paraId="1F7E6396" w14:textId="612C4488"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0,27</w:t>
            </w:r>
          </w:p>
        </w:tc>
        <w:tc>
          <w:tcPr>
            <w:tcW w:w="3113" w:type="dxa"/>
            <w:vAlign w:val="center"/>
            <w:hideMark/>
          </w:tcPr>
          <w:p w14:paraId="4EBF37C6" w14:textId="1FFEDA97"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Effekt ej säkerställd</w:t>
            </w:r>
          </w:p>
        </w:tc>
      </w:tr>
      <w:tr w:rsidR="006E7687" w:rsidRPr="00C07AE5" w14:paraId="677CB037" w14:textId="77777777" w:rsidTr="0057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B36F209" w14:textId="2177FC4B" w:rsidR="006E7687" w:rsidRPr="00C07AE5" w:rsidRDefault="006E7687" w:rsidP="006E7687">
            <w:pPr>
              <w:rPr>
                <w:rFonts w:eastAsiaTheme="majorEastAsia"/>
                <w:sz w:val="20"/>
                <w:szCs w:val="20"/>
                <w:lang w:val="sv-SE"/>
              </w:rPr>
            </w:pPr>
            <w:r w:rsidRPr="00C07AE5">
              <w:rPr>
                <w:sz w:val="20"/>
                <w:szCs w:val="20"/>
                <w:lang w:val="sv-SE"/>
              </w:rPr>
              <w:t>Pris (log)</w:t>
            </w:r>
          </w:p>
        </w:tc>
        <w:tc>
          <w:tcPr>
            <w:tcW w:w="987" w:type="dxa"/>
            <w:vAlign w:val="center"/>
          </w:tcPr>
          <w:p w14:paraId="35F03696" w14:textId="652DE3AA"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0,09</w:t>
            </w:r>
          </w:p>
        </w:tc>
        <w:tc>
          <w:tcPr>
            <w:tcW w:w="1843" w:type="dxa"/>
            <w:gridSpan w:val="2"/>
            <w:vAlign w:val="center"/>
          </w:tcPr>
          <w:p w14:paraId="5B6AE0F2" w14:textId="59954382"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[0,02; 0,16]</w:t>
            </w:r>
          </w:p>
        </w:tc>
        <w:tc>
          <w:tcPr>
            <w:tcW w:w="992" w:type="dxa"/>
            <w:vAlign w:val="center"/>
          </w:tcPr>
          <w:p w14:paraId="2E44968E" w14:textId="49B2C739"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w:t>
            </w:r>
            <w:proofErr w:type="gramEnd"/>
            <w:r w:rsidRPr="00C07AE5">
              <w:rPr>
                <w:sz w:val="20"/>
                <w:szCs w:val="20"/>
                <w:lang w:val="sv-SE"/>
              </w:rPr>
              <w:t>,01</w:t>
            </w:r>
          </w:p>
        </w:tc>
        <w:tc>
          <w:tcPr>
            <w:tcW w:w="3113" w:type="dxa"/>
            <w:vAlign w:val="center"/>
          </w:tcPr>
          <w:p w14:paraId="18509BFB" w14:textId="7504FD21" w:rsidR="006E7687" w:rsidRPr="00C07AE5" w:rsidRDefault="006E7687" w:rsidP="006E7687">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+10 % pris </w:t>
            </w:r>
            <w:r w:rsidRPr="00C07AE5">
              <w:rPr>
                <w:rFonts w:ascii="Cambria Math" w:hAnsi="Cambria Math" w:cs="Cambria Math"/>
                <w:sz w:val="20"/>
                <w:szCs w:val="20"/>
                <w:lang w:val="sv-SE"/>
              </w:rPr>
              <w:t>⇒</w:t>
            </w:r>
            <w:r w:rsidRPr="00C07AE5">
              <w:rPr>
                <w:sz w:val="20"/>
                <w:szCs w:val="20"/>
                <w:lang w:val="sv-SE"/>
              </w:rPr>
              <w:t xml:space="preserve"> ≈ 0,9 % högre premie</w:t>
            </w:r>
          </w:p>
        </w:tc>
      </w:tr>
      <w:tr w:rsidR="006E7687" w:rsidRPr="00C07AE5" w14:paraId="3231893B" w14:textId="77777777" w:rsidTr="0057539F">
        <w:tc>
          <w:tcPr>
            <w:cnfStyle w:val="001000000000" w:firstRow="0" w:lastRow="0" w:firstColumn="1" w:lastColumn="0" w:oddVBand="0" w:evenVBand="0" w:oddHBand="0" w:evenHBand="0" w:firstRowFirstColumn="0" w:firstRowLastColumn="0" w:lastRowFirstColumn="0" w:lastRowLastColumn="0"/>
            <w:tcW w:w="2127" w:type="dxa"/>
            <w:vAlign w:val="center"/>
          </w:tcPr>
          <w:p w14:paraId="6A663EF7" w14:textId="69DA5F58" w:rsidR="006E7687" w:rsidRPr="00C07AE5" w:rsidRDefault="006E7687" w:rsidP="006E7687">
            <w:pPr>
              <w:rPr>
                <w:sz w:val="20"/>
                <w:szCs w:val="20"/>
                <w:lang w:val="sv-SE"/>
              </w:rPr>
            </w:pPr>
            <w:r w:rsidRPr="00C07AE5">
              <w:rPr>
                <w:sz w:val="20"/>
                <w:szCs w:val="20"/>
                <w:lang w:val="sv-SE"/>
              </w:rPr>
              <w:t>Körsträcka (log)</w:t>
            </w:r>
          </w:p>
        </w:tc>
        <w:tc>
          <w:tcPr>
            <w:tcW w:w="987" w:type="dxa"/>
            <w:vAlign w:val="center"/>
          </w:tcPr>
          <w:p w14:paraId="6F8A81B0" w14:textId="08D6389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–0,002</w:t>
            </w:r>
          </w:p>
        </w:tc>
        <w:tc>
          <w:tcPr>
            <w:tcW w:w="1843" w:type="dxa"/>
            <w:gridSpan w:val="2"/>
            <w:vAlign w:val="center"/>
          </w:tcPr>
          <w:p w14:paraId="2F9E35B9" w14:textId="43FD2CAD"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 0,03]</w:t>
            </w:r>
          </w:p>
        </w:tc>
        <w:tc>
          <w:tcPr>
            <w:tcW w:w="992" w:type="dxa"/>
            <w:vAlign w:val="center"/>
          </w:tcPr>
          <w:p w14:paraId="637FCC8D" w14:textId="5843B2DA"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0,62</w:t>
            </w:r>
          </w:p>
        </w:tc>
        <w:tc>
          <w:tcPr>
            <w:tcW w:w="3113" w:type="dxa"/>
            <w:vAlign w:val="center"/>
          </w:tcPr>
          <w:p w14:paraId="38D72EF7" w14:textId="51EBFDAF" w:rsidR="006E7687" w:rsidRPr="00C07AE5" w:rsidRDefault="006E7687" w:rsidP="006E7687">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tydlig effekt</w:t>
            </w:r>
          </w:p>
        </w:tc>
      </w:tr>
    </w:tbl>
    <w:p w14:paraId="4B85DED0" w14:textId="6BD9C110" w:rsidR="00B87653" w:rsidRPr="00C07AE5" w:rsidRDefault="00B87653" w:rsidP="00B87653">
      <w:pPr>
        <w:rPr>
          <w:sz w:val="16"/>
          <w:szCs w:val="16"/>
          <w:lang w:val="sv-SE" w:eastAsia="en-US"/>
        </w:rPr>
      </w:pPr>
      <w:r w:rsidRPr="00C07AE5">
        <w:rPr>
          <w:sz w:val="16"/>
          <w:szCs w:val="16"/>
          <w:lang w:val="sv-SE" w:eastAsia="en-US"/>
        </w:rPr>
        <w:t xml:space="preserve">* </w:t>
      </w:r>
      <w:r w:rsidR="00C14AD8" w:rsidRPr="00C07AE5">
        <w:rPr>
          <w:sz w:val="16"/>
          <w:szCs w:val="16"/>
          <w:lang w:val="sv-SE" w:eastAsia="en-US"/>
        </w:rPr>
        <w:t>Responsvariabeln är log</w:t>
      </w:r>
      <w:r w:rsidR="00C14AD8" w:rsidRPr="00C07AE5">
        <w:rPr>
          <w:sz w:val="16"/>
          <w:szCs w:val="16"/>
          <w:lang w:val="sv-SE" w:eastAsia="en-US"/>
        </w:rPr>
        <w:noBreakHyphen/>
        <w:t xml:space="preserve">transformerad; </w:t>
      </w:r>
      <w:r w:rsidRPr="00C07AE5">
        <w:rPr>
          <w:sz w:val="16"/>
          <w:szCs w:val="16"/>
          <w:lang w:val="sv-SE" w:eastAsia="en-US"/>
        </w:rPr>
        <w:t>koefficienten kan tolkas som en ungefärlig procentuell förändring i priset. Exempel: β = 0,290 ≈ 29 % → </w:t>
      </w:r>
      <w:proofErr w:type="spellStart"/>
      <w:proofErr w:type="gramStart"/>
      <w:r w:rsidRPr="00C07AE5">
        <w:rPr>
          <w:sz w:val="16"/>
          <w:szCs w:val="16"/>
          <w:lang w:val="sv-SE" w:eastAsia="en-US"/>
        </w:rPr>
        <w:t>exp</w:t>
      </w:r>
      <w:proofErr w:type="spellEnd"/>
      <w:r w:rsidRPr="00C07AE5">
        <w:rPr>
          <w:sz w:val="16"/>
          <w:szCs w:val="16"/>
          <w:lang w:val="sv-SE" w:eastAsia="en-US"/>
        </w:rPr>
        <w:t>(</w:t>
      </w:r>
      <w:proofErr w:type="gramEnd"/>
      <w:r w:rsidRPr="00C07AE5">
        <w:rPr>
          <w:sz w:val="16"/>
          <w:szCs w:val="16"/>
          <w:lang w:val="sv-SE" w:eastAsia="en-US"/>
        </w:rPr>
        <w:t>0,290) − 1 ≈ 34 %.</w:t>
      </w:r>
    </w:p>
    <w:p w14:paraId="39A308B4" w14:textId="6C9AE1D8" w:rsidR="00E63D66" w:rsidRPr="00C07AE5" w:rsidRDefault="007E0F3F" w:rsidP="00DD78CF">
      <w:pPr>
        <w:rPr>
          <w:sz w:val="16"/>
          <w:szCs w:val="16"/>
          <w:lang w:val="sv-SE" w:eastAsia="en-US"/>
        </w:rPr>
      </w:pPr>
      <w:r w:rsidRPr="00C07AE5">
        <w:rPr>
          <w:sz w:val="16"/>
          <w:szCs w:val="16"/>
          <w:lang w:val="sv-SE" w:eastAsia="en-US"/>
        </w:rPr>
        <w:t>† Värdena för årsgrupperna är medel av de enskilda koefficienterna 2016–2020 respektive 2022–2024</w:t>
      </w:r>
    </w:p>
    <w:p w14:paraId="19DBB953" w14:textId="77777777" w:rsidR="00DD78CF" w:rsidRPr="00C07AE5" w:rsidRDefault="00DD78CF" w:rsidP="00DD78CF">
      <w:pPr>
        <w:rPr>
          <w:sz w:val="16"/>
          <w:szCs w:val="16"/>
          <w:lang w:val="sv-SE" w:eastAsia="en-US"/>
        </w:rPr>
      </w:pPr>
    </w:p>
    <w:p w14:paraId="3226356E" w14:textId="4B3A38FB" w:rsidR="00A10F68" w:rsidRPr="00C07AE5" w:rsidRDefault="00854E55" w:rsidP="00B83C37">
      <w:pPr>
        <w:spacing w:before="100" w:beforeAutospacing="1" w:after="100" w:afterAutospacing="1"/>
        <w:ind w:firstLine="680"/>
        <w:rPr>
          <w:lang w:val="sv-SE"/>
        </w:rPr>
      </w:pPr>
      <w:r w:rsidRPr="00C07AE5">
        <w:rPr>
          <w:lang w:val="sv-SE"/>
        </w:rPr>
        <w:t xml:space="preserve">Resultaten sammanfattas i </w:t>
      </w:r>
      <w:r w:rsidRPr="00C07AE5">
        <w:rPr>
          <w:b/>
          <w:bCs/>
          <w:lang w:val="sv-SE"/>
        </w:rPr>
        <w:t>Tabell 1</w:t>
      </w:r>
      <w:r w:rsidRPr="00C07AE5">
        <w:rPr>
          <w:lang w:val="sv-SE"/>
        </w:rPr>
        <w:t xml:space="preserve">, där regressionskoefficienter, 95 procent konfidensintervall och korta tolkningar presenteras. Hästkrafter (log) har den starkaste positiva effekten: en ökning med </w:t>
      </w:r>
      <w:r w:rsidR="004378EC" w:rsidRPr="00C07AE5">
        <w:rPr>
          <w:lang w:val="sv-SE"/>
        </w:rPr>
        <w:t>10 %</w:t>
      </w:r>
      <w:r w:rsidRPr="00C07AE5">
        <w:rPr>
          <w:lang w:val="sv-SE"/>
        </w:rPr>
        <w:t xml:space="preserve"> i motorstyrka höjer premien med </w:t>
      </w:r>
      <w:r w:rsidR="004378EC" w:rsidRPr="00C07AE5">
        <w:rPr>
          <w:lang w:val="sv-SE"/>
        </w:rPr>
        <w:t>ca</w:t>
      </w:r>
      <w:r w:rsidRPr="00C07AE5">
        <w:rPr>
          <w:lang w:val="sv-SE"/>
        </w:rPr>
        <w:t xml:space="preserve"> 6,7 </w:t>
      </w:r>
      <w:r w:rsidR="004378EC" w:rsidRPr="00C07AE5">
        <w:rPr>
          <w:lang w:val="sv-SE"/>
        </w:rPr>
        <w:t>%</w:t>
      </w:r>
      <w:r w:rsidRPr="00C07AE5">
        <w:rPr>
          <w:lang w:val="sv-SE"/>
        </w:rPr>
        <w:t xml:space="preserve">. Bilens pris (log) har också ett positivt samband med försäkringskostnaden – en tioprocentig prisökning är förknippad med omkring 0,9 </w:t>
      </w:r>
      <w:r w:rsidR="004378EC" w:rsidRPr="00C07AE5">
        <w:rPr>
          <w:lang w:val="sv-SE"/>
        </w:rPr>
        <w:t>%</w:t>
      </w:r>
      <w:r w:rsidRPr="00C07AE5">
        <w:rPr>
          <w:lang w:val="sv-SE"/>
        </w:rPr>
        <w:t xml:space="preserve"> högre premie. Bilar från modellåren 2016–2020 är genomgående dyrare att försäkra än referensåret 2015, medan nyare bilar från 2022–2024 har signifikant lägre premier, vilket sannolikt återspeglar nya garantier och modern säkerhetsutrustning</w:t>
      </w:r>
      <w:r w:rsidR="004378EC" w:rsidRPr="00C07AE5">
        <w:rPr>
          <w:lang w:val="sv-SE"/>
        </w:rPr>
        <w:t xml:space="preserve">. </w:t>
      </w:r>
      <w:r w:rsidRPr="00C07AE5">
        <w:rPr>
          <w:lang w:val="sv-SE"/>
        </w:rPr>
        <w:t xml:space="preserve">Bränsletyp har också betydelse: dieselbilar är cirka 21 </w:t>
      </w:r>
      <w:r w:rsidR="004378EC" w:rsidRPr="00C07AE5">
        <w:rPr>
          <w:lang w:val="sv-SE"/>
        </w:rPr>
        <w:t>%</w:t>
      </w:r>
      <w:r w:rsidRPr="00C07AE5">
        <w:rPr>
          <w:lang w:val="sv-SE"/>
        </w:rPr>
        <w:t xml:space="preserve"> dyrare att försäkra än bensinbilar, medan elbilar är ungefär 16 </w:t>
      </w:r>
      <w:r w:rsidR="004378EC" w:rsidRPr="00C07AE5">
        <w:rPr>
          <w:lang w:val="sv-SE"/>
        </w:rPr>
        <w:t>%</w:t>
      </w:r>
      <w:r w:rsidRPr="00C07AE5">
        <w:rPr>
          <w:lang w:val="sv-SE"/>
        </w:rPr>
        <w:t xml:space="preserve"> dyrare. Däremot visar miljöbränsle/hybridbilar ingen statistiskt säkerställd skillnad. Körsträcka (log) har inte någon tydlig effekt på premien.</w:t>
      </w:r>
    </w:p>
    <w:p w14:paraId="2746A1DE" w14:textId="77777777" w:rsidR="007622C3" w:rsidRPr="00C07AE5" w:rsidRDefault="00EB488B" w:rsidP="007622C3">
      <w:pPr>
        <w:keepNext/>
        <w:jc w:val="center"/>
        <w:rPr>
          <w:lang w:val="sv-SE"/>
        </w:rPr>
      </w:pPr>
      <w:r w:rsidRPr="00C07AE5">
        <w:rPr>
          <w:noProof/>
          <w:lang w:val="sv-SE"/>
        </w:rPr>
        <w:drawing>
          <wp:inline distT="0" distB="0" distL="0" distR="0" wp14:anchorId="78D35209" wp14:editId="5AE52B5B">
            <wp:extent cx="4673600" cy="2997245"/>
            <wp:effectExtent l="0" t="0" r="0" b="0"/>
            <wp:docPr id="405865581"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5581" name="Picture 1" descr="A group of graphs showing different values&#10;&#10;Description automatically generated"/>
                    <pic:cNvPicPr/>
                  </pic:nvPicPr>
                  <pic:blipFill>
                    <a:blip r:embed="rId16"/>
                    <a:stretch>
                      <a:fillRect/>
                    </a:stretch>
                  </pic:blipFill>
                  <pic:spPr>
                    <a:xfrm>
                      <a:off x="0" y="0"/>
                      <a:ext cx="4709521" cy="3020281"/>
                    </a:xfrm>
                    <a:prstGeom prst="rect">
                      <a:avLst/>
                    </a:prstGeom>
                  </pic:spPr>
                </pic:pic>
              </a:graphicData>
            </a:graphic>
          </wp:inline>
        </w:drawing>
      </w:r>
    </w:p>
    <w:p w14:paraId="058312C7" w14:textId="541B8028" w:rsidR="00782158" w:rsidRPr="00C07AE5" w:rsidRDefault="007622C3" w:rsidP="007622C3">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3</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försäkringskostnad som målvariabel</w:t>
      </w:r>
    </w:p>
    <w:p w14:paraId="036BDA26" w14:textId="1556B586" w:rsidR="00782158" w:rsidRPr="00C07AE5" w:rsidRDefault="0056790B" w:rsidP="00A21EF3">
      <w:pPr>
        <w:spacing w:before="100" w:beforeAutospacing="1" w:after="100" w:afterAutospacing="1"/>
        <w:ind w:firstLine="680"/>
        <w:rPr>
          <w:lang w:val="sv-SE"/>
        </w:rPr>
      </w:pPr>
      <w:r w:rsidRPr="00C07AE5">
        <w:rPr>
          <w:lang w:val="sv-SE"/>
        </w:rPr>
        <w:lastRenderedPageBreak/>
        <w:t>Modell</w:t>
      </w:r>
      <w:r w:rsidRPr="00C07AE5">
        <w:rPr>
          <w:lang w:val="sv-SE"/>
        </w:rPr>
        <w:softHyphen/>
        <w:t>diagnostiken (</w:t>
      </w:r>
      <w:proofErr w:type="spellStart"/>
      <w:r w:rsidRPr="00C07AE5">
        <w:rPr>
          <w:lang w:val="sv-SE"/>
        </w:rPr>
        <w:t>Figure</w:t>
      </w:r>
      <w:proofErr w:type="spellEnd"/>
      <w:r w:rsidRPr="00C07AE5">
        <w:rPr>
          <w:lang w:val="sv-SE"/>
        </w:rPr>
        <w:t xml:space="preserve"> 5) visar </w:t>
      </w:r>
      <w:r w:rsidR="00D47ABB" w:rsidRPr="00C07AE5">
        <w:rPr>
          <w:lang w:val="sv-SE"/>
        </w:rPr>
        <w:t xml:space="preserve">inga systematiska avvikelser i </w:t>
      </w:r>
      <w:proofErr w:type="spellStart"/>
      <w:r w:rsidR="00D47ABB" w:rsidRPr="00C07AE5">
        <w:rPr>
          <w:lang w:val="sv-SE"/>
        </w:rPr>
        <w:t>residualerna</w:t>
      </w:r>
      <w:proofErr w:type="spellEnd"/>
      <w:r w:rsidR="00D47ABB" w:rsidRPr="00C07AE5">
        <w:rPr>
          <w:lang w:val="sv-SE"/>
        </w:rPr>
        <w:t xml:space="preserve">, god varianshomogenitet och endast ett fåtal </w:t>
      </w:r>
      <w:proofErr w:type="spellStart"/>
      <w:r w:rsidR="00D47ABB" w:rsidRPr="00C07AE5">
        <w:rPr>
          <w:lang w:val="sv-SE"/>
        </w:rPr>
        <w:t>outliers</w:t>
      </w:r>
      <w:proofErr w:type="spellEnd"/>
      <w:r w:rsidR="00D47ABB" w:rsidRPr="00C07AE5">
        <w:rPr>
          <w:lang w:val="sv-SE"/>
        </w:rPr>
        <w:t xml:space="preserve"> med hög </w:t>
      </w:r>
      <w:proofErr w:type="spellStart"/>
      <w:r w:rsidR="00D47ABB" w:rsidRPr="00C07AE5">
        <w:rPr>
          <w:lang w:val="sv-SE"/>
        </w:rPr>
        <w:t>leverage</w:t>
      </w:r>
      <w:proofErr w:type="spellEnd"/>
      <w:r w:rsidR="00D47ABB" w:rsidRPr="00C07AE5">
        <w:rPr>
          <w:lang w:val="sv-SE"/>
        </w:rPr>
        <w:t xml:space="preserve">. Alla GVIF-värden är </w:t>
      </w:r>
      <w:proofErr w:type="gramStart"/>
      <w:r w:rsidR="00D47ABB" w:rsidRPr="00C07AE5">
        <w:rPr>
          <w:lang w:val="sv-SE"/>
        </w:rPr>
        <w:t>&lt; 2</w:t>
      </w:r>
      <w:proofErr w:type="gramEnd"/>
      <w:r w:rsidR="00D47ABB" w:rsidRPr="00C07AE5">
        <w:rPr>
          <w:lang w:val="sv-SE"/>
        </w:rPr>
        <w:t xml:space="preserve">, så </w:t>
      </w:r>
      <w:proofErr w:type="spellStart"/>
      <w:r w:rsidR="00D47ABB" w:rsidRPr="00C07AE5">
        <w:rPr>
          <w:lang w:val="sv-SE"/>
        </w:rPr>
        <w:t>multikollinearitet</w:t>
      </w:r>
      <w:proofErr w:type="spellEnd"/>
      <w:r w:rsidR="00D47ABB" w:rsidRPr="00C07AE5">
        <w:rPr>
          <w:lang w:val="sv-SE"/>
        </w:rPr>
        <w:t xml:space="preserve"> är ej ett problem.</w:t>
      </w:r>
      <w:r w:rsidR="007622C3" w:rsidRPr="00C07AE5">
        <w:rPr>
          <w:lang w:val="sv-SE"/>
        </w:rPr>
        <w:t xml:space="preserve"> </w:t>
      </w:r>
    </w:p>
    <w:p w14:paraId="1F94A2F4" w14:textId="4B9AAE2A" w:rsidR="00BD5A05" w:rsidRPr="00C07AE5" w:rsidRDefault="007872AB" w:rsidP="00681167">
      <w:pPr>
        <w:pStyle w:val="Heading2"/>
        <w:rPr>
          <w:lang w:val="sv-SE"/>
        </w:rPr>
      </w:pPr>
      <w:bookmarkStart w:id="13" w:name="_Toc196298610"/>
      <w:r w:rsidRPr="00C07AE5">
        <w:rPr>
          <w:lang w:val="sv-SE"/>
        </w:rPr>
        <w:t>Regressionsanalys av bilpris</w:t>
      </w:r>
      <w:bookmarkEnd w:id="13"/>
    </w:p>
    <w:p w14:paraId="1ACA6E2D" w14:textId="5D361381" w:rsidR="0032275B" w:rsidRPr="00C07AE5" w:rsidRDefault="0032275B" w:rsidP="00B63C8E">
      <w:pPr>
        <w:ind w:firstLine="680"/>
        <w:rPr>
          <w:lang w:val="sv-SE" w:eastAsia="en-US"/>
        </w:rPr>
      </w:pPr>
      <w:r w:rsidRPr="00C07AE5">
        <w:rPr>
          <w:lang w:val="sv-SE" w:eastAsia="en-US"/>
        </w:rPr>
        <w:t>Prismodellen förklarar cirka 62 </w:t>
      </w:r>
      <w:r w:rsidR="00413455" w:rsidRPr="00C07AE5">
        <w:rPr>
          <w:lang w:val="sv-SE" w:eastAsia="en-US"/>
        </w:rPr>
        <w:t>%</w:t>
      </w:r>
      <w:r w:rsidRPr="00C07AE5">
        <w:rPr>
          <w:lang w:val="sv-SE" w:eastAsia="en-US"/>
        </w:rPr>
        <w:t xml:space="preserve"> av variationen i log</w:t>
      </w:r>
      <w:r w:rsidRPr="00C07AE5">
        <w:rPr>
          <w:lang w:val="sv-SE" w:eastAsia="en-US"/>
        </w:rPr>
        <w:noBreakHyphen/>
        <w:t>priserna (R² = 0,617; justerat R² = 0,608) och är statistiskt säkerställd (</w:t>
      </w:r>
      <w:proofErr w:type="gramStart"/>
      <w:r w:rsidRPr="00C07AE5">
        <w:rPr>
          <w:lang w:val="sv-SE" w:eastAsia="en-US"/>
        </w:rPr>
        <w:t>F(</w:t>
      </w:r>
      <w:proofErr w:type="gramEnd"/>
      <w:r w:rsidRPr="00C07AE5">
        <w:rPr>
          <w:lang w:val="sv-SE" w:eastAsia="en-US"/>
        </w:rPr>
        <w:t>14, 552) = 63,6; p &lt; 2,2·10⁻¹⁶).</w:t>
      </w:r>
    </w:p>
    <w:p w14:paraId="235DB556" w14:textId="77777777" w:rsidR="00A21EF3" w:rsidRPr="00C07AE5" w:rsidRDefault="00A21EF3" w:rsidP="00B63C8E">
      <w:pPr>
        <w:ind w:firstLine="680"/>
        <w:rPr>
          <w:lang w:val="sv-SE" w:eastAsia="en-US"/>
        </w:rPr>
      </w:pPr>
    </w:p>
    <w:p w14:paraId="2548A4EF" w14:textId="2CCBA01E" w:rsidR="00F762E8" w:rsidRPr="00C07AE5" w:rsidRDefault="00F762E8" w:rsidP="00B63C8E">
      <w:pPr>
        <w:ind w:firstLine="680"/>
        <w:rPr>
          <w:lang w:val="sv-SE" w:eastAsia="en-US"/>
        </w:rPr>
      </w:pPr>
      <w:r w:rsidRPr="00C07AE5">
        <w:rPr>
          <w:b/>
          <w:bCs/>
          <w:lang w:val="sv-SE" w:eastAsia="en-US"/>
        </w:rPr>
        <w:t>Tabell 2.</w:t>
      </w:r>
      <w:r w:rsidRPr="00C07AE5">
        <w:rPr>
          <w:lang w:val="sv-SE" w:eastAsia="en-US"/>
        </w:rPr>
        <w:t xml:space="preserve"> Tolkning av regressionskoefficienter med </w:t>
      </w:r>
      <w:proofErr w:type="gramStart"/>
      <w:r w:rsidRPr="00C07AE5">
        <w:rPr>
          <w:lang w:val="sv-SE" w:eastAsia="en-US"/>
        </w:rPr>
        <w:t>målvariabel bilpris</w:t>
      </w:r>
      <w:proofErr w:type="gramEnd"/>
      <w:r w:rsidRPr="00C07AE5">
        <w:rPr>
          <w:lang w:val="sv-SE" w:eastAsia="en-US"/>
        </w:rPr>
        <w:t xml:space="preserve"> (log‑linjär modell), 95 % konfidensintervall</w:t>
      </w:r>
    </w:p>
    <w:tbl>
      <w:tblPr>
        <w:tblStyle w:val="PlainTable2"/>
        <w:tblpPr w:leftFromText="180" w:rightFromText="180" w:vertAnchor="text" w:horzAnchor="margin" w:tblpY="59"/>
        <w:tblW w:w="0" w:type="auto"/>
        <w:tblLayout w:type="fixed"/>
        <w:tblLook w:val="04A0" w:firstRow="1" w:lastRow="0" w:firstColumn="1" w:lastColumn="0" w:noHBand="0" w:noVBand="1"/>
      </w:tblPr>
      <w:tblGrid>
        <w:gridCol w:w="1843"/>
        <w:gridCol w:w="420"/>
        <w:gridCol w:w="851"/>
        <w:gridCol w:w="1843"/>
        <w:gridCol w:w="855"/>
        <w:gridCol w:w="3250"/>
      </w:tblGrid>
      <w:tr w:rsidR="005A1599" w:rsidRPr="00C07AE5" w14:paraId="37ECC276" w14:textId="77777777" w:rsidTr="00A21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B6DBEE0" w14:textId="13AB6180" w:rsidR="005A1599" w:rsidRPr="00C07AE5" w:rsidRDefault="005A1599" w:rsidP="005A1599">
            <w:pPr>
              <w:rPr>
                <w:sz w:val="20"/>
                <w:szCs w:val="20"/>
                <w:lang w:val="sv-SE"/>
              </w:rPr>
            </w:pPr>
            <w:r w:rsidRPr="00C07AE5">
              <w:rPr>
                <w:b w:val="0"/>
                <w:bCs w:val="0"/>
                <w:sz w:val="20"/>
                <w:szCs w:val="20"/>
                <w:lang w:val="sv-SE"/>
              </w:rPr>
              <w:t>Variabel</w:t>
            </w:r>
          </w:p>
        </w:tc>
        <w:tc>
          <w:tcPr>
            <w:tcW w:w="1271" w:type="dxa"/>
            <w:gridSpan w:val="2"/>
            <w:hideMark/>
          </w:tcPr>
          <w:p w14:paraId="0C403C65" w14:textId="0B5E6BB5"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β estimat</w:t>
            </w:r>
          </w:p>
        </w:tc>
        <w:tc>
          <w:tcPr>
            <w:tcW w:w="1843" w:type="dxa"/>
            <w:hideMark/>
          </w:tcPr>
          <w:p w14:paraId="175997D4" w14:textId="59876D07"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95 % KI</w:t>
            </w:r>
          </w:p>
        </w:tc>
        <w:tc>
          <w:tcPr>
            <w:tcW w:w="855" w:type="dxa"/>
          </w:tcPr>
          <w:p w14:paraId="63226F23" w14:textId="18C08849"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p</w:t>
            </w:r>
            <w:r w:rsidRPr="00C07AE5">
              <w:rPr>
                <w:b w:val="0"/>
                <w:bCs w:val="0"/>
                <w:sz w:val="20"/>
                <w:szCs w:val="20"/>
                <w:lang w:val="sv-SE"/>
              </w:rPr>
              <w:noBreakHyphen/>
              <w:t>värde</w:t>
            </w:r>
          </w:p>
        </w:tc>
        <w:tc>
          <w:tcPr>
            <w:tcW w:w="3250" w:type="dxa"/>
            <w:hideMark/>
          </w:tcPr>
          <w:p w14:paraId="3B0E8ABA" w14:textId="0262923C" w:rsidR="005A1599" w:rsidRPr="00C07AE5" w:rsidRDefault="005A1599" w:rsidP="005A1599">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b w:val="0"/>
                <w:bCs w:val="0"/>
                <w:sz w:val="20"/>
                <w:szCs w:val="20"/>
                <w:lang w:val="sv-SE"/>
              </w:rPr>
              <w:t>Tolkning*</w:t>
            </w:r>
          </w:p>
        </w:tc>
      </w:tr>
      <w:tr w:rsidR="005A1599" w:rsidRPr="00C07AE5" w14:paraId="12121BE8"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10ECE7E3" w14:textId="3A6DC0A2" w:rsidR="005A1599" w:rsidRPr="00C07AE5" w:rsidRDefault="005A1599" w:rsidP="005A1599">
            <w:pPr>
              <w:rPr>
                <w:sz w:val="20"/>
                <w:szCs w:val="20"/>
                <w:lang w:val="sv-SE"/>
              </w:rPr>
            </w:pPr>
            <w:r w:rsidRPr="00C07AE5">
              <w:rPr>
                <w:sz w:val="20"/>
                <w:szCs w:val="20"/>
                <w:lang w:val="sv-SE"/>
              </w:rPr>
              <w:t>Hästkrafter (log)</w:t>
            </w:r>
          </w:p>
        </w:tc>
        <w:tc>
          <w:tcPr>
            <w:tcW w:w="851" w:type="dxa"/>
            <w:hideMark/>
          </w:tcPr>
          <w:p w14:paraId="6B8899B9" w14:textId="22DC662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0,859</w:t>
            </w:r>
          </w:p>
        </w:tc>
        <w:tc>
          <w:tcPr>
            <w:tcW w:w="1843" w:type="dxa"/>
            <w:hideMark/>
          </w:tcPr>
          <w:p w14:paraId="727E3921" w14:textId="4051230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0,783 ;</w:t>
            </w:r>
            <w:proofErr w:type="gramEnd"/>
            <w:r w:rsidRPr="00C07AE5">
              <w:rPr>
                <w:sz w:val="20"/>
                <w:szCs w:val="20"/>
                <w:lang w:val="sv-SE"/>
              </w:rPr>
              <w:t> 0,935]</w:t>
            </w:r>
          </w:p>
        </w:tc>
        <w:tc>
          <w:tcPr>
            <w:tcW w:w="855" w:type="dxa"/>
          </w:tcPr>
          <w:p w14:paraId="6F62889E" w14:textId="13E305F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32200950" w14:textId="4A0B725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 fler hk </w:t>
            </w:r>
            <w:r w:rsidRPr="00C07AE5">
              <w:rPr>
                <w:rFonts w:ascii="Cambria Math" w:hAnsi="Cambria Math" w:cs="Cambria Math"/>
                <w:sz w:val="20"/>
                <w:szCs w:val="20"/>
                <w:lang w:val="sv-SE"/>
              </w:rPr>
              <w:t>⇒</w:t>
            </w:r>
            <w:r w:rsidRPr="00C07AE5">
              <w:rPr>
                <w:sz w:val="20"/>
                <w:szCs w:val="20"/>
                <w:lang w:val="sv-SE"/>
              </w:rPr>
              <w:t> ≈ 0,86 % högre pris</w:t>
            </w:r>
          </w:p>
        </w:tc>
      </w:tr>
      <w:tr w:rsidR="005A1599" w:rsidRPr="00C07AE5" w14:paraId="394671CE"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5BC53E97" w14:textId="48C35CB5" w:rsidR="005A1599" w:rsidRPr="00C07AE5" w:rsidRDefault="005A1599" w:rsidP="005A1599">
            <w:pPr>
              <w:rPr>
                <w:sz w:val="20"/>
                <w:szCs w:val="20"/>
                <w:lang w:val="sv-SE"/>
              </w:rPr>
            </w:pPr>
            <w:r w:rsidRPr="00C07AE5">
              <w:rPr>
                <w:sz w:val="20"/>
                <w:szCs w:val="20"/>
                <w:lang w:val="sv-SE"/>
              </w:rPr>
              <w:t>Modellår 2016</w:t>
            </w:r>
          </w:p>
        </w:tc>
        <w:tc>
          <w:tcPr>
            <w:tcW w:w="851" w:type="dxa"/>
            <w:hideMark/>
          </w:tcPr>
          <w:p w14:paraId="38FF003F" w14:textId="69AEB5B7"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0,179</w:t>
            </w:r>
          </w:p>
        </w:tc>
        <w:tc>
          <w:tcPr>
            <w:tcW w:w="1843" w:type="dxa"/>
            <w:hideMark/>
          </w:tcPr>
          <w:p w14:paraId="29B93F1D" w14:textId="753ED733"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0,081 ;</w:t>
            </w:r>
            <w:proofErr w:type="gramEnd"/>
            <w:r w:rsidRPr="00C07AE5">
              <w:rPr>
                <w:sz w:val="20"/>
                <w:szCs w:val="20"/>
                <w:lang w:val="sv-SE"/>
              </w:rPr>
              <w:t> 0,277]</w:t>
            </w:r>
          </w:p>
        </w:tc>
        <w:tc>
          <w:tcPr>
            <w:tcW w:w="855" w:type="dxa"/>
          </w:tcPr>
          <w:p w14:paraId="42B7074A" w14:textId="5A1E683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029F6DDD" w14:textId="4E8E34C5"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20 % dyrare än 2015</w:t>
            </w:r>
          </w:p>
        </w:tc>
      </w:tr>
      <w:tr w:rsidR="005A1599" w:rsidRPr="00C07AE5" w14:paraId="7A41BA16"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5E88C05B" w14:textId="3963A16E" w:rsidR="005A1599" w:rsidRPr="00C07AE5" w:rsidRDefault="005A1599" w:rsidP="005A1599">
            <w:pPr>
              <w:rPr>
                <w:sz w:val="20"/>
                <w:szCs w:val="20"/>
                <w:lang w:val="sv-SE"/>
              </w:rPr>
            </w:pPr>
            <w:r w:rsidRPr="00C07AE5">
              <w:rPr>
                <w:sz w:val="20"/>
                <w:szCs w:val="20"/>
                <w:lang w:val="sv-SE"/>
              </w:rPr>
              <w:t>Modellår 2017</w:t>
            </w:r>
          </w:p>
        </w:tc>
        <w:tc>
          <w:tcPr>
            <w:tcW w:w="851" w:type="dxa"/>
            <w:hideMark/>
          </w:tcPr>
          <w:p w14:paraId="3F484FB4" w14:textId="086B97F9"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0,295</w:t>
            </w:r>
          </w:p>
        </w:tc>
        <w:tc>
          <w:tcPr>
            <w:tcW w:w="1843" w:type="dxa"/>
            <w:hideMark/>
          </w:tcPr>
          <w:p w14:paraId="542694C4" w14:textId="1B49B97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0,194 ;</w:t>
            </w:r>
            <w:proofErr w:type="gramEnd"/>
            <w:r w:rsidRPr="00C07AE5">
              <w:rPr>
                <w:sz w:val="20"/>
                <w:szCs w:val="20"/>
                <w:lang w:val="sv-SE"/>
              </w:rPr>
              <w:t> 0,396]</w:t>
            </w:r>
          </w:p>
        </w:tc>
        <w:tc>
          <w:tcPr>
            <w:tcW w:w="855" w:type="dxa"/>
          </w:tcPr>
          <w:p w14:paraId="6725FE04" w14:textId="3CC143B5"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378EBEFD" w14:textId="44DF7F65"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34 % dyrare än 2015</w:t>
            </w:r>
          </w:p>
        </w:tc>
      </w:tr>
      <w:tr w:rsidR="005A1599" w:rsidRPr="00C07AE5" w14:paraId="6B9BB315"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468CD773" w14:textId="6F1A0B49" w:rsidR="005A1599" w:rsidRPr="00C07AE5" w:rsidRDefault="005A1599" w:rsidP="005A1599">
            <w:pPr>
              <w:rPr>
                <w:sz w:val="20"/>
                <w:szCs w:val="20"/>
                <w:lang w:val="sv-SE"/>
              </w:rPr>
            </w:pPr>
            <w:r w:rsidRPr="00C07AE5">
              <w:rPr>
                <w:sz w:val="20"/>
                <w:szCs w:val="20"/>
                <w:lang w:val="sv-SE"/>
              </w:rPr>
              <w:t>Modellår 2018</w:t>
            </w:r>
          </w:p>
        </w:tc>
        <w:tc>
          <w:tcPr>
            <w:tcW w:w="851" w:type="dxa"/>
            <w:hideMark/>
          </w:tcPr>
          <w:p w14:paraId="2432418D" w14:textId="28C7B81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0,421</w:t>
            </w:r>
          </w:p>
        </w:tc>
        <w:tc>
          <w:tcPr>
            <w:tcW w:w="1843" w:type="dxa"/>
            <w:hideMark/>
          </w:tcPr>
          <w:p w14:paraId="370991D8" w14:textId="08EF932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0,316 ;</w:t>
            </w:r>
            <w:proofErr w:type="gramEnd"/>
            <w:r w:rsidRPr="00C07AE5">
              <w:rPr>
                <w:sz w:val="20"/>
                <w:szCs w:val="20"/>
                <w:lang w:val="sv-SE"/>
              </w:rPr>
              <w:t> 0,527]</w:t>
            </w:r>
          </w:p>
        </w:tc>
        <w:tc>
          <w:tcPr>
            <w:tcW w:w="855" w:type="dxa"/>
          </w:tcPr>
          <w:p w14:paraId="052CDA39" w14:textId="3D76CB8B"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24BC6C83" w14:textId="600F3C4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52 % dyrare än 2015</w:t>
            </w:r>
          </w:p>
        </w:tc>
      </w:tr>
      <w:tr w:rsidR="005A1599" w:rsidRPr="00C07AE5" w14:paraId="4483C907"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4F321022" w14:textId="527CC7C6" w:rsidR="005A1599" w:rsidRPr="00C07AE5" w:rsidRDefault="005A1599" w:rsidP="005A1599">
            <w:pPr>
              <w:rPr>
                <w:sz w:val="20"/>
                <w:szCs w:val="20"/>
                <w:lang w:val="sv-SE"/>
              </w:rPr>
            </w:pPr>
            <w:r w:rsidRPr="00C07AE5">
              <w:rPr>
                <w:sz w:val="20"/>
                <w:szCs w:val="20"/>
                <w:lang w:val="sv-SE"/>
              </w:rPr>
              <w:t>Modellår 2019</w:t>
            </w:r>
          </w:p>
        </w:tc>
        <w:tc>
          <w:tcPr>
            <w:tcW w:w="851" w:type="dxa"/>
            <w:hideMark/>
          </w:tcPr>
          <w:p w14:paraId="4EA1CA95" w14:textId="24385302"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0,529</w:t>
            </w:r>
          </w:p>
        </w:tc>
        <w:tc>
          <w:tcPr>
            <w:tcW w:w="1843" w:type="dxa"/>
            <w:hideMark/>
          </w:tcPr>
          <w:p w14:paraId="2FE594FD" w14:textId="53B1B4FF"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0,412 ;</w:t>
            </w:r>
            <w:proofErr w:type="gramEnd"/>
            <w:r w:rsidRPr="00C07AE5">
              <w:rPr>
                <w:sz w:val="20"/>
                <w:szCs w:val="20"/>
                <w:lang w:val="sv-SE"/>
              </w:rPr>
              <w:t> 0,646]</w:t>
            </w:r>
          </w:p>
        </w:tc>
        <w:tc>
          <w:tcPr>
            <w:tcW w:w="855" w:type="dxa"/>
          </w:tcPr>
          <w:p w14:paraId="1591861B" w14:textId="45621EE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0AD26545" w14:textId="4C03A09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70 % dyrare än 2015</w:t>
            </w:r>
          </w:p>
        </w:tc>
      </w:tr>
      <w:tr w:rsidR="005A1599" w:rsidRPr="00C07AE5" w14:paraId="22DF702A"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0EC3FDE5" w14:textId="50768D9B" w:rsidR="005A1599" w:rsidRPr="00C07AE5" w:rsidRDefault="005A1599" w:rsidP="005A1599">
            <w:pPr>
              <w:rPr>
                <w:sz w:val="20"/>
                <w:szCs w:val="20"/>
                <w:lang w:val="sv-SE"/>
              </w:rPr>
            </w:pPr>
            <w:r w:rsidRPr="00C07AE5">
              <w:rPr>
                <w:sz w:val="20"/>
                <w:szCs w:val="20"/>
                <w:lang w:val="sv-SE"/>
              </w:rPr>
              <w:t>Modellår 2020</w:t>
            </w:r>
          </w:p>
        </w:tc>
        <w:tc>
          <w:tcPr>
            <w:tcW w:w="851" w:type="dxa"/>
            <w:hideMark/>
          </w:tcPr>
          <w:p w14:paraId="0FEFE055" w14:textId="376AA6F4"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0,581</w:t>
            </w:r>
          </w:p>
        </w:tc>
        <w:tc>
          <w:tcPr>
            <w:tcW w:w="1843" w:type="dxa"/>
            <w:hideMark/>
          </w:tcPr>
          <w:p w14:paraId="007DE1D1" w14:textId="6952ECC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0,449 ;</w:t>
            </w:r>
            <w:proofErr w:type="gramEnd"/>
            <w:r w:rsidRPr="00C07AE5">
              <w:rPr>
                <w:sz w:val="20"/>
                <w:szCs w:val="20"/>
                <w:lang w:val="sv-SE"/>
              </w:rPr>
              <w:t> 0,712]</w:t>
            </w:r>
          </w:p>
        </w:tc>
        <w:tc>
          <w:tcPr>
            <w:tcW w:w="855" w:type="dxa"/>
          </w:tcPr>
          <w:p w14:paraId="784CC698" w14:textId="5E776DF7"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346BB3DA" w14:textId="0E14C7A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79 % dyrare än 2015</w:t>
            </w:r>
          </w:p>
        </w:tc>
      </w:tr>
      <w:tr w:rsidR="005A1599" w:rsidRPr="00C07AE5" w14:paraId="4B411BDE"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hideMark/>
          </w:tcPr>
          <w:p w14:paraId="70DEB70C" w14:textId="7DCF8AA4" w:rsidR="005A1599" w:rsidRPr="00C07AE5" w:rsidRDefault="005A1599" w:rsidP="005A1599">
            <w:pPr>
              <w:rPr>
                <w:sz w:val="20"/>
                <w:szCs w:val="20"/>
                <w:lang w:val="sv-SE"/>
              </w:rPr>
            </w:pPr>
            <w:r w:rsidRPr="00C07AE5">
              <w:rPr>
                <w:sz w:val="20"/>
                <w:szCs w:val="20"/>
                <w:lang w:val="sv-SE"/>
              </w:rPr>
              <w:t>Modellår 2021</w:t>
            </w:r>
          </w:p>
        </w:tc>
        <w:tc>
          <w:tcPr>
            <w:tcW w:w="851" w:type="dxa"/>
            <w:hideMark/>
          </w:tcPr>
          <w:p w14:paraId="2B21459D" w14:textId="03A93DB3"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0,625</w:t>
            </w:r>
          </w:p>
        </w:tc>
        <w:tc>
          <w:tcPr>
            <w:tcW w:w="1843" w:type="dxa"/>
            <w:hideMark/>
          </w:tcPr>
          <w:p w14:paraId="3678746C" w14:textId="2A0AA7E4"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0,470 ;</w:t>
            </w:r>
            <w:proofErr w:type="gramEnd"/>
            <w:r w:rsidRPr="00C07AE5">
              <w:rPr>
                <w:sz w:val="20"/>
                <w:szCs w:val="20"/>
                <w:lang w:val="sv-SE"/>
              </w:rPr>
              <w:t> 0,781]</w:t>
            </w:r>
          </w:p>
        </w:tc>
        <w:tc>
          <w:tcPr>
            <w:tcW w:w="855" w:type="dxa"/>
          </w:tcPr>
          <w:p w14:paraId="46172BA6" w14:textId="6DF9AA9C"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hideMark/>
          </w:tcPr>
          <w:p w14:paraId="01F26609" w14:textId="5E2B08C2"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87 % dyrare än 2015</w:t>
            </w:r>
          </w:p>
        </w:tc>
      </w:tr>
      <w:tr w:rsidR="005A1599" w:rsidRPr="00C07AE5" w14:paraId="2D3E5D7F"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1BD70120" w14:textId="63DE219D" w:rsidR="005A1599" w:rsidRPr="00C07AE5" w:rsidRDefault="005A1599" w:rsidP="005A1599">
            <w:pPr>
              <w:rPr>
                <w:rFonts w:eastAsiaTheme="majorEastAsia"/>
                <w:sz w:val="20"/>
                <w:szCs w:val="20"/>
                <w:lang w:val="sv-SE"/>
              </w:rPr>
            </w:pPr>
            <w:r w:rsidRPr="00C07AE5">
              <w:rPr>
                <w:sz w:val="20"/>
                <w:szCs w:val="20"/>
                <w:lang w:val="sv-SE"/>
              </w:rPr>
              <w:t>Modellår 2022</w:t>
            </w:r>
          </w:p>
        </w:tc>
        <w:tc>
          <w:tcPr>
            <w:tcW w:w="851" w:type="dxa"/>
          </w:tcPr>
          <w:p w14:paraId="2252DB34" w14:textId="699D102B"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0,809</w:t>
            </w:r>
          </w:p>
        </w:tc>
        <w:tc>
          <w:tcPr>
            <w:tcW w:w="1843" w:type="dxa"/>
          </w:tcPr>
          <w:p w14:paraId="5FB024AB" w14:textId="20D71EDC"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0,627 ;</w:t>
            </w:r>
            <w:proofErr w:type="gramEnd"/>
            <w:r w:rsidRPr="00C07AE5">
              <w:rPr>
                <w:sz w:val="20"/>
                <w:szCs w:val="20"/>
                <w:lang w:val="sv-SE"/>
              </w:rPr>
              <w:t> 0,991]</w:t>
            </w:r>
          </w:p>
        </w:tc>
        <w:tc>
          <w:tcPr>
            <w:tcW w:w="855" w:type="dxa"/>
          </w:tcPr>
          <w:p w14:paraId="037B989B" w14:textId="3EE25F10"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tcPr>
          <w:p w14:paraId="379A15AD" w14:textId="12B8A00D"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124 % dyrare än 2015</w:t>
            </w:r>
          </w:p>
        </w:tc>
      </w:tr>
      <w:tr w:rsidR="005A1599" w:rsidRPr="00C07AE5" w14:paraId="3959641E"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9A12F9A" w14:textId="7F484B5D" w:rsidR="005A1599" w:rsidRPr="00C07AE5" w:rsidRDefault="005A1599" w:rsidP="005A1599">
            <w:pPr>
              <w:rPr>
                <w:sz w:val="20"/>
                <w:szCs w:val="20"/>
                <w:lang w:val="sv-SE"/>
              </w:rPr>
            </w:pPr>
            <w:r w:rsidRPr="00C07AE5">
              <w:rPr>
                <w:sz w:val="20"/>
                <w:szCs w:val="20"/>
                <w:lang w:val="sv-SE"/>
              </w:rPr>
              <w:t>Modellår 2023</w:t>
            </w:r>
          </w:p>
        </w:tc>
        <w:tc>
          <w:tcPr>
            <w:tcW w:w="851" w:type="dxa"/>
          </w:tcPr>
          <w:p w14:paraId="17AC0176" w14:textId="39AE199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0,553</w:t>
            </w:r>
          </w:p>
        </w:tc>
        <w:tc>
          <w:tcPr>
            <w:tcW w:w="1843" w:type="dxa"/>
          </w:tcPr>
          <w:p w14:paraId="3CC0CF87" w14:textId="46A37E26"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0,313 ;</w:t>
            </w:r>
            <w:proofErr w:type="gramEnd"/>
            <w:r w:rsidRPr="00C07AE5">
              <w:rPr>
                <w:sz w:val="20"/>
                <w:szCs w:val="20"/>
                <w:lang w:val="sv-SE"/>
              </w:rPr>
              <w:t> 0,793]</w:t>
            </w:r>
          </w:p>
        </w:tc>
        <w:tc>
          <w:tcPr>
            <w:tcW w:w="855" w:type="dxa"/>
          </w:tcPr>
          <w:p w14:paraId="4BE648B5" w14:textId="5B6CB53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tcPr>
          <w:p w14:paraId="5C801959" w14:textId="09EC7F04"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74 % dyrare än 2015</w:t>
            </w:r>
          </w:p>
        </w:tc>
      </w:tr>
      <w:tr w:rsidR="005A1599" w:rsidRPr="00C07AE5" w14:paraId="5E148955"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3562A53F" w14:textId="0D4CD44F" w:rsidR="005A1599" w:rsidRPr="00C07AE5" w:rsidRDefault="005A1599" w:rsidP="005A1599">
            <w:pPr>
              <w:rPr>
                <w:sz w:val="20"/>
                <w:szCs w:val="20"/>
                <w:lang w:val="sv-SE"/>
              </w:rPr>
            </w:pPr>
            <w:r w:rsidRPr="00C07AE5">
              <w:rPr>
                <w:sz w:val="20"/>
                <w:szCs w:val="20"/>
                <w:lang w:val="sv-SE"/>
              </w:rPr>
              <w:t>Modellår 2024</w:t>
            </w:r>
          </w:p>
        </w:tc>
        <w:tc>
          <w:tcPr>
            <w:tcW w:w="851" w:type="dxa"/>
          </w:tcPr>
          <w:p w14:paraId="246A2D44" w14:textId="6EF3D323"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–0,007</w:t>
            </w:r>
          </w:p>
        </w:tc>
        <w:tc>
          <w:tcPr>
            <w:tcW w:w="1843" w:type="dxa"/>
          </w:tcPr>
          <w:p w14:paraId="18575934" w14:textId="2F3CE82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0,357 ;</w:t>
            </w:r>
            <w:proofErr w:type="gramEnd"/>
            <w:r w:rsidRPr="00C07AE5">
              <w:rPr>
                <w:sz w:val="20"/>
                <w:szCs w:val="20"/>
                <w:lang w:val="sv-SE"/>
              </w:rPr>
              <w:t> 0,342]</w:t>
            </w:r>
          </w:p>
        </w:tc>
        <w:tc>
          <w:tcPr>
            <w:tcW w:w="855" w:type="dxa"/>
          </w:tcPr>
          <w:p w14:paraId="6A05EF03" w14:textId="657C32E5"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0,97</w:t>
            </w:r>
          </w:p>
        </w:tc>
        <w:tc>
          <w:tcPr>
            <w:tcW w:w="3250" w:type="dxa"/>
          </w:tcPr>
          <w:p w14:paraId="00AF3F1A" w14:textId="2ADA303E"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effekt (få observationer)</w:t>
            </w:r>
          </w:p>
        </w:tc>
      </w:tr>
      <w:tr w:rsidR="005A1599" w:rsidRPr="00C07AE5" w14:paraId="77C1F565"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4E56742" w14:textId="4201D637" w:rsidR="005A1599" w:rsidRPr="00C07AE5" w:rsidRDefault="005A1599" w:rsidP="005A1599">
            <w:pPr>
              <w:rPr>
                <w:sz w:val="20"/>
                <w:szCs w:val="20"/>
                <w:lang w:val="sv-SE"/>
              </w:rPr>
            </w:pPr>
            <w:proofErr w:type="spellStart"/>
            <w:r w:rsidRPr="00C07AE5">
              <w:rPr>
                <w:sz w:val="20"/>
                <w:szCs w:val="20"/>
                <w:lang w:val="sv-SE"/>
              </w:rPr>
              <w:t>Mätar_log</w:t>
            </w:r>
            <w:proofErr w:type="spellEnd"/>
          </w:p>
        </w:tc>
        <w:tc>
          <w:tcPr>
            <w:tcW w:w="851" w:type="dxa"/>
          </w:tcPr>
          <w:p w14:paraId="7FB72B0F" w14:textId="68BAACF9"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–0,053</w:t>
            </w:r>
          </w:p>
        </w:tc>
        <w:tc>
          <w:tcPr>
            <w:tcW w:w="1843" w:type="dxa"/>
          </w:tcPr>
          <w:p w14:paraId="30FBE7B8" w14:textId="4F7C1360"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0,091 ;</w:t>
            </w:r>
            <w:proofErr w:type="gramEnd"/>
            <w:r w:rsidRPr="00C07AE5">
              <w:rPr>
                <w:sz w:val="20"/>
                <w:szCs w:val="20"/>
                <w:lang w:val="sv-SE"/>
              </w:rPr>
              <w:t> –0,014]</w:t>
            </w:r>
          </w:p>
        </w:tc>
        <w:tc>
          <w:tcPr>
            <w:tcW w:w="855" w:type="dxa"/>
          </w:tcPr>
          <w:p w14:paraId="4AF54EB1" w14:textId="2D1C6407"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0,008</w:t>
            </w:r>
          </w:p>
        </w:tc>
        <w:tc>
          <w:tcPr>
            <w:tcW w:w="3250" w:type="dxa"/>
          </w:tcPr>
          <w:p w14:paraId="3FD8B5C4" w14:textId="78A1DEDA"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 mer mil </w:t>
            </w:r>
            <w:r w:rsidRPr="00C07AE5">
              <w:rPr>
                <w:rFonts w:ascii="Cambria Math" w:hAnsi="Cambria Math" w:cs="Cambria Math"/>
                <w:sz w:val="20"/>
                <w:szCs w:val="20"/>
                <w:lang w:val="sv-SE"/>
              </w:rPr>
              <w:t>⇒</w:t>
            </w:r>
            <w:r w:rsidRPr="00C07AE5">
              <w:rPr>
                <w:sz w:val="20"/>
                <w:szCs w:val="20"/>
                <w:lang w:val="sv-SE"/>
              </w:rPr>
              <w:t> ≈ 0,05 % lägre pris</w:t>
            </w:r>
          </w:p>
        </w:tc>
      </w:tr>
      <w:tr w:rsidR="005A1599" w:rsidRPr="00C07AE5" w14:paraId="559DD9BE"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66F011AF" w14:textId="1D295B2F" w:rsidR="005A1599" w:rsidRPr="00C07AE5" w:rsidRDefault="005A1599" w:rsidP="005A1599">
            <w:pPr>
              <w:rPr>
                <w:sz w:val="20"/>
                <w:szCs w:val="20"/>
                <w:lang w:val="sv-SE"/>
              </w:rPr>
            </w:pPr>
            <w:r w:rsidRPr="00C07AE5">
              <w:rPr>
                <w:sz w:val="20"/>
                <w:szCs w:val="20"/>
                <w:lang w:val="sv-SE"/>
              </w:rPr>
              <w:t>Bränsle Diesel</w:t>
            </w:r>
          </w:p>
        </w:tc>
        <w:tc>
          <w:tcPr>
            <w:tcW w:w="851" w:type="dxa"/>
          </w:tcPr>
          <w:p w14:paraId="22E3594B" w14:textId="3570C622"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0,035</w:t>
            </w:r>
          </w:p>
        </w:tc>
        <w:tc>
          <w:tcPr>
            <w:tcW w:w="1843" w:type="dxa"/>
          </w:tcPr>
          <w:p w14:paraId="06E5493F" w14:textId="0A10E291"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0,039 ;</w:t>
            </w:r>
            <w:proofErr w:type="gramEnd"/>
            <w:r w:rsidRPr="00C07AE5">
              <w:rPr>
                <w:sz w:val="20"/>
                <w:szCs w:val="20"/>
                <w:lang w:val="sv-SE"/>
              </w:rPr>
              <w:t> 0,109]</w:t>
            </w:r>
          </w:p>
        </w:tc>
        <w:tc>
          <w:tcPr>
            <w:tcW w:w="855" w:type="dxa"/>
          </w:tcPr>
          <w:p w14:paraId="2537B5CD" w14:textId="0E071D39"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0,35</w:t>
            </w:r>
          </w:p>
        </w:tc>
        <w:tc>
          <w:tcPr>
            <w:tcW w:w="3250" w:type="dxa"/>
          </w:tcPr>
          <w:p w14:paraId="654650FD" w14:textId="0287CA8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skillnad mot bensin</w:t>
            </w:r>
          </w:p>
        </w:tc>
      </w:tr>
      <w:tr w:rsidR="005A1599" w:rsidRPr="00C07AE5" w14:paraId="3D84C25A" w14:textId="77777777" w:rsidTr="00A21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23B73414" w14:textId="44C1A558" w:rsidR="005A1599" w:rsidRPr="00C07AE5" w:rsidRDefault="005A1599" w:rsidP="005A1599">
            <w:pPr>
              <w:rPr>
                <w:sz w:val="20"/>
                <w:szCs w:val="20"/>
                <w:lang w:val="sv-SE"/>
              </w:rPr>
            </w:pPr>
            <w:r w:rsidRPr="00C07AE5">
              <w:rPr>
                <w:sz w:val="20"/>
                <w:szCs w:val="20"/>
                <w:lang w:val="sv-SE"/>
              </w:rPr>
              <w:t>Bränsle El</w:t>
            </w:r>
          </w:p>
        </w:tc>
        <w:tc>
          <w:tcPr>
            <w:tcW w:w="851" w:type="dxa"/>
          </w:tcPr>
          <w:p w14:paraId="4655A5E0" w14:textId="619E68AB"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–0,258</w:t>
            </w:r>
          </w:p>
        </w:tc>
        <w:tc>
          <w:tcPr>
            <w:tcW w:w="1843" w:type="dxa"/>
          </w:tcPr>
          <w:p w14:paraId="5EC96E92" w14:textId="5FAADC21"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0,383 ;</w:t>
            </w:r>
            <w:proofErr w:type="gramEnd"/>
            <w:r w:rsidRPr="00C07AE5">
              <w:rPr>
                <w:sz w:val="20"/>
                <w:szCs w:val="20"/>
                <w:lang w:val="sv-SE"/>
              </w:rPr>
              <w:t> –0,132]</w:t>
            </w:r>
          </w:p>
        </w:tc>
        <w:tc>
          <w:tcPr>
            <w:tcW w:w="855" w:type="dxa"/>
          </w:tcPr>
          <w:p w14:paraId="70A3BBF7" w14:textId="7ECD3E57"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3250" w:type="dxa"/>
          </w:tcPr>
          <w:p w14:paraId="546EE645" w14:textId="2AD9D33E" w:rsidR="005A1599" w:rsidRPr="00C07AE5" w:rsidRDefault="005A1599" w:rsidP="005A1599">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23 % billigare än bensin</w:t>
            </w:r>
          </w:p>
        </w:tc>
      </w:tr>
      <w:tr w:rsidR="005A1599" w:rsidRPr="00C07AE5" w14:paraId="3528B402" w14:textId="77777777" w:rsidTr="00A21EF3">
        <w:tc>
          <w:tcPr>
            <w:cnfStyle w:val="001000000000" w:firstRow="0" w:lastRow="0" w:firstColumn="1" w:lastColumn="0" w:oddVBand="0" w:evenVBand="0" w:oddHBand="0" w:evenHBand="0" w:firstRowFirstColumn="0" w:firstRowLastColumn="0" w:lastRowFirstColumn="0" w:lastRowLastColumn="0"/>
            <w:tcW w:w="2263" w:type="dxa"/>
            <w:gridSpan w:val="2"/>
          </w:tcPr>
          <w:p w14:paraId="2920D601" w14:textId="19A29621" w:rsidR="005A1599" w:rsidRPr="00C07AE5" w:rsidRDefault="005A1599" w:rsidP="005A1599">
            <w:pPr>
              <w:rPr>
                <w:sz w:val="20"/>
                <w:szCs w:val="20"/>
                <w:lang w:val="sv-SE"/>
              </w:rPr>
            </w:pPr>
            <w:r w:rsidRPr="00C07AE5">
              <w:rPr>
                <w:sz w:val="20"/>
                <w:szCs w:val="20"/>
                <w:lang w:val="sv-SE"/>
              </w:rPr>
              <w:t>Bränsle Miljö/Hybrid</w:t>
            </w:r>
          </w:p>
        </w:tc>
        <w:tc>
          <w:tcPr>
            <w:tcW w:w="851" w:type="dxa"/>
          </w:tcPr>
          <w:p w14:paraId="6BBEC000" w14:textId="25AFE3C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–0,095</w:t>
            </w:r>
          </w:p>
        </w:tc>
        <w:tc>
          <w:tcPr>
            <w:tcW w:w="1843" w:type="dxa"/>
          </w:tcPr>
          <w:p w14:paraId="0FD89F76" w14:textId="12ED8E2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0,211 ;</w:t>
            </w:r>
            <w:proofErr w:type="gramEnd"/>
            <w:r w:rsidRPr="00C07AE5">
              <w:rPr>
                <w:sz w:val="20"/>
                <w:szCs w:val="20"/>
                <w:lang w:val="sv-SE"/>
              </w:rPr>
              <w:t> 0,021]</w:t>
            </w:r>
          </w:p>
        </w:tc>
        <w:tc>
          <w:tcPr>
            <w:tcW w:w="855" w:type="dxa"/>
          </w:tcPr>
          <w:p w14:paraId="046A3515" w14:textId="5E88CF06"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0,11</w:t>
            </w:r>
          </w:p>
        </w:tc>
        <w:tc>
          <w:tcPr>
            <w:tcW w:w="3250" w:type="dxa"/>
          </w:tcPr>
          <w:p w14:paraId="7983177B" w14:textId="242BBF9A" w:rsidR="005A1599" w:rsidRPr="00C07AE5" w:rsidRDefault="005A1599" w:rsidP="005A1599">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skillnad mot bensin</w:t>
            </w:r>
          </w:p>
        </w:tc>
      </w:tr>
    </w:tbl>
    <w:p w14:paraId="34084DD5" w14:textId="05FFB242" w:rsidR="00F762E8" w:rsidRPr="00C07AE5" w:rsidRDefault="000E1AB5" w:rsidP="000E1AB5">
      <w:pPr>
        <w:rPr>
          <w:sz w:val="16"/>
          <w:szCs w:val="16"/>
          <w:lang w:val="sv-SE" w:eastAsia="en-US"/>
        </w:rPr>
      </w:pPr>
      <w:r w:rsidRPr="00C07AE5">
        <w:rPr>
          <w:sz w:val="16"/>
          <w:szCs w:val="16"/>
          <w:lang w:val="sv-SE" w:eastAsia="en-US"/>
        </w:rPr>
        <w:t xml:space="preserve">* </w:t>
      </w:r>
      <w:r w:rsidR="00714C02" w:rsidRPr="00C07AE5">
        <w:rPr>
          <w:sz w:val="16"/>
          <w:szCs w:val="16"/>
          <w:lang w:val="sv-SE" w:eastAsia="en-US"/>
        </w:rPr>
        <w:t>Responsvariabeln är log</w:t>
      </w:r>
      <w:r w:rsidR="00714C02" w:rsidRPr="00C07AE5">
        <w:rPr>
          <w:sz w:val="16"/>
          <w:szCs w:val="16"/>
          <w:lang w:val="sv-SE" w:eastAsia="en-US"/>
        </w:rPr>
        <w:noBreakHyphen/>
        <w:t>transformerad; β≈procentuell pris</w:t>
      </w:r>
      <w:r w:rsidR="00714C02" w:rsidRPr="00C07AE5">
        <w:rPr>
          <w:sz w:val="16"/>
          <w:szCs w:val="16"/>
          <w:lang w:val="sv-SE" w:eastAsia="en-US"/>
        </w:rPr>
        <w:softHyphen/>
        <w:t>förändring: Δ% ≈ (</w:t>
      </w:r>
      <w:proofErr w:type="spellStart"/>
      <w:r w:rsidR="00714C02" w:rsidRPr="00C07AE5">
        <w:rPr>
          <w:sz w:val="16"/>
          <w:szCs w:val="16"/>
          <w:lang w:val="sv-SE" w:eastAsia="en-US"/>
        </w:rPr>
        <w:t>exp</w:t>
      </w:r>
      <w:proofErr w:type="spellEnd"/>
      <w:r w:rsidR="00714C02" w:rsidRPr="00C07AE5">
        <w:rPr>
          <w:sz w:val="16"/>
          <w:szCs w:val="16"/>
          <w:lang w:val="sv-SE" w:eastAsia="en-US"/>
        </w:rPr>
        <w:t> β − 1) × 100.</w:t>
      </w:r>
    </w:p>
    <w:p w14:paraId="0CB80A3F" w14:textId="77777777" w:rsidR="00F762E8" w:rsidRPr="00C07AE5" w:rsidRDefault="00F762E8" w:rsidP="00B63C8E">
      <w:pPr>
        <w:ind w:firstLine="680"/>
        <w:rPr>
          <w:lang w:val="sv-SE" w:eastAsia="en-US"/>
        </w:rPr>
      </w:pPr>
    </w:p>
    <w:p w14:paraId="3F81F23D" w14:textId="77777777" w:rsidR="004C6CEE" w:rsidRPr="00C07AE5" w:rsidRDefault="00413455" w:rsidP="004C6CEE">
      <w:pPr>
        <w:keepNext/>
        <w:ind w:firstLine="360"/>
        <w:rPr>
          <w:noProof/>
          <w:lang w:val="sv-SE"/>
          <w14:ligatures w14:val="standardContextual"/>
        </w:rPr>
      </w:pPr>
      <w:r w:rsidRPr="00C07AE5">
        <w:rPr>
          <w:lang w:val="sv-SE" w:eastAsia="en-US"/>
        </w:rPr>
        <w:t>Motorstyrka visar en stark positiv prispremie</w:t>
      </w:r>
      <w:r w:rsidR="004C6CEE" w:rsidRPr="00C07AE5">
        <w:rPr>
          <w:lang w:val="sv-SE" w:eastAsia="en-US"/>
        </w:rPr>
        <w:t xml:space="preserve"> (</w:t>
      </w:r>
      <w:r w:rsidR="004C6CEE" w:rsidRPr="00C07AE5">
        <w:rPr>
          <w:b/>
          <w:bCs/>
          <w:lang w:val="sv-SE" w:eastAsia="en-US"/>
        </w:rPr>
        <w:t>Tabell 2</w:t>
      </w:r>
      <w:r w:rsidR="004C6CEE" w:rsidRPr="00C07AE5">
        <w:rPr>
          <w:lang w:val="sv-SE" w:eastAsia="en-US"/>
        </w:rPr>
        <w:t>)</w:t>
      </w:r>
      <w:r w:rsidRPr="00C07AE5">
        <w:rPr>
          <w:lang w:val="sv-SE" w:eastAsia="en-US"/>
        </w:rPr>
        <w:t>: en procentuell ökning i hästkrafter ger nästan lika stor procentuell ökning i priset. Nyare årsmodeller (2016–2023) är avsevärt dyrare än 2015, medan 2024 års bilar inte skiljer sig signifikant. Ökad körsträcka är förknippad med en marginell prisminskning. Elbilar är cirka 23 procent billigare än bensinbilar, medan diesel- och hybrideffekterna inte är statistiskt säkra.</w:t>
      </w:r>
      <w:r w:rsidR="00714C02" w:rsidRPr="00C07AE5">
        <w:rPr>
          <w:lang w:val="sv-SE" w:eastAsia="en-US"/>
        </w:rPr>
        <w:t xml:space="preserve"> </w:t>
      </w:r>
      <w:proofErr w:type="spellStart"/>
      <w:r w:rsidR="00714C02" w:rsidRPr="00C07AE5">
        <w:rPr>
          <w:lang w:val="sv-SE" w:eastAsia="en-US"/>
        </w:rPr>
        <w:t>Diagnostikplottarna</w:t>
      </w:r>
      <w:proofErr w:type="spellEnd"/>
      <w:r w:rsidR="00714C02" w:rsidRPr="00C07AE5">
        <w:rPr>
          <w:lang w:val="sv-SE" w:eastAsia="en-US"/>
        </w:rPr>
        <w:t xml:space="preserve"> (Figur 5) visar lätt tungsvansproblematik och marginell </w:t>
      </w:r>
      <w:proofErr w:type="spellStart"/>
      <w:r w:rsidR="00714C02" w:rsidRPr="00C07AE5">
        <w:rPr>
          <w:lang w:val="sv-SE" w:eastAsia="en-US"/>
        </w:rPr>
        <w:t>heteroskedasticitet</w:t>
      </w:r>
      <w:proofErr w:type="spellEnd"/>
      <w:r w:rsidR="00714C02" w:rsidRPr="00C07AE5">
        <w:rPr>
          <w:lang w:val="sv-SE" w:eastAsia="en-US"/>
        </w:rPr>
        <w:t xml:space="preserve">, men inga dominerande observationer eller </w:t>
      </w:r>
      <w:proofErr w:type="spellStart"/>
      <w:r w:rsidR="00714C02" w:rsidRPr="00C07AE5">
        <w:rPr>
          <w:lang w:val="sv-SE" w:eastAsia="en-US"/>
        </w:rPr>
        <w:t>multikollinearitetsproblem</w:t>
      </w:r>
      <w:proofErr w:type="spellEnd"/>
      <w:r w:rsidR="00714C02" w:rsidRPr="00C07AE5">
        <w:rPr>
          <w:lang w:val="sv-SE" w:eastAsia="en-US"/>
        </w:rPr>
        <w:t xml:space="preserve"> (samtliga GVIF </w:t>
      </w:r>
      <w:proofErr w:type="gramStart"/>
      <w:r w:rsidR="00714C02" w:rsidRPr="00C07AE5">
        <w:rPr>
          <w:lang w:val="sv-SE" w:eastAsia="en-US"/>
        </w:rPr>
        <w:t>&lt; 1</w:t>
      </w:r>
      <w:proofErr w:type="gramEnd"/>
      <w:r w:rsidR="00714C02" w:rsidRPr="00C07AE5">
        <w:rPr>
          <w:lang w:val="sv-SE" w:eastAsia="en-US"/>
        </w:rPr>
        <w:t xml:space="preserve">,2), vilket </w:t>
      </w:r>
      <w:r w:rsidR="00714C02" w:rsidRPr="00C07AE5">
        <w:rPr>
          <w:lang w:val="sv-SE" w:eastAsia="en-US"/>
        </w:rPr>
        <w:lastRenderedPageBreak/>
        <w:t>innebär att modellen är robust och tolkbar för att identifiera de faktorer som driver priset på begagnatmarknaden.</w:t>
      </w:r>
      <w:r w:rsidR="005A1599" w:rsidRPr="00C07AE5">
        <w:rPr>
          <w:noProof/>
          <w:lang w:val="sv-SE"/>
          <w14:ligatures w14:val="standardContextual"/>
        </w:rPr>
        <w:t xml:space="preserve"> </w:t>
      </w:r>
    </w:p>
    <w:p w14:paraId="2F1370C4" w14:textId="77777777" w:rsidR="004C6CEE" w:rsidRPr="00C07AE5" w:rsidRDefault="004C6CEE" w:rsidP="004C6CEE">
      <w:pPr>
        <w:keepNext/>
        <w:ind w:firstLine="360"/>
        <w:rPr>
          <w:noProof/>
          <w:lang w:val="sv-SE"/>
          <w14:ligatures w14:val="standardContextual"/>
        </w:rPr>
      </w:pPr>
    </w:p>
    <w:p w14:paraId="324C5E91" w14:textId="07897609" w:rsidR="004C6CEE" w:rsidRPr="00C07AE5" w:rsidRDefault="005A1599" w:rsidP="004C6CEE">
      <w:pPr>
        <w:keepNext/>
        <w:ind w:firstLine="360"/>
        <w:jc w:val="center"/>
        <w:rPr>
          <w:lang w:val="sv-SE"/>
        </w:rPr>
      </w:pPr>
      <w:r w:rsidRPr="00C07AE5">
        <w:rPr>
          <w:noProof/>
          <w:lang w:val="sv-SE" w:eastAsia="en-US"/>
        </w:rPr>
        <w:drawing>
          <wp:inline distT="0" distB="0" distL="0" distR="0" wp14:anchorId="48BF7427" wp14:editId="6CDAF234">
            <wp:extent cx="4874606" cy="3126153"/>
            <wp:effectExtent l="0" t="0" r="2540" b="0"/>
            <wp:docPr id="1962238689"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8689" name="Picture 1" descr="A group of graphs showing different values&#10;&#10;Description automatically generated"/>
                    <pic:cNvPicPr/>
                  </pic:nvPicPr>
                  <pic:blipFill>
                    <a:blip r:embed="rId17"/>
                    <a:stretch>
                      <a:fillRect/>
                    </a:stretch>
                  </pic:blipFill>
                  <pic:spPr>
                    <a:xfrm>
                      <a:off x="0" y="0"/>
                      <a:ext cx="4896886" cy="3140441"/>
                    </a:xfrm>
                    <a:prstGeom prst="rect">
                      <a:avLst/>
                    </a:prstGeom>
                  </pic:spPr>
                </pic:pic>
              </a:graphicData>
            </a:graphic>
          </wp:inline>
        </w:drawing>
      </w:r>
    </w:p>
    <w:p w14:paraId="66C0A685" w14:textId="3A253730" w:rsidR="00DB7172" w:rsidRPr="00C07AE5" w:rsidRDefault="004C6CEE" w:rsidP="004C6CEE">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4</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pris som målvariabel</w:t>
      </w:r>
    </w:p>
    <w:p w14:paraId="10DA5FAB" w14:textId="5649DDBC" w:rsidR="004C6CEE" w:rsidRPr="00C07AE5" w:rsidRDefault="004C6CEE" w:rsidP="004C6CEE">
      <w:pPr>
        <w:ind w:firstLine="576"/>
        <w:rPr>
          <w:lang w:val="sv-SE"/>
        </w:rPr>
      </w:pPr>
      <w:proofErr w:type="spellStart"/>
      <w:r w:rsidRPr="00C07AE5">
        <w:rPr>
          <w:lang w:val="sv-SE"/>
        </w:rPr>
        <w:t>Plottarna</w:t>
      </w:r>
      <w:proofErr w:type="spellEnd"/>
      <w:r w:rsidRPr="00C07AE5">
        <w:rPr>
          <w:lang w:val="sv-SE"/>
        </w:rPr>
        <w:t xml:space="preserve"> (</w:t>
      </w:r>
      <w:r w:rsidRPr="00C07AE5">
        <w:rPr>
          <w:b/>
          <w:bCs/>
          <w:lang w:val="sv-SE"/>
        </w:rPr>
        <w:t>Figur 4</w:t>
      </w:r>
      <w:r w:rsidRPr="00C07AE5">
        <w:rPr>
          <w:lang w:val="sv-SE"/>
        </w:rPr>
        <w:t xml:space="preserve">) visar </w:t>
      </w:r>
      <w:proofErr w:type="spellStart"/>
      <w:r w:rsidRPr="00C07AE5">
        <w:rPr>
          <w:lang w:val="sv-SE"/>
        </w:rPr>
        <w:t>residualanalys</w:t>
      </w:r>
      <w:proofErr w:type="spellEnd"/>
      <w:r w:rsidRPr="00C07AE5">
        <w:rPr>
          <w:lang w:val="sv-SE"/>
        </w:rPr>
        <w:t xml:space="preserve"> för den linjära modellen med log-transformerat pris. De indikerar i stort sett homogen varians och </w:t>
      </w:r>
      <w:proofErr w:type="spellStart"/>
      <w:r w:rsidRPr="00C07AE5">
        <w:rPr>
          <w:lang w:val="sv-SE"/>
        </w:rPr>
        <w:t>linjäritet</w:t>
      </w:r>
      <w:proofErr w:type="spellEnd"/>
      <w:r w:rsidRPr="00C07AE5">
        <w:rPr>
          <w:lang w:val="sv-SE"/>
        </w:rPr>
        <w:t>, men vissa avvikelser och inflytelserika observationer (</w:t>
      </w:r>
      <w:proofErr w:type="gramStart"/>
      <w:r w:rsidRPr="00C07AE5">
        <w:rPr>
          <w:lang w:val="sv-SE"/>
        </w:rPr>
        <w:t>t.ex.</w:t>
      </w:r>
      <w:proofErr w:type="gramEnd"/>
      <w:r w:rsidRPr="00C07AE5">
        <w:rPr>
          <w:lang w:val="sv-SE"/>
        </w:rPr>
        <w:t xml:space="preserve"> ID 490 och 370) bör noteras. Q-Q-</w:t>
      </w:r>
      <w:proofErr w:type="spellStart"/>
      <w:r w:rsidRPr="00C07AE5">
        <w:rPr>
          <w:lang w:val="sv-SE"/>
        </w:rPr>
        <w:t>plott</w:t>
      </w:r>
      <w:proofErr w:type="spellEnd"/>
      <w:r w:rsidRPr="00C07AE5">
        <w:rPr>
          <w:lang w:val="sv-SE"/>
        </w:rPr>
        <w:t xml:space="preserve"> antyder något avvikande normalfördelning i svansarna. Modellens antaganden är dock i huvudsak rimligt uppfyllda.</w:t>
      </w:r>
    </w:p>
    <w:p w14:paraId="1E5C1397" w14:textId="77BF4E6B" w:rsidR="00A00810" w:rsidRPr="00C07AE5" w:rsidRDefault="007872AB" w:rsidP="00681167">
      <w:pPr>
        <w:pStyle w:val="Heading2"/>
        <w:rPr>
          <w:lang w:val="sv-SE"/>
        </w:rPr>
      </w:pPr>
      <w:bookmarkStart w:id="14" w:name="_Toc196298611"/>
      <w:r w:rsidRPr="00C07AE5">
        <w:rPr>
          <w:lang w:val="sv-SE"/>
        </w:rPr>
        <w:t xml:space="preserve">Statistisk </w:t>
      </w:r>
      <w:proofErr w:type="spellStart"/>
      <w:r w:rsidRPr="00C07AE5">
        <w:rPr>
          <w:lang w:val="sv-SE"/>
        </w:rPr>
        <w:t>inferens</w:t>
      </w:r>
      <w:proofErr w:type="spellEnd"/>
      <w:r w:rsidRPr="00C07AE5">
        <w:rPr>
          <w:lang w:val="sv-SE"/>
        </w:rPr>
        <w:t xml:space="preserve"> för fordonsskatt</w:t>
      </w:r>
      <w:bookmarkEnd w:id="14"/>
    </w:p>
    <w:p w14:paraId="2D70B82D" w14:textId="77777777" w:rsidR="006436D2" w:rsidRPr="00C07AE5" w:rsidRDefault="005833D5" w:rsidP="006436D2">
      <w:pPr>
        <w:ind w:firstLine="680"/>
        <w:rPr>
          <w:lang w:val="sv-SE"/>
        </w:rPr>
      </w:pPr>
      <w:r w:rsidRPr="00C07AE5">
        <w:rPr>
          <w:lang w:val="sv-SE"/>
        </w:rPr>
        <w:t>Vi testar varje koefficient med tvåsidiga t</w:t>
      </w:r>
      <w:r w:rsidRPr="00C07AE5">
        <w:rPr>
          <w:lang w:val="sv-SE"/>
        </w:rPr>
        <w:noBreakHyphen/>
        <w:t>test (H</w:t>
      </w:r>
      <w:proofErr w:type="gramStart"/>
      <w:r w:rsidRPr="00C07AE5">
        <w:rPr>
          <w:lang w:val="sv-SE"/>
        </w:rPr>
        <w:t>₀ :</w:t>
      </w:r>
      <w:proofErr w:type="gramEnd"/>
      <w:r w:rsidRPr="00C07AE5">
        <w:rPr>
          <w:lang w:val="sv-SE"/>
        </w:rPr>
        <w:t xml:space="preserve"> β = 0) och 95 % konfidensintervall. </w:t>
      </w:r>
      <w:r w:rsidR="006436D2" w:rsidRPr="00C07AE5">
        <w:rPr>
          <w:lang w:val="sv-SE"/>
        </w:rPr>
        <w:t>Modellen för log</w:t>
      </w:r>
      <w:r w:rsidR="006436D2" w:rsidRPr="00C07AE5">
        <w:rPr>
          <w:lang w:val="sv-SE"/>
        </w:rPr>
        <w:noBreakHyphen/>
        <w:t>transformerad fordonsskatt förklarar 87,9 % av variationen i skatt (R² = 0,8785; justerat R² = 0,8749) och är mycket statistiskt säkerställd (</w:t>
      </w:r>
      <w:proofErr w:type="gramStart"/>
      <w:r w:rsidR="006436D2" w:rsidRPr="00C07AE5">
        <w:rPr>
          <w:lang w:val="sv-SE"/>
        </w:rPr>
        <w:t>F(</w:t>
      </w:r>
      <w:proofErr w:type="gramEnd"/>
      <w:r w:rsidR="006436D2" w:rsidRPr="00C07AE5">
        <w:rPr>
          <w:lang w:val="sv-SE"/>
        </w:rPr>
        <w:t>16, 550) = 248,5; p &lt; 2,2·10⁻¹⁶).</w:t>
      </w:r>
    </w:p>
    <w:p w14:paraId="478E1B2D" w14:textId="21B24A70" w:rsidR="006436D2" w:rsidRPr="006436D2" w:rsidRDefault="006436D2" w:rsidP="006436D2">
      <w:pPr>
        <w:ind w:firstLine="680"/>
        <w:rPr>
          <w:lang w:val="sv-SE"/>
        </w:rPr>
      </w:pPr>
      <w:r w:rsidRPr="006436D2">
        <w:rPr>
          <w:lang w:val="sv-SE"/>
        </w:rPr>
        <w:t>Modellår 2019–2024 är alla signifikanta och innebär att skatten ökar med cirka 13 % för 2019, cirka 47 % för 2020, cirka 52 % för 2021, cirka 83 % för 2022, cirka 71 % för 2023 och cirka 56 % för 2024 jämfört med referensåret 2015</w:t>
      </w:r>
      <w:r w:rsidR="004C6CEE" w:rsidRPr="00C07AE5">
        <w:rPr>
          <w:lang w:val="sv-SE"/>
        </w:rPr>
        <w:t xml:space="preserve"> (</w:t>
      </w:r>
      <w:r w:rsidR="004C6CEE" w:rsidRPr="00C07AE5">
        <w:rPr>
          <w:b/>
          <w:bCs/>
          <w:lang w:val="sv-SE"/>
        </w:rPr>
        <w:t>Tabell 3</w:t>
      </w:r>
      <w:r w:rsidR="004C6CEE" w:rsidRPr="00C07AE5">
        <w:rPr>
          <w:lang w:val="sv-SE"/>
        </w:rPr>
        <w:t>)</w:t>
      </w:r>
      <w:r w:rsidRPr="006436D2">
        <w:rPr>
          <w:lang w:val="sv-SE"/>
        </w:rPr>
        <w:t>. Bränsletyp har mycket stark effekt: dieselbilar beskattas i genomsnitt cirka 203 % högre och elbilar cirka 141 % högre än bensinbilar. En tio</w:t>
      </w:r>
      <w:r w:rsidRPr="006436D2">
        <w:rPr>
          <w:lang w:val="sv-SE"/>
        </w:rPr>
        <w:softHyphen/>
        <w:t xml:space="preserve">procentig ökning av bilpriset ger ingen statistiskt säkerställd förändring, medan varje extra gram CO₂ per kilometer höjer skatten med ungefär 1,4 %. Variablerna hästkrafter, körsträcka och miljö-/hybrid visade inte signifikanta samband och bidrar därmed inte statistiskt till </w:t>
      </w:r>
      <w:proofErr w:type="spellStart"/>
      <w:r w:rsidRPr="006436D2">
        <w:rPr>
          <w:lang w:val="sv-SE"/>
        </w:rPr>
        <w:t>skattmodellen</w:t>
      </w:r>
      <w:proofErr w:type="spellEnd"/>
      <w:r w:rsidRPr="006436D2">
        <w:rPr>
          <w:lang w:val="sv-SE"/>
        </w:rPr>
        <w:t>.</w:t>
      </w:r>
    </w:p>
    <w:p w14:paraId="03496B70" w14:textId="079F3ED2" w:rsidR="004C6CEE" w:rsidRPr="00C07AE5" w:rsidRDefault="004C6CEE">
      <w:pPr>
        <w:spacing w:after="160" w:line="259" w:lineRule="auto"/>
        <w:rPr>
          <w:lang w:val="sv-SE"/>
        </w:rPr>
      </w:pPr>
      <w:r w:rsidRPr="00C07AE5">
        <w:rPr>
          <w:lang w:val="sv-SE"/>
        </w:rPr>
        <w:br w:type="page"/>
      </w:r>
    </w:p>
    <w:p w14:paraId="4984DBA8" w14:textId="470D1335" w:rsidR="00B85727" w:rsidRPr="00C07AE5" w:rsidRDefault="00B85727" w:rsidP="00B85727">
      <w:pPr>
        <w:ind w:firstLine="680"/>
        <w:rPr>
          <w:lang w:val="sv-SE"/>
        </w:rPr>
      </w:pPr>
      <w:r w:rsidRPr="00C07AE5">
        <w:rPr>
          <w:b/>
          <w:bCs/>
          <w:lang w:val="sv-SE"/>
        </w:rPr>
        <w:lastRenderedPageBreak/>
        <w:t xml:space="preserve">Tabell 3. </w:t>
      </w:r>
      <w:r w:rsidRPr="00C07AE5">
        <w:rPr>
          <w:lang w:val="sv-SE"/>
        </w:rPr>
        <w:t>Regressionskoefficienter för målvariabeln fordonsskatt (log</w:t>
      </w:r>
      <w:r w:rsidRPr="00C07AE5">
        <w:rPr>
          <w:lang w:val="sv-SE"/>
        </w:rPr>
        <w:noBreakHyphen/>
        <w:t>linjär modell), 95 % konfidensintervall</w:t>
      </w:r>
    </w:p>
    <w:p w14:paraId="7E014BC8" w14:textId="77777777" w:rsidR="00A00810" w:rsidRPr="00C07AE5" w:rsidRDefault="00A00810" w:rsidP="00B87653">
      <w:pPr>
        <w:ind w:firstLine="360"/>
        <w:rPr>
          <w:rFonts w:hAnsi="Symbol"/>
          <w:lang w:val="sv-SE"/>
        </w:rPr>
      </w:pPr>
    </w:p>
    <w:tbl>
      <w:tblPr>
        <w:tblStyle w:val="PlainTable2"/>
        <w:tblW w:w="0" w:type="auto"/>
        <w:tblLayout w:type="fixed"/>
        <w:tblLook w:val="04A0" w:firstRow="1" w:lastRow="0" w:firstColumn="1" w:lastColumn="0" w:noHBand="0" w:noVBand="1"/>
      </w:tblPr>
      <w:tblGrid>
        <w:gridCol w:w="1843"/>
        <w:gridCol w:w="1134"/>
        <w:gridCol w:w="1843"/>
        <w:gridCol w:w="992"/>
        <w:gridCol w:w="2854"/>
      </w:tblGrid>
      <w:tr w:rsidR="00426BA6" w:rsidRPr="00C07AE5" w14:paraId="5A1F2971" w14:textId="77777777" w:rsidTr="004C6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E5A5EBE" w14:textId="28F1E429" w:rsidR="00426BA6" w:rsidRPr="00C07AE5" w:rsidRDefault="00426BA6" w:rsidP="00426BA6">
            <w:pPr>
              <w:rPr>
                <w:sz w:val="20"/>
                <w:szCs w:val="20"/>
                <w:lang w:val="sv-SE"/>
              </w:rPr>
            </w:pPr>
            <w:r w:rsidRPr="00C07AE5">
              <w:rPr>
                <w:sz w:val="20"/>
                <w:szCs w:val="20"/>
                <w:lang w:val="sv-SE"/>
              </w:rPr>
              <w:t>Variabel</w:t>
            </w:r>
          </w:p>
        </w:tc>
        <w:tc>
          <w:tcPr>
            <w:tcW w:w="1134" w:type="dxa"/>
            <w:hideMark/>
          </w:tcPr>
          <w:p w14:paraId="3BF15738" w14:textId="175C9FB9"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β estimat</w:t>
            </w:r>
          </w:p>
        </w:tc>
        <w:tc>
          <w:tcPr>
            <w:tcW w:w="1843" w:type="dxa"/>
            <w:hideMark/>
          </w:tcPr>
          <w:p w14:paraId="34ABE206" w14:textId="53C914EF"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95 % KI</w:t>
            </w:r>
          </w:p>
        </w:tc>
        <w:tc>
          <w:tcPr>
            <w:tcW w:w="992" w:type="dxa"/>
            <w:hideMark/>
          </w:tcPr>
          <w:p w14:paraId="410AE27C" w14:textId="5F2A709E"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w:t>
            </w:r>
            <w:r w:rsidRPr="00C07AE5">
              <w:rPr>
                <w:sz w:val="20"/>
                <w:szCs w:val="20"/>
                <w:lang w:val="sv-SE"/>
              </w:rPr>
              <w:noBreakHyphen/>
              <w:t>värde</w:t>
            </w:r>
          </w:p>
        </w:tc>
        <w:tc>
          <w:tcPr>
            <w:tcW w:w="2854" w:type="dxa"/>
            <w:hideMark/>
          </w:tcPr>
          <w:p w14:paraId="599F94E0" w14:textId="00896F49" w:rsidR="00426BA6" w:rsidRPr="00C07AE5" w:rsidRDefault="00426BA6" w:rsidP="00426BA6">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Tolkning*</w:t>
            </w:r>
          </w:p>
        </w:tc>
      </w:tr>
      <w:tr w:rsidR="00426BA6" w:rsidRPr="00C07AE5" w14:paraId="259088CD"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885CC9B" w14:textId="271BBA3A" w:rsidR="00426BA6" w:rsidRPr="00C07AE5" w:rsidRDefault="00426BA6" w:rsidP="00426BA6">
            <w:pPr>
              <w:rPr>
                <w:sz w:val="20"/>
                <w:szCs w:val="20"/>
                <w:lang w:val="sv-SE"/>
              </w:rPr>
            </w:pPr>
            <w:r w:rsidRPr="00C07AE5">
              <w:rPr>
                <w:sz w:val="20"/>
                <w:szCs w:val="20"/>
                <w:lang w:val="sv-SE"/>
              </w:rPr>
              <w:t>Hästkrafter (log)</w:t>
            </w:r>
          </w:p>
        </w:tc>
        <w:tc>
          <w:tcPr>
            <w:tcW w:w="1134" w:type="dxa"/>
            <w:hideMark/>
          </w:tcPr>
          <w:p w14:paraId="4007607A" w14:textId="169D438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0,0844</w:t>
            </w:r>
          </w:p>
        </w:tc>
        <w:tc>
          <w:tcPr>
            <w:tcW w:w="1843" w:type="dxa"/>
            <w:hideMark/>
          </w:tcPr>
          <w:p w14:paraId="760D000F" w14:textId="145B2A8D"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0100 ;</w:t>
            </w:r>
            <w:proofErr w:type="gramEnd"/>
            <w:r w:rsidRPr="00C07AE5">
              <w:rPr>
                <w:sz w:val="20"/>
                <w:szCs w:val="20"/>
                <w:lang w:val="sv-SE"/>
              </w:rPr>
              <w:t> 0,1789]</w:t>
            </w:r>
          </w:p>
        </w:tc>
        <w:tc>
          <w:tcPr>
            <w:tcW w:w="992" w:type="dxa"/>
            <w:hideMark/>
          </w:tcPr>
          <w:p w14:paraId="6BC8342F" w14:textId="1B9C616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0,080</w:t>
            </w:r>
          </w:p>
        </w:tc>
        <w:tc>
          <w:tcPr>
            <w:tcW w:w="2854" w:type="dxa"/>
            <w:hideMark/>
          </w:tcPr>
          <w:p w14:paraId="7A86EF20" w14:textId="2CD9A720"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Ingen signifikant effekt</w:t>
            </w:r>
          </w:p>
        </w:tc>
      </w:tr>
      <w:tr w:rsidR="00426BA6" w:rsidRPr="00C07AE5" w14:paraId="3AB46072"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34DCE2C9" w14:textId="0D9109CA" w:rsidR="00426BA6" w:rsidRPr="00C07AE5" w:rsidRDefault="00426BA6" w:rsidP="00426BA6">
            <w:pPr>
              <w:rPr>
                <w:sz w:val="20"/>
                <w:szCs w:val="20"/>
                <w:lang w:val="sv-SE"/>
              </w:rPr>
            </w:pPr>
            <w:r w:rsidRPr="00C07AE5">
              <w:rPr>
                <w:sz w:val="20"/>
                <w:szCs w:val="20"/>
                <w:lang w:val="sv-SE"/>
              </w:rPr>
              <w:t>Modellår 2019</w:t>
            </w:r>
          </w:p>
        </w:tc>
        <w:tc>
          <w:tcPr>
            <w:tcW w:w="1134" w:type="dxa"/>
            <w:hideMark/>
          </w:tcPr>
          <w:p w14:paraId="18F50958" w14:textId="4A3C0852"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0,1371</w:t>
            </w:r>
          </w:p>
        </w:tc>
        <w:tc>
          <w:tcPr>
            <w:tcW w:w="1843" w:type="dxa"/>
            <w:hideMark/>
          </w:tcPr>
          <w:p w14:paraId="0B744406" w14:textId="41B6AED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0268 ;</w:t>
            </w:r>
            <w:proofErr w:type="gramEnd"/>
            <w:r w:rsidRPr="00C07AE5">
              <w:rPr>
                <w:sz w:val="20"/>
                <w:szCs w:val="20"/>
                <w:lang w:val="sv-SE"/>
              </w:rPr>
              <w:t> 0,2474]</w:t>
            </w:r>
          </w:p>
        </w:tc>
        <w:tc>
          <w:tcPr>
            <w:tcW w:w="992" w:type="dxa"/>
            <w:hideMark/>
          </w:tcPr>
          <w:p w14:paraId="06623F7F" w14:textId="68CBE164"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0,015</w:t>
            </w:r>
          </w:p>
        </w:tc>
        <w:tc>
          <w:tcPr>
            <w:tcW w:w="2854" w:type="dxa"/>
            <w:hideMark/>
          </w:tcPr>
          <w:p w14:paraId="022AB026" w14:textId="47C7A95F"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13 % högre skatt än 2015</w:t>
            </w:r>
          </w:p>
        </w:tc>
      </w:tr>
      <w:tr w:rsidR="00426BA6" w:rsidRPr="00C07AE5" w14:paraId="311AD972"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4E4C990" w14:textId="5419F93A" w:rsidR="00426BA6" w:rsidRPr="00C07AE5" w:rsidRDefault="00426BA6" w:rsidP="00426BA6">
            <w:pPr>
              <w:rPr>
                <w:sz w:val="20"/>
                <w:szCs w:val="20"/>
                <w:lang w:val="sv-SE"/>
              </w:rPr>
            </w:pPr>
            <w:r w:rsidRPr="00C07AE5">
              <w:rPr>
                <w:sz w:val="20"/>
                <w:szCs w:val="20"/>
                <w:lang w:val="sv-SE"/>
              </w:rPr>
              <w:t>Modellår 2020</w:t>
            </w:r>
          </w:p>
        </w:tc>
        <w:tc>
          <w:tcPr>
            <w:tcW w:w="1134" w:type="dxa"/>
            <w:hideMark/>
          </w:tcPr>
          <w:p w14:paraId="4815631E" w14:textId="23E2FAD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0,3889</w:t>
            </w:r>
          </w:p>
        </w:tc>
        <w:tc>
          <w:tcPr>
            <w:tcW w:w="1843" w:type="dxa"/>
            <w:hideMark/>
          </w:tcPr>
          <w:p w14:paraId="77884C83" w14:textId="7A9D9C54"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2638 ;</w:t>
            </w:r>
            <w:proofErr w:type="gramEnd"/>
            <w:r w:rsidRPr="00C07AE5">
              <w:rPr>
                <w:sz w:val="20"/>
                <w:szCs w:val="20"/>
                <w:lang w:val="sv-SE"/>
              </w:rPr>
              <w:t> 0,5140]</w:t>
            </w:r>
          </w:p>
        </w:tc>
        <w:tc>
          <w:tcPr>
            <w:tcW w:w="992" w:type="dxa"/>
            <w:hideMark/>
          </w:tcPr>
          <w:p w14:paraId="42EC3CE5" w14:textId="442DAF67"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7BE8E80B" w14:textId="7B0AF8B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47 % högre skatt än 2015</w:t>
            </w:r>
          </w:p>
        </w:tc>
      </w:tr>
      <w:tr w:rsidR="00426BA6" w:rsidRPr="00C07AE5" w14:paraId="1008D072"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6E14B005" w14:textId="3EA2B6E1" w:rsidR="00426BA6" w:rsidRPr="00C07AE5" w:rsidRDefault="00426BA6" w:rsidP="00426BA6">
            <w:pPr>
              <w:rPr>
                <w:sz w:val="20"/>
                <w:szCs w:val="20"/>
                <w:lang w:val="sv-SE"/>
              </w:rPr>
            </w:pPr>
            <w:r w:rsidRPr="00C07AE5">
              <w:rPr>
                <w:sz w:val="20"/>
                <w:szCs w:val="20"/>
                <w:lang w:val="sv-SE"/>
              </w:rPr>
              <w:t>Modellår 2021</w:t>
            </w:r>
          </w:p>
        </w:tc>
        <w:tc>
          <w:tcPr>
            <w:tcW w:w="1134" w:type="dxa"/>
            <w:hideMark/>
          </w:tcPr>
          <w:p w14:paraId="2AB1A634" w14:textId="7E6D3E8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0,4169</w:t>
            </w:r>
          </w:p>
        </w:tc>
        <w:tc>
          <w:tcPr>
            <w:tcW w:w="1843" w:type="dxa"/>
            <w:hideMark/>
          </w:tcPr>
          <w:p w14:paraId="7C41F26D" w14:textId="02C69FB9"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2707 ;</w:t>
            </w:r>
            <w:proofErr w:type="gramEnd"/>
            <w:r w:rsidRPr="00C07AE5">
              <w:rPr>
                <w:sz w:val="20"/>
                <w:szCs w:val="20"/>
                <w:lang w:val="sv-SE"/>
              </w:rPr>
              <w:t> 0,5631]</w:t>
            </w:r>
          </w:p>
        </w:tc>
        <w:tc>
          <w:tcPr>
            <w:tcW w:w="992" w:type="dxa"/>
            <w:hideMark/>
          </w:tcPr>
          <w:p w14:paraId="08FE4220" w14:textId="6CB26D0C"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1D3B8923" w14:textId="0356055D"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52 % högre skatt än 2015</w:t>
            </w:r>
          </w:p>
        </w:tc>
      </w:tr>
      <w:tr w:rsidR="00426BA6" w:rsidRPr="00C07AE5" w14:paraId="104AB016"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D3158E4" w14:textId="410BF8B7" w:rsidR="00426BA6" w:rsidRPr="00C07AE5" w:rsidRDefault="00426BA6" w:rsidP="00426BA6">
            <w:pPr>
              <w:rPr>
                <w:sz w:val="20"/>
                <w:szCs w:val="20"/>
                <w:lang w:val="sv-SE"/>
              </w:rPr>
            </w:pPr>
            <w:r w:rsidRPr="00C07AE5">
              <w:rPr>
                <w:sz w:val="20"/>
                <w:szCs w:val="20"/>
                <w:lang w:val="sv-SE"/>
              </w:rPr>
              <w:t>Modellår 2022</w:t>
            </w:r>
          </w:p>
        </w:tc>
        <w:tc>
          <w:tcPr>
            <w:tcW w:w="1134" w:type="dxa"/>
            <w:hideMark/>
          </w:tcPr>
          <w:p w14:paraId="292BF480" w14:textId="60C5022E"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0,6054</w:t>
            </w:r>
          </w:p>
        </w:tc>
        <w:tc>
          <w:tcPr>
            <w:tcW w:w="1843" w:type="dxa"/>
            <w:hideMark/>
          </w:tcPr>
          <w:p w14:paraId="164FABE4" w14:textId="4B9EF6E8"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4328 ;</w:t>
            </w:r>
            <w:proofErr w:type="gramEnd"/>
            <w:r w:rsidRPr="00C07AE5">
              <w:rPr>
                <w:sz w:val="20"/>
                <w:szCs w:val="20"/>
                <w:lang w:val="sv-SE"/>
              </w:rPr>
              <w:t> 0,7780]</w:t>
            </w:r>
          </w:p>
        </w:tc>
        <w:tc>
          <w:tcPr>
            <w:tcW w:w="992" w:type="dxa"/>
            <w:hideMark/>
          </w:tcPr>
          <w:p w14:paraId="0982180F" w14:textId="5011677C"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5EE19CD6" w14:textId="3331E224"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83 % högre skatt än 2015</w:t>
            </w:r>
          </w:p>
        </w:tc>
      </w:tr>
      <w:tr w:rsidR="00426BA6" w:rsidRPr="00C07AE5" w14:paraId="122F584F"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1C51F684" w14:textId="49AA254F" w:rsidR="00426BA6" w:rsidRPr="00C07AE5" w:rsidRDefault="00426BA6" w:rsidP="00426BA6">
            <w:pPr>
              <w:rPr>
                <w:sz w:val="20"/>
                <w:szCs w:val="20"/>
                <w:lang w:val="sv-SE"/>
              </w:rPr>
            </w:pPr>
            <w:r w:rsidRPr="00C07AE5">
              <w:rPr>
                <w:sz w:val="20"/>
                <w:szCs w:val="20"/>
                <w:lang w:val="sv-SE"/>
              </w:rPr>
              <w:t>Modellår 2023</w:t>
            </w:r>
          </w:p>
        </w:tc>
        <w:tc>
          <w:tcPr>
            <w:tcW w:w="1134" w:type="dxa"/>
            <w:hideMark/>
          </w:tcPr>
          <w:p w14:paraId="0F6AD41D" w14:textId="2F323980"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0,5351</w:t>
            </w:r>
          </w:p>
        </w:tc>
        <w:tc>
          <w:tcPr>
            <w:tcW w:w="1843" w:type="dxa"/>
            <w:hideMark/>
          </w:tcPr>
          <w:p w14:paraId="10580BD1" w14:textId="5E7F3AA6"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3176 ;</w:t>
            </w:r>
            <w:proofErr w:type="gramEnd"/>
            <w:r w:rsidRPr="00C07AE5">
              <w:rPr>
                <w:sz w:val="20"/>
                <w:szCs w:val="20"/>
                <w:lang w:val="sv-SE"/>
              </w:rPr>
              <w:t> 0,7525]</w:t>
            </w:r>
          </w:p>
        </w:tc>
        <w:tc>
          <w:tcPr>
            <w:tcW w:w="992" w:type="dxa"/>
            <w:hideMark/>
          </w:tcPr>
          <w:p w14:paraId="1CCA1C02" w14:textId="7A63B338"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10A12C5B" w14:textId="5C61EBBB"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71 % högre skatt än 2015</w:t>
            </w:r>
          </w:p>
        </w:tc>
      </w:tr>
      <w:tr w:rsidR="00426BA6" w:rsidRPr="00C07AE5" w14:paraId="66329D68"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D5B797C" w14:textId="36B9B2D9" w:rsidR="00426BA6" w:rsidRPr="00C07AE5" w:rsidRDefault="00426BA6" w:rsidP="00426BA6">
            <w:pPr>
              <w:rPr>
                <w:sz w:val="20"/>
                <w:szCs w:val="20"/>
                <w:lang w:val="sv-SE"/>
              </w:rPr>
            </w:pPr>
            <w:r w:rsidRPr="00C07AE5">
              <w:rPr>
                <w:sz w:val="20"/>
                <w:szCs w:val="20"/>
                <w:lang w:val="sv-SE"/>
              </w:rPr>
              <w:t>Modellår 2024</w:t>
            </w:r>
          </w:p>
        </w:tc>
        <w:tc>
          <w:tcPr>
            <w:tcW w:w="1134" w:type="dxa"/>
            <w:hideMark/>
          </w:tcPr>
          <w:p w14:paraId="79505905" w14:textId="11DE41E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0,4454</w:t>
            </w:r>
          </w:p>
        </w:tc>
        <w:tc>
          <w:tcPr>
            <w:tcW w:w="1843" w:type="dxa"/>
            <w:hideMark/>
          </w:tcPr>
          <w:p w14:paraId="1A73FFE4" w14:textId="2F35020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1334 ;</w:t>
            </w:r>
            <w:proofErr w:type="gramEnd"/>
            <w:r w:rsidRPr="00C07AE5">
              <w:rPr>
                <w:sz w:val="20"/>
                <w:szCs w:val="20"/>
                <w:lang w:val="sv-SE"/>
              </w:rPr>
              <w:t> 0,7573]</w:t>
            </w:r>
          </w:p>
        </w:tc>
        <w:tc>
          <w:tcPr>
            <w:tcW w:w="992" w:type="dxa"/>
            <w:hideMark/>
          </w:tcPr>
          <w:p w14:paraId="6F2C9708" w14:textId="3F4B15A9"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0,005</w:t>
            </w:r>
          </w:p>
        </w:tc>
        <w:tc>
          <w:tcPr>
            <w:tcW w:w="2854" w:type="dxa"/>
            <w:hideMark/>
          </w:tcPr>
          <w:p w14:paraId="1CAAF981" w14:textId="6ADDAA95"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56 % högre skatt än 2015</w:t>
            </w:r>
          </w:p>
        </w:tc>
      </w:tr>
      <w:tr w:rsidR="00426BA6" w:rsidRPr="00C07AE5" w14:paraId="657C37D9"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3ECD8CED" w14:textId="18E83895" w:rsidR="00426BA6" w:rsidRPr="00C07AE5" w:rsidRDefault="00426BA6" w:rsidP="00426BA6">
            <w:pPr>
              <w:rPr>
                <w:sz w:val="20"/>
                <w:szCs w:val="20"/>
                <w:lang w:val="sv-SE"/>
              </w:rPr>
            </w:pPr>
            <w:r w:rsidRPr="00C07AE5">
              <w:rPr>
                <w:sz w:val="20"/>
                <w:szCs w:val="20"/>
                <w:lang w:val="sv-SE"/>
              </w:rPr>
              <w:t>Körsträcka (log)</w:t>
            </w:r>
          </w:p>
        </w:tc>
        <w:tc>
          <w:tcPr>
            <w:tcW w:w="1134" w:type="dxa"/>
            <w:hideMark/>
          </w:tcPr>
          <w:p w14:paraId="6EA43A62" w14:textId="7173F066"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–0,0155</w:t>
            </w:r>
          </w:p>
        </w:tc>
        <w:tc>
          <w:tcPr>
            <w:tcW w:w="1843" w:type="dxa"/>
            <w:hideMark/>
          </w:tcPr>
          <w:p w14:paraId="2D60BD16" w14:textId="6464BF6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0502 ;</w:t>
            </w:r>
            <w:proofErr w:type="gramEnd"/>
            <w:r w:rsidRPr="00C07AE5">
              <w:rPr>
                <w:sz w:val="20"/>
                <w:szCs w:val="20"/>
                <w:lang w:val="sv-SE"/>
              </w:rPr>
              <w:t> 0,0192]</w:t>
            </w:r>
          </w:p>
        </w:tc>
        <w:tc>
          <w:tcPr>
            <w:tcW w:w="992" w:type="dxa"/>
            <w:hideMark/>
          </w:tcPr>
          <w:p w14:paraId="7342B5A7" w14:textId="54826B87"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0,380</w:t>
            </w:r>
          </w:p>
        </w:tc>
        <w:tc>
          <w:tcPr>
            <w:tcW w:w="2854" w:type="dxa"/>
            <w:hideMark/>
          </w:tcPr>
          <w:p w14:paraId="613FBE81" w14:textId="5B476BF7"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tydlig effekt</w:t>
            </w:r>
          </w:p>
        </w:tc>
      </w:tr>
      <w:tr w:rsidR="00426BA6" w:rsidRPr="00C07AE5" w14:paraId="02B1F451"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97769A1" w14:textId="1F9B4222" w:rsidR="00426BA6" w:rsidRPr="00C07AE5" w:rsidRDefault="00426BA6" w:rsidP="00426BA6">
            <w:pPr>
              <w:rPr>
                <w:sz w:val="20"/>
                <w:szCs w:val="20"/>
                <w:lang w:val="sv-SE"/>
              </w:rPr>
            </w:pPr>
            <w:r w:rsidRPr="00C07AE5">
              <w:rPr>
                <w:sz w:val="20"/>
                <w:szCs w:val="20"/>
                <w:lang w:val="sv-SE"/>
              </w:rPr>
              <w:t>Bränsle Diesel</w:t>
            </w:r>
          </w:p>
        </w:tc>
        <w:tc>
          <w:tcPr>
            <w:tcW w:w="1134" w:type="dxa"/>
            <w:hideMark/>
          </w:tcPr>
          <w:p w14:paraId="251C319D" w14:textId="44D33743"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1,0984</w:t>
            </w:r>
          </w:p>
        </w:tc>
        <w:tc>
          <w:tcPr>
            <w:tcW w:w="1843" w:type="dxa"/>
            <w:hideMark/>
          </w:tcPr>
          <w:p w14:paraId="45A80BA2" w14:textId="5CAA827E"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w:t>
            </w:r>
            <w:proofErr w:type="gramStart"/>
            <w:r w:rsidRPr="00C07AE5">
              <w:rPr>
                <w:sz w:val="20"/>
                <w:szCs w:val="20"/>
                <w:lang w:val="sv-SE"/>
              </w:rPr>
              <w:t>0328 ;</w:t>
            </w:r>
            <w:proofErr w:type="gramEnd"/>
            <w:r w:rsidRPr="00C07AE5">
              <w:rPr>
                <w:sz w:val="20"/>
                <w:szCs w:val="20"/>
                <w:lang w:val="sv-SE"/>
              </w:rPr>
              <w:t> 1,1639]</w:t>
            </w:r>
          </w:p>
        </w:tc>
        <w:tc>
          <w:tcPr>
            <w:tcW w:w="992" w:type="dxa"/>
            <w:hideMark/>
          </w:tcPr>
          <w:p w14:paraId="5AD31726" w14:textId="4D24DB4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6F2BE9B7" w14:textId="00B3ED3D"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203 % högre skatt än bensin</w:t>
            </w:r>
          </w:p>
        </w:tc>
      </w:tr>
      <w:tr w:rsidR="00426BA6" w:rsidRPr="00C07AE5" w14:paraId="0357D6BF"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7FF66B03" w14:textId="64B58079" w:rsidR="00426BA6" w:rsidRPr="00C07AE5" w:rsidRDefault="00426BA6" w:rsidP="00426BA6">
            <w:pPr>
              <w:rPr>
                <w:sz w:val="20"/>
                <w:szCs w:val="20"/>
                <w:lang w:val="sv-SE"/>
              </w:rPr>
            </w:pPr>
            <w:r w:rsidRPr="00C07AE5">
              <w:rPr>
                <w:sz w:val="20"/>
                <w:szCs w:val="20"/>
                <w:lang w:val="sv-SE"/>
              </w:rPr>
              <w:t>Bränsle El</w:t>
            </w:r>
          </w:p>
        </w:tc>
        <w:tc>
          <w:tcPr>
            <w:tcW w:w="1134" w:type="dxa"/>
            <w:hideMark/>
          </w:tcPr>
          <w:p w14:paraId="2B745D03" w14:textId="25D8E76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0,8812</w:t>
            </w:r>
          </w:p>
        </w:tc>
        <w:tc>
          <w:tcPr>
            <w:tcW w:w="1843" w:type="dxa"/>
            <w:hideMark/>
          </w:tcPr>
          <w:p w14:paraId="2A20FD5B" w14:textId="4CEE30B3"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7020 ;</w:t>
            </w:r>
            <w:proofErr w:type="gramEnd"/>
            <w:r w:rsidRPr="00C07AE5">
              <w:rPr>
                <w:sz w:val="20"/>
                <w:szCs w:val="20"/>
                <w:lang w:val="sv-SE"/>
              </w:rPr>
              <w:t> 1,0604]</w:t>
            </w:r>
          </w:p>
        </w:tc>
        <w:tc>
          <w:tcPr>
            <w:tcW w:w="992" w:type="dxa"/>
            <w:hideMark/>
          </w:tcPr>
          <w:p w14:paraId="4EA4478D" w14:textId="6F33E40E"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0F59CE9B" w14:textId="67818B75"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 141 % högre skatt än bensin</w:t>
            </w:r>
          </w:p>
        </w:tc>
      </w:tr>
      <w:tr w:rsidR="00426BA6" w:rsidRPr="00C07AE5" w14:paraId="55675E07"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BD606F8" w14:textId="16F04887" w:rsidR="00426BA6" w:rsidRPr="00C07AE5" w:rsidRDefault="00426BA6" w:rsidP="00426BA6">
            <w:pPr>
              <w:rPr>
                <w:sz w:val="20"/>
                <w:szCs w:val="20"/>
                <w:lang w:val="sv-SE"/>
              </w:rPr>
            </w:pPr>
            <w:r w:rsidRPr="00C07AE5">
              <w:rPr>
                <w:sz w:val="20"/>
                <w:szCs w:val="20"/>
                <w:lang w:val="sv-SE"/>
              </w:rPr>
              <w:t>Bränsle Miljö/Hybrid</w:t>
            </w:r>
          </w:p>
        </w:tc>
        <w:tc>
          <w:tcPr>
            <w:tcW w:w="1134" w:type="dxa"/>
            <w:hideMark/>
          </w:tcPr>
          <w:p w14:paraId="3CD65107" w14:textId="7CCDD4DC"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0,0799</w:t>
            </w:r>
          </w:p>
        </w:tc>
        <w:tc>
          <w:tcPr>
            <w:tcW w:w="1843" w:type="dxa"/>
            <w:hideMark/>
          </w:tcPr>
          <w:p w14:paraId="04EF59D4" w14:textId="6BB734C0"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0443 ;</w:t>
            </w:r>
            <w:proofErr w:type="gramEnd"/>
            <w:r w:rsidRPr="00C07AE5">
              <w:rPr>
                <w:sz w:val="20"/>
                <w:szCs w:val="20"/>
                <w:lang w:val="sv-SE"/>
              </w:rPr>
              <w:t> 0,2042]</w:t>
            </w:r>
          </w:p>
        </w:tc>
        <w:tc>
          <w:tcPr>
            <w:tcW w:w="992" w:type="dxa"/>
            <w:hideMark/>
          </w:tcPr>
          <w:p w14:paraId="6D55DD26" w14:textId="4AAFE038"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0,207</w:t>
            </w:r>
          </w:p>
        </w:tc>
        <w:tc>
          <w:tcPr>
            <w:tcW w:w="2854" w:type="dxa"/>
            <w:hideMark/>
          </w:tcPr>
          <w:p w14:paraId="1211F16B" w14:textId="344B503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Effekt ej säkerställd</w:t>
            </w:r>
          </w:p>
        </w:tc>
      </w:tr>
      <w:tr w:rsidR="00426BA6" w:rsidRPr="00C07AE5" w14:paraId="19B066AA" w14:textId="77777777" w:rsidTr="004C6CEE">
        <w:tc>
          <w:tcPr>
            <w:cnfStyle w:val="001000000000" w:firstRow="0" w:lastRow="0" w:firstColumn="1" w:lastColumn="0" w:oddVBand="0" w:evenVBand="0" w:oddHBand="0" w:evenHBand="0" w:firstRowFirstColumn="0" w:firstRowLastColumn="0" w:lastRowFirstColumn="0" w:lastRowLastColumn="0"/>
            <w:tcW w:w="1843" w:type="dxa"/>
            <w:hideMark/>
          </w:tcPr>
          <w:p w14:paraId="798F094F" w14:textId="509E756E" w:rsidR="00426BA6" w:rsidRPr="00C07AE5" w:rsidRDefault="00426BA6" w:rsidP="00426BA6">
            <w:pPr>
              <w:rPr>
                <w:sz w:val="20"/>
                <w:szCs w:val="20"/>
                <w:lang w:val="sv-SE"/>
              </w:rPr>
            </w:pPr>
            <w:r w:rsidRPr="00C07AE5">
              <w:rPr>
                <w:sz w:val="20"/>
                <w:szCs w:val="20"/>
                <w:lang w:val="sv-SE"/>
              </w:rPr>
              <w:t>Pris (log)</w:t>
            </w:r>
          </w:p>
        </w:tc>
        <w:tc>
          <w:tcPr>
            <w:tcW w:w="1134" w:type="dxa"/>
            <w:hideMark/>
          </w:tcPr>
          <w:p w14:paraId="7F650292" w14:textId="6444BC3F"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0,0571</w:t>
            </w:r>
          </w:p>
        </w:tc>
        <w:tc>
          <w:tcPr>
            <w:tcW w:w="1843" w:type="dxa"/>
            <w:hideMark/>
          </w:tcPr>
          <w:p w14:paraId="6120AA60" w14:textId="7E9C6841"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0181 ;</w:t>
            </w:r>
            <w:proofErr w:type="gramEnd"/>
            <w:r w:rsidRPr="00C07AE5">
              <w:rPr>
                <w:sz w:val="20"/>
                <w:szCs w:val="20"/>
                <w:lang w:val="sv-SE"/>
              </w:rPr>
              <w:t> 0,1324]</w:t>
            </w:r>
          </w:p>
        </w:tc>
        <w:tc>
          <w:tcPr>
            <w:tcW w:w="992" w:type="dxa"/>
            <w:hideMark/>
          </w:tcPr>
          <w:p w14:paraId="3D351126" w14:textId="4D266842"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0,136</w:t>
            </w:r>
          </w:p>
        </w:tc>
        <w:tc>
          <w:tcPr>
            <w:tcW w:w="2854" w:type="dxa"/>
            <w:hideMark/>
          </w:tcPr>
          <w:p w14:paraId="37DFA457" w14:textId="579A9E0A" w:rsidR="00426BA6" w:rsidRPr="00C07AE5" w:rsidRDefault="00426BA6" w:rsidP="00426BA6">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Ingen säker effekt</w:t>
            </w:r>
          </w:p>
        </w:tc>
      </w:tr>
      <w:tr w:rsidR="00426BA6" w:rsidRPr="00C07AE5" w14:paraId="432D2FC8" w14:textId="77777777" w:rsidTr="004C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F5F3F0F" w14:textId="609D41E1" w:rsidR="00426BA6" w:rsidRPr="00C07AE5" w:rsidRDefault="00426BA6" w:rsidP="00426BA6">
            <w:pPr>
              <w:rPr>
                <w:sz w:val="20"/>
                <w:szCs w:val="20"/>
                <w:lang w:val="sv-SE"/>
              </w:rPr>
            </w:pPr>
            <w:r w:rsidRPr="00C07AE5">
              <w:rPr>
                <w:sz w:val="20"/>
                <w:szCs w:val="20"/>
                <w:lang w:val="sv-SE"/>
              </w:rPr>
              <w:t>Koldioxidutsläpp (g/km)</w:t>
            </w:r>
          </w:p>
        </w:tc>
        <w:tc>
          <w:tcPr>
            <w:tcW w:w="1134" w:type="dxa"/>
            <w:hideMark/>
          </w:tcPr>
          <w:p w14:paraId="2402D7E0" w14:textId="59F43F52"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0,0141</w:t>
            </w:r>
          </w:p>
        </w:tc>
        <w:tc>
          <w:tcPr>
            <w:tcW w:w="1843" w:type="dxa"/>
            <w:hideMark/>
          </w:tcPr>
          <w:p w14:paraId="1C207369" w14:textId="2650572A"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[0,</w:t>
            </w:r>
            <w:proofErr w:type="gramStart"/>
            <w:r w:rsidRPr="00C07AE5">
              <w:rPr>
                <w:sz w:val="20"/>
                <w:szCs w:val="20"/>
                <w:lang w:val="sv-SE"/>
              </w:rPr>
              <w:t>0131 ;</w:t>
            </w:r>
            <w:proofErr w:type="gramEnd"/>
            <w:r w:rsidRPr="00C07AE5">
              <w:rPr>
                <w:sz w:val="20"/>
                <w:szCs w:val="20"/>
                <w:lang w:val="sv-SE"/>
              </w:rPr>
              <w:t> 0,0151]</w:t>
            </w:r>
          </w:p>
        </w:tc>
        <w:tc>
          <w:tcPr>
            <w:tcW w:w="992" w:type="dxa"/>
            <w:hideMark/>
          </w:tcPr>
          <w:p w14:paraId="23F83E1D" w14:textId="16737506"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proofErr w:type="gramStart"/>
            <w:r w:rsidRPr="00C07AE5">
              <w:rPr>
                <w:sz w:val="20"/>
                <w:szCs w:val="20"/>
                <w:lang w:val="sv-SE"/>
              </w:rPr>
              <w:t>&lt; 0,001</w:t>
            </w:r>
            <w:proofErr w:type="gramEnd"/>
          </w:p>
        </w:tc>
        <w:tc>
          <w:tcPr>
            <w:tcW w:w="2854" w:type="dxa"/>
            <w:hideMark/>
          </w:tcPr>
          <w:p w14:paraId="0573B681" w14:textId="1FE80D45" w:rsidR="00426BA6" w:rsidRPr="00C07AE5" w:rsidRDefault="00426BA6" w:rsidP="00426BA6">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 xml:space="preserve">+1 g/km </w:t>
            </w:r>
            <w:r w:rsidRPr="00C07AE5">
              <w:rPr>
                <w:rFonts w:ascii="Cambria Math" w:hAnsi="Cambria Math" w:cs="Cambria Math"/>
                <w:sz w:val="20"/>
                <w:szCs w:val="20"/>
                <w:lang w:val="sv-SE"/>
              </w:rPr>
              <w:t>⇒</w:t>
            </w:r>
            <w:r w:rsidRPr="00C07AE5">
              <w:rPr>
                <w:sz w:val="20"/>
                <w:szCs w:val="20"/>
                <w:lang w:val="sv-SE"/>
              </w:rPr>
              <w:t> ≈ 1,4 % högre skatt</w:t>
            </w:r>
          </w:p>
        </w:tc>
      </w:tr>
    </w:tbl>
    <w:p w14:paraId="453E9EAE" w14:textId="0B3EDACC" w:rsidR="005833D5" w:rsidRPr="00C07AE5" w:rsidRDefault="00312EE3" w:rsidP="00312EE3">
      <w:pPr>
        <w:rPr>
          <w:sz w:val="20"/>
          <w:szCs w:val="20"/>
          <w:lang w:val="sv-SE"/>
        </w:rPr>
      </w:pPr>
      <w:r w:rsidRPr="00C07AE5">
        <w:rPr>
          <w:sz w:val="20"/>
          <w:szCs w:val="20"/>
          <w:lang w:val="sv-SE" w:eastAsia="en-US"/>
        </w:rPr>
        <w:t>* Responsvariabeln är log</w:t>
      </w:r>
      <w:r w:rsidRPr="00C07AE5">
        <w:rPr>
          <w:sz w:val="20"/>
          <w:szCs w:val="20"/>
          <w:lang w:val="sv-SE" w:eastAsia="en-US"/>
        </w:rPr>
        <w:noBreakHyphen/>
        <w:t>transformerad; β≈procentuell pris</w:t>
      </w:r>
      <w:r w:rsidRPr="00C07AE5">
        <w:rPr>
          <w:sz w:val="20"/>
          <w:szCs w:val="20"/>
          <w:lang w:val="sv-SE" w:eastAsia="en-US"/>
        </w:rPr>
        <w:softHyphen/>
        <w:t>förändring: Δ% ≈ (</w:t>
      </w:r>
      <w:proofErr w:type="spellStart"/>
      <w:r w:rsidRPr="00C07AE5">
        <w:rPr>
          <w:sz w:val="20"/>
          <w:szCs w:val="20"/>
          <w:lang w:val="sv-SE" w:eastAsia="en-US"/>
        </w:rPr>
        <w:t>exp</w:t>
      </w:r>
      <w:proofErr w:type="spellEnd"/>
      <w:r w:rsidRPr="00C07AE5">
        <w:rPr>
          <w:sz w:val="20"/>
          <w:szCs w:val="20"/>
          <w:lang w:val="sv-SE" w:eastAsia="en-US"/>
        </w:rPr>
        <w:t> β − 1) × 100.</w:t>
      </w:r>
    </w:p>
    <w:p w14:paraId="15A12C86" w14:textId="77777777" w:rsidR="00DB7172" w:rsidRPr="00C07AE5" w:rsidRDefault="00DB7172" w:rsidP="00DB7172">
      <w:pPr>
        <w:rPr>
          <w:rFonts w:hAnsi="Symbol"/>
          <w:lang w:val="sv-SE"/>
        </w:rPr>
      </w:pPr>
    </w:p>
    <w:p w14:paraId="635A4B76" w14:textId="77777777" w:rsidR="004C6CEE" w:rsidRPr="00C07AE5" w:rsidRDefault="00426BA6" w:rsidP="004C6CEE">
      <w:pPr>
        <w:keepNext/>
        <w:rPr>
          <w:lang w:val="sv-SE"/>
        </w:rPr>
      </w:pPr>
      <w:r w:rsidRPr="00C07AE5">
        <w:rPr>
          <w:rFonts w:eastAsiaTheme="minorHAnsi"/>
          <w:noProof/>
          <w:lang w:val="sv-SE"/>
        </w:rPr>
        <w:drawing>
          <wp:inline distT="0" distB="0" distL="0" distR="0" wp14:anchorId="7AB0C0B6" wp14:editId="7ADE2F35">
            <wp:extent cx="5760720" cy="3694430"/>
            <wp:effectExtent l="0" t="0" r="5080" b="1270"/>
            <wp:docPr id="1782504298"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04298" name="Picture 1" descr="A group of graphs showing different values&#10;&#10;Description automatically generated"/>
                    <pic:cNvPicPr/>
                  </pic:nvPicPr>
                  <pic:blipFill>
                    <a:blip r:embed="rId18"/>
                    <a:stretch>
                      <a:fillRect/>
                    </a:stretch>
                  </pic:blipFill>
                  <pic:spPr>
                    <a:xfrm>
                      <a:off x="0" y="0"/>
                      <a:ext cx="5760720" cy="3694430"/>
                    </a:xfrm>
                    <a:prstGeom prst="rect">
                      <a:avLst/>
                    </a:prstGeom>
                  </pic:spPr>
                </pic:pic>
              </a:graphicData>
            </a:graphic>
          </wp:inline>
        </w:drawing>
      </w:r>
    </w:p>
    <w:p w14:paraId="14D9BB4F" w14:textId="75FD2A81" w:rsidR="00B85727" w:rsidRPr="00C07AE5" w:rsidRDefault="004C6CEE" w:rsidP="004C6CEE">
      <w:pPr>
        <w:pStyle w:val="Caption"/>
        <w:jc w:val="center"/>
        <w:rPr>
          <w:rFonts w:hAnsi="Symbol"/>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5</w:t>
      </w:r>
      <w:r w:rsidRPr="00C07AE5">
        <w:rPr>
          <w:lang w:val="sv-SE"/>
        </w:rPr>
        <w:fldChar w:fldCharType="end"/>
      </w:r>
      <w:r w:rsidRPr="00C07AE5">
        <w:rPr>
          <w:lang w:val="sv-SE"/>
        </w:rPr>
        <w:t xml:space="preserve">. </w:t>
      </w:r>
      <w:proofErr w:type="spellStart"/>
      <w:r w:rsidRPr="00C07AE5">
        <w:rPr>
          <w:lang w:val="sv-SE"/>
        </w:rPr>
        <w:t>Diagnostikplottar</w:t>
      </w:r>
      <w:proofErr w:type="spellEnd"/>
      <w:r w:rsidRPr="00C07AE5">
        <w:rPr>
          <w:lang w:val="sv-SE"/>
        </w:rPr>
        <w:t xml:space="preserve"> för regressionsmodell med fordonsskatt som målvariabel</w:t>
      </w:r>
    </w:p>
    <w:p w14:paraId="4F3010F1" w14:textId="28A6EE16" w:rsidR="00D50E59" w:rsidRPr="00C07AE5" w:rsidRDefault="00D50E59" w:rsidP="00D50E59">
      <w:pPr>
        <w:ind w:firstLine="576"/>
        <w:rPr>
          <w:lang w:val="sv-SE"/>
        </w:rPr>
      </w:pPr>
      <w:proofErr w:type="spellStart"/>
      <w:r w:rsidRPr="00C07AE5">
        <w:rPr>
          <w:lang w:val="sv-SE"/>
        </w:rPr>
        <w:t>Diagnostikplottarna</w:t>
      </w:r>
      <w:proofErr w:type="spellEnd"/>
      <w:r w:rsidR="004C6CEE" w:rsidRPr="00C07AE5">
        <w:rPr>
          <w:lang w:val="sv-SE"/>
        </w:rPr>
        <w:t xml:space="preserve"> (</w:t>
      </w:r>
      <w:r w:rsidR="004C6CEE" w:rsidRPr="00C07AE5">
        <w:rPr>
          <w:b/>
          <w:bCs/>
          <w:lang w:val="sv-SE"/>
        </w:rPr>
        <w:t>Figur 5</w:t>
      </w:r>
      <w:r w:rsidR="004C6CEE" w:rsidRPr="00C07AE5">
        <w:rPr>
          <w:lang w:val="sv-SE"/>
        </w:rPr>
        <w:t>)</w:t>
      </w:r>
      <w:r w:rsidRPr="00C07AE5">
        <w:rPr>
          <w:lang w:val="sv-SE"/>
        </w:rPr>
        <w:t xml:space="preserve"> visar att </w:t>
      </w:r>
      <w:proofErr w:type="spellStart"/>
      <w:r w:rsidRPr="00C07AE5">
        <w:rPr>
          <w:lang w:val="sv-SE"/>
        </w:rPr>
        <w:t>residualerna</w:t>
      </w:r>
      <w:proofErr w:type="spellEnd"/>
      <w:r w:rsidRPr="00C07AE5">
        <w:rPr>
          <w:lang w:val="sv-SE"/>
        </w:rPr>
        <w:t xml:space="preserve"> är centrerade kring noll utan tydlig kurvatur i </w:t>
      </w:r>
      <w:proofErr w:type="spellStart"/>
      <w:r w:rsidRPr="00C07AE5">
        <w:rPr>
          <w:lang w:val="sv-SE"/>
        </w:rPr>
        <w:t>Residuals</w:t>
      </w:r>
      <w:proofErr w:type="spellEnd"/>
      <w:r w:rsidRPr="00C07AE5">
        <w:rPr>
          <w:lang w:val="sv-SE"/>
        </w:rPr>
        <w:t xml:space="preserve"> vs </w:t>
      </w:r>
      <w:proofErr w:type="spellStart"/>
      <w:r w:rsidRPr="00C07AE5">
        <w:rPr>
          <w:lang w:val="sv-SE"/>
        </w:rPr>
        <w:t>Fitted</w:t>
      </w:r>
      <w:proofErr w:type="spellEnd"/>
      <w:r w:rsidRPr="00C07AE5">
        <w:rPr>
          <w:lang w:val="sv-SE"/>
        </w:rPr>
        <w:t xml:space="preserve">. </w:t>
      </w:r>
      <w:r w:rsidR="008A3229" w:rsidRPr="008A3229">
        <w:t xml:space="preserve">Här ser vi </w:t>
      </w:r>
      <w:r w:rsidR="008A3229" w:rsidRPr="008A3229">
        <w:rPr>
          <w:rFonts w:eastAsiaTheme="majorEastAsia"/>
        </w:rPr>
        <w:t>struktur i residualerna</w:t>
      </w:r>
      <w:r w:rsidR="008A3229" w:rsidRPr="008A3229">
        <w:t xml:space="preserve">, vilket </w:t>
      </w:r>
      <w:r w:rsidR="008A3229" w:rsidRPr="008A3229">
        <w:rPr>
          <w:rFonts w:eastAsiaTheme="majorEastAsia"/>
        </w:rPr>
        <w:t>kan tyda på heteroskedasticitet eller modellfel</w:t>
      </w:r>
      <w:r w:rsidR="008A3229" w:rsidRPr="008A3229">
        <w:t>, t.ex. att viktiga kategorivariabler saknas eller att modellen är för enkel för datans struktur.</w:t>
      </w:r>
      <w:r w:rsidR="008A3229">
        <w:t xml:space="preserve"> </w:t>
      </w:r>
      <w:r w:rsidRPr="00C07AE5">
        <w:rPr>
          <w:lang w:val="sv-SE"/>
        </w:rPr>
        <w:t>QQ</w:t>
      </w:r>
      <w:r w:rsidRPr="00C07AE5">
        <w:rPr>
          <w:lang w:val="sv-SE"/>
        </w:rPr>
        <w:noBreakHyphen/>
      </w:r>
      <w:proofErr w:type="spellStart"/>
      <w:r w:rsidRPr="00C07AE5">
        <w:rPr>
          <w:lang w:val="sv-SE"/>
        </w:rPr>
        <w:t>plottarna</w:t>
      </w:r>
      <w:proofErr w:type="spellEnd"/>
      <w:r w:rsidRPr="00C07AE5">
        <w:rPr>
          <w:lang w:val="sv-SE"/>
        </w:rPr>
        <w:t xml:space="preserve"> indikerar en något tung </w:t>
      </w:r>
      <w:proofErr w:type="spellStart"/>
      <w:r w:rsidRPr="00C07AE5">
        <w:rPr>
          <w:lang w:val="sv-SE"/>
        </w:rPr>
        <w:t>högersvans</w:t>
      </w:r>
      <w:proofErr w:type="spellEnd"/>
      <w:r w:rsidRPr="00C07AE5">
        <w:rPr>
          <w:lang w:val="sv-SE"/>
        </w:rPr>
        <w:t xml:space="preserve"> men följer normallinjen för större delen av </w:t>
      </w:r>
      <w:proofErr w:type="spellStart"/>
      <w:r w:rsidRPr="00C07AE5">
        <w:rPr>
          <w:lang w:val="sv-SE"/>
        </w:rPr>
        <w:t>datan</w:t>
      </w:r>
      <w:proofErr w:type="spellEnd"/>
      <w:r w:rsidRPr="00C07AE5">
        <w:rPr>
          <w:lang w:val="sv-SE"/>
        </w:rPr>
        <w:t xml:space="preserve">. </w:t>
      </w:r>
      <w:proofErr w:type="spellStart"/>
      <w:r w:rsidRPr="00C07AE5">
        <w:rPr>
          <w:lang w:val="sv-SE"/>
        </w:rPr>
        <w:t>Scale</w:t>
      </w:r>
      <w:proofErr w:type="spellEnd"/>
      <w:r w:rsidRPr="00C07AE5">
        <w:rPr>
          <w:lang w:val="sv-SE"/>
        </w:rPr>
        <w:noBreakHyphen/>
      </w:r>
      <w:proofErr w:type="spellStart"/>
      <w:r w:rsidRPr="00C07AE5">
        <w:rPr>
          <w:lang w:val="sv-SE"/>
        </w:rPr>
        <w:t>Location</w:t>
      </w:r>
      <w:proofErr w:type="spellEnd"/>
      <w:r w:rsidRPr="00C07AE5">
        <w:rPr>
          <w:lang w:val="sv-SE"/>
        </w:rPr>
        <w:noBreakHyphen/>
        <w:t>diagrammet är i stort sett horisontellt.</w:t>
      </w:r>
      <w:r w:rsidR="00591C5D">
        <w:rPr>
          <w:lang w:val="sv-SE"/>
        </w:rPr>
        <w:t xml:space="preserve"> </w:t>
      </w:r>
      <w:r w:rsidR="00591C5D" w:rsidRPr="00591C5D">
        <w:rPr>
          <w:lang w:val="sv-SE"/>
        </w:rPr>
        <w:t xml:space="preserve">Det finns indikationer på </w:t>
      </w:r>
      <w:proofErr w:type="spellStart"/>
      <w:r w:rsidR="00591C5D" w:rsidRPr="00591C5D">
        <w:rPr>
          <w:lang w:val="sv-SE"/>
        </w:rPr>
        <w:t>heteroskedasticitet</w:t>
      </w:r>
      <w:proofErr w:type="spellEnd"/>
      <w:r w:rsidR="00591C5D" w:rsidRPr="00591C5D">
        <w:rPr>
          <w:lang w:val="sv-SE"/>
        </w:rPr>
        <w:t>, särskilt inom vissa delgrupper (</w:t>
      </w:r>
      <w:proofErr w:type="gramStart"/>
      <w:r w:rsidR="00591C5D" w:rsidRPr="00591C5D">
        <w:rPr>
          <w:lang w:val="sv-SE"/>
        </w:rPr>
        <w:t>t.ex.</w:t>
      </w:r>
      <w:proofErr w:type="gramEnd"/>
      <w:r w:rsidR="00591C5D" w:rsidRPr="00591C5D">
        <w:rPr>
          <w:lang w:val="sv-SE"/>
        </w:rPr>
        <w:t xml:space="preserve"> fordonstyper med olika skattestrukturer).</w:t>
      </w:r>
      <w:r w:rsidRPr="00C07AE5">
        <w:rPr>
          <w:lang w:val="sv-SE"/>
        </w:rPr>
        <w:t xml:space="preserve"> I </w:t>
      </w:r>
      <w:proofErr w:type="spellStart"/>
      <w:r w:rsidRPr="00C07AE5">
        <w:rPr>
          <w:lang w:val="sv-SE"/>
        </w:rPr>
        <w:t>Residuals</w:t>
      </w:r>
      <w:proofErr w:type="spellEnd"/>
      <w:r w:rsidRPr="00C07AE5">
        <w:rPr>
          <w:lang w:val="sv-SE"/>
        </w:rPr>
        <w:t xml:space="preserve"> vs </w:t>
      </w:r>
      <w:proofErr w:type="spellStart"/>
      <w:r w:rsidRPr="00C07AE5">
        <w:rPr>
          <w:lang w:val="sv-SE"/>
        </w:rPr>
        <w:t>Leverage</w:t>
      </w:r>
      <w:proofErr w:type="spellEnd"/>
      <w:r w:rsidRPr="00C07AE5">
        <w:rPr>
          <w:lang w:val="sv-SE"/>
        </w:rPr>
        <w:t xml:space="preserve"> syns inga punkter utanför </w:t>
      </w:r>
      <w:proofErr w:type="spellStart"/>
      <w:r w:rsidRPr="00C07AE5">
        <w:rPr>
          <w:lang w:val="sv-SE"/>
        </w:rPr>
        <w:t>Cook’s</w:t>
      </w:r>
      <w:proofErr w:type="spellEnd"/>
      <w:r w:rsidRPr="00C07AE5">
        <w:rPr>
          <w:lang w:val="sv-SE"/>
        </w:rPr>
        <w:noBreakHyphen/>
        <w:t>distanslinjen 1, vilket tyder på att inga enskilda observationer dominerar modellen. VIF</w:t>
      </w:r>
      <w:r w:rsidRPr="00C07AE5">
        <w:rPr>
          <w:lang w:val="sv-SE"/>
        </w:rPr>
        <w:noBreakHyphen/>
        <w:t>värdena (GVIF ≤ </w:t>
      </w:r>
      <w:r w:rsidR="006436D2" w:rsidRPr="00C07AE5">
        <w:rPr>
          <w:lang w:val="sv-SE"/>
        </w:rPr>
        <w:t>2</w:t>
      </w:r>
      <w:r w:rsidRPr="00C07AE5">
        <w:rPr>
          <w:lang w:val="sv-SE"/>
        </w:rPr>
        <w:t xml:space="preserve">) ligger väl under kritiska nivåer, vilket visar att </w:t>
      </w:r>
      <w:proofErr w:type="spellStart"/>
      <w:r w:rsidRPr="00C07AE5">
        <w:rPr>
          <w:lang w:val="sv-SE"/>
        </w:rPr>
        <w:t>multikollinearitet</w:t>
      </w:r>
      <w:proofErr w:type="spellEnd"/>
      <w:r w:rsidRPr="00C07AE5">
        <w:rPr>
          <w:lang w:val="sv-SE"/>
        </w:rPr>
        <w:t xml:space="preserve"> inte </w:t>
      </w:r>
      <w:r w:rsidRPr="00C07AE5">
        <w:rPr>
          <w:lang w:val="sv-SE"/>
        </w:rPr>
        <w:lastRenderedPageBreak/>
        <w:t xml:space="preserve">är ett problem. Sammanfattningsvis är modellen robust och ger tillförlitliga </w:t>
      </w:r>
      <w:proofErr w:type="spellStart"/>
      <w:r w:rsidRPr="00C07AE5">
        <w:rPr>
          <w:lang w:val="sv-SE"/>
        </w:rPr>
        <w:t>inferenser</w:t>
      </w:r>
      <w:proofErr w:type="spellEnd"/>
      <w:r w:rsidRPr="00C07AE5">
        <w:rPr>
          <w:lang w:val="sv-SE"/>
        </w:rPr>
        <w:t xml:space="preserve"> om vilka faktorer som driver fordonsskatten.</w:t>
      </w:r>
      <w:r w:rsidR="004C6CEE" w:rsidRPr="00C07AE5">
        <w:rPr>
          <w:lang w:val="sv-SE"/>
        </w:rPr>
        <w:t xml:space="preserve"> </w:t>
      </w:r>
    </w:p>
    <w:p w14:paraId="7B5045C4" w14:textId="77777777" w:rsidR="00BD5A05" w:rsidRPr="00C07AE5" w:rsidRDefault="00BD5A05" w:rsidP="00A00810">
      <w:pPr>
        <w:rPr>
          <w:rFonts w:eastAsiaTheme="minorHAnsi"/>
          <w:lang w:val="sv-SE"/>
        </w:rPr>
      </w:pPr>
    </w:p>
    <w:p w14:paraId="39ECFEEE" w14:textId="7190C8D0" w:rsidR="00955F46" w:rsidRPr="00C07AE5" w:rsidRDefault="007872AB" w:rsidP="00955F46">
      <w:pPr>
        <w:pStyle w:val="Heading2"/>
        <w:rPr>
          <w:rFonts w:eastAsiaTheme="minorHAnsi"/>
          <w:lang w:val="sv-SE"/>
        </w:rPr>
      </w:pPr>
      <w:bookmarkStart w:id="15" w:name="_Toc196298612"/>
      <w:r w:rsidRPr="00C07AE5">
        <w:rPr>
          <w:rFonts w:eastAsiaTheme="minorHAnsi"/>
          <w:lang w:val="sv-SE"/>
        </w:rPr>
        <w:t xml:space="preserve">Prediktiv modellering av bilpriser med </w:t>
      </w:r>
      <w:proofErr w:type="spellStart"/>
      <w:r w:rsidRPr="00C07AE5">
        <w:rPr>
          <w:rFonts w:eastAsiaTheme="minorHAnsi"/>
          <w:lang w:val="sv-SE"/>
        </w:rPr>
        <w:t>Random</w:t>
      </w:r>
      <w:proofErr w:type="spellEnd"/>
      <w:r w:rsidRPr="00C07AE5">
        <w:rPr>
          <w:rFonts w:eastAsiaTheme="minorHAnsi"/>
          <w:lang w:val="sv-SE"/>
        </w:rPr>
        <w:t xml:space="preserve"> Forest</w:t>
      </w:r>
      <w:bookmarkEnd w:id="15"/>
    </w:p>
    <w:p w14:paraId="255283BB" w14:textId="17B4F00C" w:rsidR="007872AB" w:rsidRPr="00C07AE5" w:rsidRDefault="007872AB" w:rsidP="007872AB">
      <w:pPr>
        <w:pStyle w:val="Heading3"/>
        <w:rPr>
          <w:lang w:val="sv-SE"/>
        </w:rPr>
      </w:pPr>
      <w:bookmarkStart w:id="16" w:name="_Toc196298613"/>
      <w:r w:rsidRPr="00C07AE5">
        <w:rPr>
          <w:rFonts w:eastAsiaTheme="minorHAnsi"/>
          <w:lang w:val="sv-SE"/>
        </w:rPr>
        <w:t>Förberedelse av tränings- och testdata</w:t>
      </w:r>
      <w:bookmarkEnd w:id="16"/>
    </w:p>
    <w:p w14:paraId="291F5B38" w14:textId="77777777" w:rsidR="00DA7AAE" w:rsidRPr="00C07AE5" w:rsidRDefault="00DA7AAE" w:rsidP="007872AB">
      <w:pPr>
        <w:ind w:firstLine="576"/>
        <w:rPr>
          <w:lang w:val="sv-SE"/>
        </w:rPr>
      </w:pPr>
      <w:r w:rsidRPr="00C07AE5">
        <w:rPr>
          <w:lang w:val="sv-SE"/>
        </w:rPr>
        <w:t xml:space="preserve">Först delades den färdigförbehandlade datamängden – bestående av 567 Blocket-bilar – upp i 80 % träningsdata och 20 % testdata. Stratifiering gjordes på den </w:t>
      </w:r>
      <w:proofErr w:type="spellStart"/>
      <w:r w:rsidRPr="00C07AE5">
        <w:rPr>
          <w:lang w:val="sv-SE"/>
        </w:rPr>
        <w:t>logaritmerade</w:t>
      </w:r>
      <w:proofErr w:type="spellEnd"/>
      <w:r w:rsidRPr="00C07AE5">
        <w:rPr>
          <w:lang w:val="sv-SE"/>
        </w:rPr>
        <w:t xml:space="preserve"> prisvariabeln (</w:t>
      </w:r>
      <w:proofErr w:type="spellStart"/>
      <w:r w:rsidRPr="00C07AE5">
        <w:rPr>
          <w:lang w:val="sv-SE"/>
        </w:rPr>
        <w:t>pris_log</w:t>
      </w:r>
      <w:proofErr w:type="spellEnd"/>
      <w:r w:rsidRPr="00C07AE5">
        <w:rPr>
          <w:lang w:val="sv-SE"/>
        </w:rPr>
        <w:t>) för att säkerställa att prisfördelningen förblev liknande i båda delmängderna.</w:t>
      </w:r>
    </w:p>
    <w:p w14:paraId="32FB46F7" w14:textId="77777777" w:rsidR="00DA7AAE" w:rsidRPr="00C07AE5" w:rsidRDefault="00DA7AAE" w:rsidP="007872AB">
      <w:pPr>
        <w:ind w:firstLine="576"/>
        <w:rPr>
          <w:lang w:val="sv-SE"/>
        </w:rPr>
      </w:pPr>
      <w:r w:rsidRPr="00C07AE5">
        <w:rPr>
          <w:lang w:val="sv-SE"/>
        </w:rPr>
        <w:t xml:space="preserve">Alla kontinuerliga </w:t>
      </w:r>
      <w:proofErr w:type="spellStart"/>
      <w:r w:rsidRPr="00C07AE5">
        <w:rPr>
          <w:lang w:val="sv-SE"/>
        </w:rPr>
        <w:t>prediktorer</w:t>
      </w:r>
      <w:proofErr w:type="spellEnd"/>
      <w:r w:rsidRPr="00C07AE5">
        <w:rPr>
          <w:lang w:val="sv-SE"/>
        </w:rPr>
        <w:t xml:space="preserve"> – pris, fordonsskatt, helförsäkring, hästkrafter och mätarställning – log-transformerades. Syftet var att minska skevheten i </w:t>
      </w:r>
      <w:proofErr w:type="spellStart"/>
      <w:r w:rsidRPr="00C07AE5">
        <w:rPr>
          <w:lang w:val="sv-SE"/>
        </w:rPr>
        <w:t>datan</w:t>
      </w:r>
      <w:proofErr w:type="spellEnd"/>
      <w:r w:rsidRPr="00C07AE5">
        <w:rPr>
          <w:lang w:val="sv-SE"/>
        </w:rPr>
        <w:t xml:space="preserve"> och stabilisera variansen, vilket gör det enklare för modellen att identifiera mönster.</w:t>
      </w:r>
    </w:p>
    <w:p w14:paraId="255C84DA" w14:textId="7B99D200" w:rsidR="00DA7AAE" w:rsidRPr="00C07AE5" w:rsidRDefault="00DA7AAE" w:rsidP="007872AB">
      <w:pPr>
        <w:ind w:firstLine="576"/>
        <w:rPr>
          <w:lang w:val="sv-SE"/>
        </w:rPr>
      </w:pPr>
      <w:r w:rsidRPr="00C07AE5">
        <w:rPr>
          <w:lang w:val="sv-SE"/>
        </w:rPr>
        <w:t xml:space="preserve">Därefter rensades både tränings- och testdata från extrema observationer: rader som låg under första percentilen eller över den 99:e percentilen i någon av de log-transformerade variablerna togs bort. Syftet med detta var att undvika att mycket ovanliga bilar – särskilt exklusiva premiumbilar – skulle få ett oproportionerligt inflytande på trädstrukturen i modellen. Genom denna begränsning kunde modellen fokusera på den typ av bilar som var vanligast förekommande i </w:t>
      </w:r>
      <w:proofErr w:type="spellStart"/>
      <w:r w:rsidRPr="00C07AE5">
        <w:rPr>
          <w:lang w:val="sv-SE"/>
        </w:rPr>
        <w:t>datan</w:t>
      </w:r>
      <w:proofErr w:type="spellEnd"/>
      <w:r w:rsidRPr="00C07AE5">
        <w:rPr>
          <w:lang w:val="sv-SE"/>
        </w:rPr>
        <w:t>, det vill säga mellanklassbilar i prisklassen under en miljon kronor.</w:t>
      </w:r>
      <w:r w:rsidR="007872AB" w:rsidRPr="00C07AE5">
        <w:rPr>
          <w:lang w:val="sv-SE"/>
        </w:rPr>
        <w:t xml:space="preserve"> </w:t>
      </w:r>
      <w:r w:rsidRPr="00C07AE5">
        <w:rPr>
          <w:lang w:val="sv-SE"/>
        </w:rPr>
        <w:t xml:space="preserve">En viktig insikt från detta steg var att modellen, tränad på vanliga bilar, inte bör användas för att förutsäga priser på särskilt dyra eller ovanliga fordon. Genom att exkludera dessa </w:t>
      </w:r>
      <w:proofErr w:type="spellStart"/>
      <w:r w:rsidRPr="00C07AE5">
        <w:rPr>
          <w:lang w:val="sv-SE"/>
        </w:rPr>
        <w:t>outliers</w:t>
      </w:r>
      <w:proofErr w:type="spellEnd"/>
      <w:r w:rsidRPr="00C07AE5">
        <w:rPr>
          <w:lang w:val="sv-SE"/>
        </w:rPr>
        <w:t xml:space="preserve"> förbättrades modellens prestanda markant – RMSE minskade från 0.36 till 0.23 log enheter. </w:t>
      </w:r>
    </w:p>
    <w:p w14:paraId="2321437D" w14:textId="17A871C0" w:rsidR="007872AB" w:rsidRPr="00C07AE5" w:rsidRDefault="007872AB" w:rsidP="007872AB">
      <w:pPr>
        <w:pStyle w:val="Heading3"/>
        <w:rPr>
          <w:lang w:val="sv-SE"/>
        </w:rPr>
      </w:pPr>
      <w:bookmarkStart w:id="17" w:name="_Toc196298614"/>
      <w:r w:rsidRPr="00C07AE5">
        <w:rPr>
          <w:lang w:val="sv-SE"/>
        </w:rPr>
        <w:t>Modellträning och hyperparameteroptimering</w:t>
      </w:r>
      <w:bookmarkEnd w:id="17"/>
    </w:p>
    <w:p w14:paraId="6C363954" w14:textId="30A6B2E4" w:rsidR="00AD5D18" w:rsidRPr="00C07AE5" w:rsidRDefault="00AD5D18" w:rsidP="007872AB">
      <w:pPr>
        <w:ind w:firstLine="680"/>
        <w:rPr>
          <w:lang w:val="sv-SE"/>
        </w:rPr>
      </w:pPr>
      <w:r w:rsidRPr="00C07AE5">
        <w:rPr>
          <w:lang w:val="sv-SE"/>
        </w:rPr>
        <w:t>Det rensade tränings</w:t>
      </w:r>
      <w:r w:rsidRPr="00C07AE5">
        <w:rPr>
          <w:lang w:val="sv-SE"/>
        </w:rPr>
        <w:noBreakHyphen/>
      </w:r>
      <w:proofErr w:type="spellStart"/>
      <w:r w:rsidRPr="00C07AE5">
        <w:rPr>
          <w:lang w:val="sv-SE"/>
        </w:rPr>
        <w:t>settet</w:t>
      </w:r>
      <w:proofErr w:type="spellEnd"/>
      <w:r w:rsidRPr="00C07AE5">
        <w:rPr>
          <w:lang w:val="sv-SE"/>
        </w:rPr>
        <w:t xml:space="preserve"> användes sedan i en femfaldig, stratifierad korsvalidering där en liten hyperparameter</w:t>
      </w:r>
      <w:r w:rsidRPr="00C07AE5">
        <w:rPr>
          <w:lang w:val="sv-SE"/>
        </w:rPr>
        <w:noBreakHyphen/>
      </w:r>
      <w:proofErr w:type="spellStart"/>
      <w:r w:rsidRPr="00C07AE5">
        <w:rPr>
          <w:lang w:val="sv-SE"/>
        </w:rPr>
        <w:t>grid</w:t>
      </w:r>
      <w:proofErr w:type="spellEnd"/>
      <w:r w:rsidRPr="00C07AE5">
        <w:rPr>
          <w:lang w:val="sv-SE"/>
        </w:rPr>
        <w:t xml:space="preserve"> för </w:t>
      </w:r>
      <w:proofErr w:type="spellStart"/>
      <w:r w:rsidRPr="00C07AE5">
        <w:rPr>
          <w:lang w:val="sv-SE"/>
        </w:rPr>
        <w:t>Random</w:t>
      </w:r>
      <w:proofErr w:type="spellEnd"/>
      <w:r w:rsidRPr="00C07AE5">
        <w:rPr>
          <w:lang w:val="sv-SE"/>
        </w:rPr>
        <w:t xml:space="preserve"> Forest utvärderades. Grid</w:t>
      </w:r>
      <w:r w:rsidRPr="00C07AE5">
        <w:rPr>
          <w:lang w:val="sv-SE"/>
        </w:rPr>
        <w:noBreakHyphen/>
        <w:t>sökningen</w:t>
      </w:r>
      <w:r w:rsidR="00C07AE5" w:rsidRPr="00C07AE5">
        <w:rPr>
          <w:lang w:val="sv-SE"/>
        </w:rPr>
        <w:t xml:space="preserve"> (</w:t>
      </w:r>
      <w:r w:rsidR="00C07AE5" w:rsidRPr="00C07AE5">
        <w:rPr>
          <w:b/>
          <w:bCs/>
          <w:lang w:val="sv-SE"/>
        </w:rPr>
        <w:t>Tabell 4</w:t>
      </w:r>
      <w:r w:rsidR="00C07AE5" w:rsidRPr="00C07AE5">
        <w:rPr>
          <w:lang w:val="sv-SE"/>
        </w:rPr>
        <w:t>)</w:t>
      </w:r>
      <w:r w:rsidRPr="00C07AE5">
        <w:rPr>
          <w:lang w:val="sv-SE"/>
        </w:rPr>
        <w:t xml:space="preserve"> omfattade antalet träd, andelen variabler som slumpas i varje delning (</w:t>
      </w:r>
      <w:proofErr w:type="spellStart"/>
      <w:r w:rsidRPr="00C07AE5">
        <w:rPr>
          <w:lang w:val="sv-SE"/>
        </w:rPr>
        <w:t>mtry</w:t>
      </w:r>
      <w:proofErr w:type="spellEnd"/>
      <w:r w:rsidRPr="00C07AE5">
        <w:rPr>
          <w:lang w:val="sv-SE"/>
        </w:rPr>
        <w:t>), minsta nodstorlek och maximal träddjup. Medel</w:t>
      </w:r>
      <w:r w:rsidRPr="00C07AE5">
        <w:rPr>
          <w:lang w:val="sv-SE"/>
        </w:rPr>
        <w:noBreakHyphen/>
        <w:t>RMSE (på log</w:t>
      </w:r>
      <w:r w:rsidRPr="00C07AE5">
        <w:rPr>
          <w:lang w:val="sv-SE"/>
        </w:rPr>
        <w:noBreakHyphen/>
        <w:t>skala) beräknades för varje parameterkombination och den kombination som gav lägst fel valdes för slutmodellen. Tabell 4 sammanfattar den bästa parameteruppsättningen.</w:t>
      </w:r>
    </w:p>
    <w:p w14:paraId="33374FD9" w14:textId="77777777" w:rsidR="007872AB" w:rsidRPr="00C07AE5" w:rsidRDefault="007872AB" w:rsidP="007872AB">
      <w:pPr>
        <w:ind w:firstLine="680"/>
        <w:rPr>
          <w:lang w:val="sv-SE"/>
        </w:rPr>
      </w:pPr>
    </w:p>
    <w:p w14:paraId="2748FFD3" w14:textId="5164E418" w:rsidR="00AD5D18" w:rsidRPr="00C07AE5" w:rsidRDefault="00AD5D18" w:rsidP="007872AB">
      <w:pPr>
        <w:rPr>
          <w:lang w:val="sv-SE"/>
        </w:rPr>
      </w:pPr>
      <w:r w:rsidRPr="00C07AE5">
        <w:rPr>
          <w:b/>
          <w:bCs/>
          <w:lang w:val="sv-SE"/>
        </w:rPr>
        <w:t>Tabell 4.</w:t>
      </w:r>
      <w:r w:rsidRPr="00C07AE5">
        <w:rPr>
          <w:lang w:val="sv-SE"/>
        </w:rPr>
        <w:t xml:space="preserve"> Grid-söknings resultat</w:t>
      </w:r>
    </w:p>
    <w:tbl>
      <w:tblPr>
        <w:tblStyle w:val="PlainTable2"/>
        <w:tblW w:w="0" w:type="auto"/>
        <w:tblLook w:val="04A0" w:firstRow="1" w:lastRow="0" w:firstColumn="1" w:lastColumn="0" w:noHBand="0" w:noVBand="1"/>
      </w:tblPr>
      <w:tblGrid>
        <w:gridCol w:w="2127"/>
        <w:gridCol w:w="1701"/>
        <w:gridCol w:w="2976"/>
        <w:gridCol w:w="2127"/>
      </w:tblGrid>
      <w:tr w:rsidR="00DD4D40" w:rsidRPr="00C07AE5" w14:paraId="0BEDEBAD" w14:textId="77777777" w:rsidTr="00252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75C383A8" w14:textId="77777777" w:rsidR="00DD4D40" w:rsidRPr="00C07AE5" w:rsidRDefault="00DD4D40" w:rsidP="00C07AE5">
            <w:pPr>
              <w:jc w:val="center"/>
              <w:rPr>
                <w:lang w:val="sv-SE"/>
              </w:rPr>
            </w:pPr>
            <w:proofErr w:type="spellStart"/>
            <w:r w:rsidRPr="00C07AE5">
              <w:rPr>
                <w:lang w:val="sv-SE"/>
              </w:rPr>
              <w:t>trees</w:t>
            </w:r>
            <w:proofErr w:type="spellEnd"/>
          </w:p>
        </w:tc>
        <w:tc>
          <w:tcPr>
            <w:tcW w:w="1701" w:type="dxa"/>
            <w:hideMark/>
          </w:tcPr>
          <w:p w14:paraId="689EC3C8"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r w:rsidRPr="00C07AE5">
              <w:rPr>
                <w:lang w:val="sv-SE"/>
              </w:rPr>
              <w:t>mtry</w:t>
            </w:r>
            <w:proofErr w:type="spellEnd"/>
          </w:p>
        </w:tc>
        <w:tc>
          <w:tcPr>
            <w:tcW w:w="2976" w:type="dxa"/>
            <w:hideMark/>
          </w:tcPr>
          <w:p w14:paraId="2DC9C452"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proofErr w:type="gramStart"/>
            <w:r w:rsidRPr="00C07AE5">
              <w:rPr>
                <w:lang w:val="sv-SE"/>
              </w:rPr>
              <w:t>min.node</w:t>
            </w:r>
            <w:proofErr w:type="gramEnd"/>
            <w:r w:rsidRPr="00C07AE5">
              <w:rPr>
                <w:lang w:val="sv-SE"/>
              </w:rPr>
              <w:t>.size</w:t>
            </w:r>
            <w:proofErr w:type="spellEnd"/>
          </w:p>
        </w:tc>
        <w:tc>
          <w:tcPr>
            <w:tcW w:w="2127" w:type="dxa"/>
            <w:hideMark/>
          </w:tcPr>
          <w:p w14:paraId="307D5083" w14:textId="77777777" w:rsidR="00DD4D40" w:rsidRPr="00C07AE5" w:rsidRDefault="00DD4D40" w:rsidP="00C07AE5">
            <w:pPr>
              <w:jc w:val="center"/>
              <w:cnfStyle w:val="100000000000" w:firstRow="1" w:lastRow="0" w:firstColumn="0" w:lastColumn="0" w:oddVBand="0" w:evenVBand="0" w:oddHBand="0" w:evenHBand="0" w:firstRowFirstColumn="0" w:firstRowLastColumn="0" w:lastRowFirstColumn="0" w:lastRowLastColumn="0"/>
              <w:rPr>
                <w:lang w:val="sv-SE"/>
              </w:rPr>
            </w:pPr>
            <w:proofErr w:type="spellStart"/>
            <w:proofErr w:type="gramStart"/>
            <w:r w:rsidRPr="00C07AE5">
              <w:rPr>
                <w:lang w:val="sv-SE"/>
              </w:rPr>
              <w:t>max.depth</w:t>
            </w:r>
            <w:proofErr w:type="spellEnd"/>
            <w:proofErr w:type="gramEnd"/>
          </w:p>
        </w:tc>
      </w:tr>
      <w:tr w:rsidR="00DD4D40" w:rsidRPr="00C07AE5" w14:paraId="1A4E71E3" w14:textId="77777777" w:rsidTr="00252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4176F67B" w14:textId="4A23283B" w:rsidR="00DD4D40" w:rsidRPr="00C07AE5" w:rsidRDefault="00DD4D40" w:rsidP="00C07AE5">
            <w:pPr>
              <w:jc w:val="center"/>
              <w:rPr>
                <w:lang w:val="sv-SE"/>
              </w:rPr>
            </w:pPr>
            <w:r w:rsidRPr="00C07AE5">
              <w:rPr>
                <w:lang w:val="sv-SE"/>
              </w:rPr>
              <w:t>50</w:t>
            </w:r>
          </w:p>
        </w:tc>
        <w:tc>
          <w:tcPr>
            <w:tcW w:w="1701" w:type="dxa"/>
            <w:hideMark/>
          </w:tcPr>
          <w:p w14:paraId="0BDAB417" w14:textId="77777777"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3</w:t>
            </w:r>
          </w:p>
        </w:tc>
        <w:tc>
          <w:tcPr>
            <w:tcW w:w="2976" w:type="dxa"/>
            <w:hideMark/>
          </w:tcPr>
          <w:p w14:paraId="603B7CF1" w14:textId="0E0AB674"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1</w:t>
            </w:r>
          </w:p>
        </w:tc>
        <w:tc>
          <w:tcPr>
            <w:tcW w:w="2127" w:type="dxa"/>
            <w:hideMark/>
          </w:tcPr>
          <w:p w14:paraId="6535184B" w14:textId="77777777" w:rsidR="00DD4D40" w:rsidRPr="00C07AE5" w:rsidRDefault="00DD4D40" w:rsidP="00C07AE5">
            <w:pPr>
              <w:jc w:val="center"/>
              <w:cnfStyle w:val="000000100000" w:firstRow="0" w:lastRow="0" w:firstColumn="0" w:lastColumn="0" w:oddVBand="0" w:evenVBand="0" w:oddHBand="1" w:evenHBand="0" w:firstRowFirstColumn="0" w:firstRowLastColumn="0" w:lastRowFirstColumn="0" w:lastRowLastColumn="0"/>
              <w:rPr>
                <w:lang w:val="sv-SE"/>
              </w:rPr>
            </w:pPr>
            <w:r w:rsidRPr="00C07AE5">
              <w:rPr>
                <w:lang w:val="sv-SE"/>
              </w:rPr>
              <w:t>12</w:t>
            </w:r>
          </w:p>
        </w:tc>
      </w:tr>
    </w:tbl>
    <w:p w14:paraId="39A8D1F7" w14:textId="77777777" w:rsidR="00AD5D18" w:rsidRPr="00C07AE5" w:rsidRDefault="00AD5D18" w:rsidP="007872AB">
      <w:pPr>
        <w:rPr>
          <w:lang w:val="sv-SE"/>
        </w:rPr>
      </w:pPr>
    </w:p>
    <w:p w14:paraId="33EBF3E6" w14:textId="42A4A157" w:rsidR="007872AB" w:rsidRPr="00C07AE5" w:rsidRDefault="007872AB" w:rsidP="007872AB">
      <w:pPr>
        <w:pStyle w:val="Heading3"/>
        <w:rPr>
          <w:lang w:val="sv-SE"/>
        </w:rPr>
      </w:pPr>
      <w:bookmarkStart w:id="18" w:name="_Toc196298615"/>
      <w:r w:rsidRPr="00C07AE5">
        <w:rPr>
          <w:lang w:val="sv-SE"/>
        </w:rPr>
        <w:t>Prediktionsprestanda och tolkning</w:t>
      </w:r>
      <w:bookmarkEnd w:id="18"/>
    </w:p>
    <w:p w14:paraId="208A202E" w14:textId="77777777" w:rsidR="003C7AB7" w:rsidRDefault="00AD5D18" w:rsidP="003C7AB7">
      <w:pPr>
        <w:ind w:firstLine="680"/>
      </w:pPr>
      <w:r w:rsidRPr="00C07AE5">
        <w:rPr>
          <w:lang w:val="sv-SE"/>
        </w:rPr>
        <w:t xml:space="preserve">Slutmodellen tränades om på hela det rensade </w:t>
      </w:r>
      <w:proofErr w:type="spellStart"/>
      <w:r w:rsidRPr="00C07AE5">
        <w:rPr>
          <w:lang w:val="sv-SE"/>
        </w:rPr>
        <w:t>tränings</w:t>
      </w:r>
      <w:r w:rsidRPr="00C07AE5">
        <w:rPr>
          <w:lang w:val="sv-SE"/>
        </w:rPr>
        <w:softHyphen/>
        <w:t>settet</w:t>
      </w:r>
      <w:proofErr w:type="spellEnd"/>
      <w:r w:rsidRPr="00C07AE5">
        <w:rPr>
          <w:lang w:val="sv-SE"/>
        </w:rPr>
        <w:t xml:space="preserve"> med ovanstående parametrar och med </w:t>
      </w:r>
      <w:proofErr w:type="spellStart"/>
      <w:r w:rsidRPr="00C07AE5">
        <w:rPr>
          <w:lang w:val="sv-SE"/>
        </w:rPr>
        <w:t>impurity</w:t>
      </w:r>
      <w:proofErr w:type="spellEnd"/>
      <w:r w:rsidRPr="00C07AE5">
        <w:rPr>
          <w:lang w:val="sv-SE"/>
        </w:rPr>
        <w:noBreakHyphen/>
        <w:t>baserad variabel</w:t>
      </w:r>
      <w:r w:rsidRPr="00C07AE5">
        <w:rPr>
          <w:lang w:val="sv-SE"/>
        </w:rPr>
        <w:softHyphen/>
        <w:t xml:space="preserve">vikt aktiverad för att kunna rangordna </w:t>
      </w:r>
      <w:proofErr w:type="spellStart"/>
      <w:r w:rsidRPr="00C07AE5">
        <w:rPr>
          <w:lang w:val="sv-SE"/>
        </w:rPr>
        <w:t>prediktorerna</w:t>
      </w:r>
      <w:proofErr w:type="spellEnd"/>
      <w:r w:rsidRPr="00C07AE5">
        <w:rPr>
          <w:lang w:val="sv-SE"/>
        </w:rPr>
        <w:t xml:space="preserve">. På det helt osedda </w:t>
      </w:r>
      <w:proofErr w:type="spellStart"/>
      <w:r w:rsidRPr="00C07AE5">
        <w:rPr>
          <w:lang w:val="sv-SE"/>
        </w:rPr>
        <w:t>testsettet</w:t>
      </w:r>
      <w:proofErr w:type="spellEnd"/>
      <w:r w:rsidRPr="00C07AE5">
        <w:rPr>
          <w:lang w:val="sv-SE"/>
        </w:rPr>
        <w:t xml:space="preserve"> nådde modellen den prestanda som visas i Tabell 5.</w:t>
      </w:r>
      <w:r w:rsidR="00154A9F" w:rsidRPr="00C07AE5">
        <w:rPr>
          <w:lang w:val="sv-SE"/>
        </w:rPr>
        <w:t xml:space="preserve"> Med ett RMSE på log-skalan som ligger mycket nära varandra mellan träning och test (</w:t>
      </w:r>
      <w:proofErr w:type="gramStart"/>
      <w:r w:rsidR="00154A9F" w:rsidRPr="00C07AE5">
        <w:rPr>
          <w:lang w:val="sv-SE"/>
        </w:rPr>
        <w:t>0.230</w:t>
      </w:r>
      <w:proofErr w:type="gramEnd"/>
      <w:r w:rsidR="00154A9F" w:rsidRPr="00C07AE5">
        <w:rPr>
          <w:lang w:val="sv-SE"/>
        </w:rPr>
        <w:t xml:space="preserve"> vs. 0.236), kan resultaten tolkas som att modellen </w:t>
      </w:r>
      <w:r w:rsidR="00154A9F" w:rsidRPr="00C07AE5">
        <w:rPr>
          <w:b/>
          <w:bCs/>
          <w:lang w:val="sv-SE"/>
        </w:rPr>
        <w:t>har god generaliseringsförmåga</w:t>
      </w:r>
      <w:r w:rsidR="00C07AE5" w:rsidRPr="00C07AE5">
        <w:rPr>
          <w:b/>
          <w:bCs/>
          <w:lang w:val="sv-SE"/>
        </w:rPr>
        <w:t xml:space="preserve"> (Tabell 5)</w:t>
      </w:r>
      <w:r w:rsidR="00154A9F" w:rsidRPr="00C07AE5">
        <w:rPr>
          <w:lang w:val="sv-SE"/>
        </w:rPr>
        <w:t>.</w:t>
      </w:r>
      <w:r w:rsidR="003C7AB7">
        <w:rPr>
          <w:lang w:val="sv-SE"/>
        </w:rPr>
        <w:t xml:space="preserve"> </w:t>
      </w:r>
      <w:r w:rsidR="003C7AB7" w:rsidRPr="003C7AB7">
        <w:t>För att kunna tolka modellens fel i faktiska kronor (SEK), omvandlades RMSE-värdet från log-skalan till SEK. Eftersom RMSE i log-skala representerar ett relativt fel (ungefär som en procentuell avvikelse), multiplicerades detta värde med det genomsnittliga predikterade priset i SEK på testdatan. Denna metod ger en uppskattning av det genomsnittliga felet i kronor:</w:t>
      </w:r>
    </w:p>
    <w:p w14:paraId="0A97C77B" w14:textId="1C8B2153" w:rsidR="009E2100" w:rsidRDefault="003C7AB7" w:rsidP="003C7AB7">
      <w:pPr>
        <w:ind w:firstLine="680"/>
        <w:jc w:val="center"/>
      </w:pPr>
      <w:r>
        <w:rPr>
          <w:noProof/>
          <w:lang w:val="sv-SE"/>
          <w14:ligatures w14:val="standardContextual"/>
        </w:rPr>
        <w:drawing>
          <wp:inline distT="0" distB="0" distL="0" distR="0" wp14:anchorId="4791F05C" wp14:editId="68965220">
            <wp:extent cx="3532554" cy="379267"/>
            <wp:effectExtent l="0" t="0" r="0" b="1905"/>
            <wp:docPr id="1583981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1611" name="Picture 15839816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7612" cy="388399"/>
                    </a:xfrm>
                    <a:prstGeom prst="rect">
                      <a:avLst/>
                    </a:prstGeom>
                  </pic:spPr>
                </pic:pic>
              </a:graphicData>
            </a:graphic>
          </wp:inline>
        </w:drawing>
      </w:r>
    </w:p>
    <w:p w14:paraId="3A7D529A" w14:textId="77777777" w:rsidR="003C7AB7" w:rsidRDefault="003C7AB7" w:rsidP="003C7AB7">
      <w:pPr>
        <w:ind w:firstLine="680"/>
      </w:pPr>
      <w:r w:rsidRPr="003C7AB7">
        <w:lastRenderedPageBreak/>
        <w:t>Att använda den naturliga exponentialfunktionen exp(RMSE_log) ger inte ett korrekt resultat, eftersom log-RMSE inte är ett direkt loggat värde som kan "avloggas" med exp()</w:t>
      </w:r>
      <w:r>
        <w:t xml:space="preserve"> </w:t>
      </w:r>
      <w:r w:rsidRPr="003C7AB7">
        <w:t xml:space="preserve">utan representerar ett genomsnitt av kvadrerade fel i log-skala. </w:t>
      </w:r>
    </w:p>
    <w:p w14:paraId="73E3C77A" w14:textId="04689088" w:rsidR="003C7AB7" w:rsidRDefault="003C7AB7" w:rsidP="003C7AB7">
      <w:pPr>
        <w:jc w:val="center"/>
      </w:pPr>
      <w:r>
        <w:rPr>
          <w:noProof/>
          <w:lang w:val="sv-SE"/>
          <w14:ligatures w14:val="standardContextual"/>
        </w:rPr>
        <w:drawing>
          <wp:inline distT="0" distB="0" distL="0" distR="0" wp14:anchorId="3C124A10" wp14:editId="0EDDA883">
            <wp:extent cx="2625969" cy="560823"/>
            <wp:effectExtent l="0" t="0" r="3175" b="0"/>
            <wp:docPr id="22654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44822" name="Picture 2265448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6643" cy="607952"/>
                    </a:xfrm>
                    <a:prstGeom prst="rect">
                      <a:avLst/>
                    </a:prstGeom>
                  </pic:spPr>
                </pic:pic>
              </a:graphicData>
            </a:graphic>
          </wp:inline>
        </w:drawing>
      </w:r>
    </w:p>
    <w:p w14:paraId="05F3C264" w14:textId="77777777" w:rsidR="003C7AB7" w:rsidRDefault="003C7AB7" w:rsidP="003C7AB7">
      <w:pPr>
        <w:rPr>
          <w:noProof/>
          <w:lang w:val="sv-SE"/>
          <w14:ligatures w14:val="standardContextual"/>
        </w:rPr>
      </w:pPr>
      <w:r w:rsidRPr="003C7AB7">
        <w:t>Eftersom log och kvadrering inte är inverterbara med exponentialfunktionen i detta sammanhang, kan exp(RMSE_log) inte tolkas som ett genomsnittligt absolut fel i kronor. Därför används istället en approximation där log-RMSE multipliceras med det genomsnittliga predikterade priset i SEK för att ge ett mer meningsfullt mått i faktiska pengar.</w:t>
      </w:r>
      <w:r w:rsidRPr="003C7AB7">
        <w:rPr>
          <w:noProof/>
          <w:lang w:val="sv-SE"/>
          <w14:ligatures w14:val="standardContextual"/>
        </w:rPr>
        <w:t xml:space="preserve"> </w:t>
      </w:r>
    </w:p>
    <w:p w14:paraId="45B6F210" w14:textId="034B9730" w:rsidR="003C7AB7" w:rsidRDefault="003C7AB7" w:rsidP="003C7AB7">
      <w:pPr>
        <w:jc w:val="center"/>
        <w:rPr>
          <w:lang w:val="sv-SE"/>
        </w:rPr>
      </w:pPr>
      <w:r>
        <w:rPr>
          <w:noProof/>
          <w:lang w:val="sv-SE"/>
          <w14:ligatures w14:val="standardContextual"/>
        </w:rPr>
        <w:drawing>
          <wp:inline distT="0" distB="0" distL="0" distR="0" wp14:anchorId="2F20FD1A" wp14:editId="2C31804B">
            <wp:extent cx="2289908" cy="427086"/>
            <wp:effectExtent l="0" t="0" r="0" b="5080"/>
            <wp:docPr id="156194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671" name="Picture 156194671"/>
                    <pic:cNvPicPr/>
                  </pic:nvPicPr>
                  <pic:blipFill>
                    <a:blip r:embed="rId21">
                      <a:extLst>
                        <a:ext uri="{28A0092B-C50C-407E-A947-70E740481C1C}">
                          <a14:useLocalDpi xmlns:a14="http://schemas.microsoft.com/office/drawing/2010/main" val="0"/>
                        </a:ext>
                      </a:extLst>
                    </a:blip>
                    <a:stretch>
                      <a:fillRect/>
                    </a:stretch>
                  </pic:blipFill>
                  <pic:spPr>
                    <a:xfrm>
                      <a:off x="0" y="0"/>
                      <a:ext cx="2376740" cy="443281"/>
                    </a:xfrm>
                    <a:prstGeom prst="rect">
                      <a:avLst/>
                    </a:prstGeom>
                  </pic:spPr>
                </pic:pic>
              </a:graphicData>
            </a:graphic>
          </wp:inline>
        </w:drawing>
      </w:r>
    </w:p>
    <w:p w14:paraId="5AA26632" w14:textId="27499C8D" w:rsidR="003C7AB7" w:rsidRPr="003C7AB7" w:rsidRDefault="003C7AB7" w:rsidP="003C7AB7">
      <w:pPr>
        <w:ind w:firstLine="680"/>
        <w:rPr>
          <w:lang w:val="sv-SE"/>
        </w:rPr>
      </w:pPr>
      <w:r w:rsidRPr="003C7AB7">
        <w:t>Till exempel betyder ett RMSE på 0.2313 i log-skala att det genomsnittliga felet är cirka 23 % av priset, vilket motsvarar ungefär 44 297 kr för en bil med genomsnittligt predikterat pris.</w:t>
      </w:r>
    </w:p>
    <w:p w14:paraId="4269C381" w14:textId="54C34CCB" w:rsidR="003C7AB7" w:rsidRPr="00C07AE5" w:rsidRDefault="003C7AB7" w:rsidP="003C7AB7">
      <w:pPr>
        <w:jc w:val="center"/>
        <w:rPr>
          <w:lang w:val="sv-SE"/>
        </w:rPr>
      </w:pPr>
    </w:p>
    <w:p w14:paraId="2E0DB934" w14:textId="4594631D" w:rsidR="00D207F1" w:rsidRPr="00C07AE5" w:rsidRDefault="00D207F1" w:rsidP="009E2100">
      <w:pPr>
        <w:rPr>
          <w:lang w:val="sv-SE"/>
        </w:rPr>
      </w:pPr>
      <w:r w:rsidRPr="00C07AE5">
        <w:rPr>
          <w:b/>
          <w:bCs/>
          <w:lang w:val="sv-SE"/>
        </w:rPr>
        <w:t>Tabell 5</w:t>
      </w:r>
      <w:r w:rsidRPr="00C07AE5">
        <w:rPr>
          <w:lang w:val="sv-SE"/>
        </w:rPr>
        <w:t>. Uppskattning av modellens generaliseringsförmåga</w:t>
      </w:r>
    </w:p>
    <w:tbl>
      <w:tblPr>
        <w:tblStyle w:val="PlainTable2"/>
        <w:tblW w:w="0" w:type="auto"/>
        <w:tblLook w:val="04A0" w:firstRow="1" w:lastRow="0" w:firstColumn="1" w:lastColumn="0" w:noHBand="0" w:noVBand="1"/>
      </w:tblPr>
      <w:tblGrid>
        <w:gridCol w:w="3261"/>
        <w:gridCol w:w="3543"/>
        <w:gridCol w:w="2268"/>
      </w:tblGrid>
      <w:tr w:rsidR="00AD5D18" w:rsidRPr="00AD5D18" w14:paraId="5EE2B430" w14:textId="77777777" w:rsidTr="00AD5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2FFE14CE" w14:textId="77932286" w:rsidR="00AD5D18" w:rsidRPr="00AD5D18" w:rsidRDefault="00AD5D18" w:rsidP="00C07AE5">
            <w:pPr>
              <w:jc w:val="center"/>
              <w:rPr>
                <w:lang w:val="sv-SE"/>
              </w:rPr>
            </w:pPr>
          </w:p>
        </w:tc>
        <w:tc>
          <w:tcPr>
            <w:tcW w:w="3543" w:type="dxa"/>
            <w:hideMark/>
          </w:tcPr>
          <w:p w14:paraId="4170F99A" w14:textId="77777777" w:rsidR="00AD5D18" w:rsidRPr="00AD5D18" w:rsidRDefault="00AD5D18" w:rsidP="00C07AE5">
            <w:pPr>
              <w:jc w:val="center"/>
              <w:cnfStyle w:val="100000000000" w:firstRow="1" w:lastRow="0" w:firstColumn="0" w:lastColumn="0" w:oddVBand="0" w:evenVBand="0" w:oddHBand="0" w:evenHBand="0" w:firstRowFirstColumn="0" w:firstRowLastColumn="0" w:lastRowFirstColumn="0" w:lastRowLastColumn="0"/>
              <w:rPr>
                <w:lang w:val="sv-SE"/>
              </w:rPr>
            </w:pPr>
            <w:r w:rsidRPr="00AD5D18">
              <w:rPr>
                <w:lang w:val="sv-SE"/>
              </w:rPr>
              <w:t>RMSE (log</w:t>
            </w:r>
            <w:r w:rsidRPr="00AD5D18">
              <w:rPr>
                <w:lang w:val="sv-SE"/>
              </w:rPr>
              <w:noBreakHyphen/>
              <w:t>skala)</w:t>
            </w:r>
          </w:p>
        </w:tc>
        <w:tc>
          <w:tcPr>
            <w:tcW w:w="2268" w:type="dxa"/>
            <w:hideMark/>
          </w:tcPr>
          <w:p w14:paraId="26246FD3" w14:textId="5E6CC9D1" w:rsidR="00AD5D18" w:rsidRPr="00AD5D18" w:rsidRDefault="00AD5D18" w:rsidP="00C07AE5">
            <w:pPr>
              <w:jc w:val="center"/>
              <w:cnfStyle w:val="100000000000" w:firstRow="1" w:lastRow="0" w:firstColumn="0" w:lastColumn="0" w:oddVBand="0" w:evenVBand="0" w:oddHBand="0" w:evenHBand="0" w:firstRowFirstColumn="0" w:firstRowLastColumn="0" w:lastRowFirstColumn="0" w:lastRowLastColumn="0"/>
              <w:rPr>
                <w:lang w:val="sv-SE"/>
              </w:rPr>
            </w:pPr>
            <w:r w:rsidRPr="00AD5D18">
              <w:rPr>
                <w:lang w:val="sv-SE"/>
              </w:rPr>
              <w:t>RMSE (</w:t>
            </w:r>
            <w:r w:rsidR="002B435D" w:rsidRPr="00C07AE5">
              <w:rPr>
                <w:lang w:val="sv-SE"/>
              </w:rPr>
              <w:t>SEK)</w:t>
            </w:r>
          </w:p>
        </w:tc>
      </w:tr>
      <w:tr w:rsidR="002B435D" w:rsidRPr="00C07AE5" w14:paraId="7D6E3B3B" w14:textId="77777777" w:rsidTr="00AD5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F1FC497" w14:textId="2E932151" w:rsidR="002B435D" w:rsidRPr="00C07AE5" w:rsidRDefault="002B435D" w:rsidP="00C07AE5">
            <w:pPr>
              <w:jc w:val="center"/>
              <w:rPr>
                <w:lang w:val="sv-SE"/>
              </w:rPr>
            </w:pPr>
            <w:proofErr w:type="spellStart"/>
            <w:r w:rsidRPr="00C07AE5">
              <w:rPr>
                <w:lang w:val="sv-SE"/>
              </w:rPr>
              <w:t>Train</w:t>
            </w:r>
            <w:proofErr w:type="spellEnd"/>
            <w:r w:rsidR="009E0410" w:rsidRPr="00C07AE5">
              <w:rPr>
                <w:lang w:val="sv-SE"/>
              </w:rPr>
              <w:t xml:space="preserve"> (CV K=5)</w:t>
            </w:r>
          </w:p>
        </w:tc>
        <w:tc>
          <w:tcPr>
            <w:tcW w:w="3543" w:type="dxa"/>
          </w:tcPr>
          <w:p w14:paraId="00C5DFA0" w14:textId="3E676F83" w:rsidR="002B435D" w:rsidRPr="00C07AE5" w:rsidRDefault="003451E9" w:rsidP="00C07AE5">
            <w:pPr>
              <w:jc w:val="center"/>
              <w:cnfStyle w:val="000000100000" w:firstRow="0" w:lastRow="0" w:firstColumn="0" w:lastColumn="0" w:oddVBand="0" w:evenVBand="0" w:oddHBand="1" w:evenHBand="0" w:firstRowFirstColumn="0" w:firstRowLastColumn="0" w:lastRowFirstColumn="0" w:lastRowLastColumn="0"/>
              <w:rPr>
                <w:lang w:val="sv-SE"/>
              </w:rPr>
            </w:pPr>
            <w:proofErr w:type="gramStart"/>
            <w:r w:rsidRPr="00C07AE5">
              <w:rPr>
                <w:lang w:val="sv-SE"/>
              </w:rPr>
              <w:t>0</w:t>
            </w:r>
            <w:r w:rsidR="00F74E38" w:rsidRPr="00C07AE5">
              <w:rPr>
                <w:lang w:val="sv-SE"/>
              </w:rPr>
              <w:t>.2313</w:t>
            </w:r>
            <w:proofErr w:type="gramEnd"/>
          </w:p>
        </w:tc>
        <w:tc>
          <w:tcPr>
            <w:tcW w:w="2268" w:type="dxa"/>
          </w:tcPr>
          <w:p w14:paraId="4220BFE3" w14:textId="5D5ACD0D" w:rsidR="002B435D" w:rsidRPr="00C07AE5" w:rsidRDefault="003044F3" w:rsidP="00C07AE5">
            <w:pPr>
              <w:jc w:val="center"/>
              <w:cnfStyle w:val="000000100000" w:firstRow="0" w:lastRow="0" w:firstColumn="0" w:lastColumn="0" w:oddVBand="0" w:evenVBand="0" w:oddHBand="1" w:evenHBand="0" w:firstRowFirstColumn="0" w:firstRowLastColumn="0" w:lastRowFirstColumn="0" w:lastRowLastColumn="0"/>
              <w:rPr>
                <w:lang w:val="sv-SE"/>
              </w:rPr>
            </w:pPr>
            <w:proofErr w:type="gramStart"/>
            <w:r w:rsidRPr="00C07AE5">
              <w:rPr>
                <w:lang w:val="sv-SE"/>
              </w:rPr>
              <w:t>44297</w:t>
            </w:r>
            <w:proofErr w:type="gramEnd"/>
          </w:p>
        </w:tc>
      </w:tr>
      <w:tr w:rsidR="00AD5D18" w:rsidRPr="00AD5D18" w14:paraId="48B67ECF" w14:textId="77777777" w:rsidTr="00AD5D18">
        <w:tc>
          <w:tcPr>
            <w:cnfStyle w:val="001000000000" w:firstRow="0" w:lastRow="0" w:firstColumn="1" w:lastColumn="0" w:oddVBand="0" w:evenVBand="0" w:oddHBand="0" w:evenHBand="0" w:firstRowFirstColumn="0" w:firstRowLastColumn="0" w:lastRowFirstColumn="0" w:lastRowLastColumn="0"/>
            <w:tcW w:w="3261" w:type="dxa"/>
            <w:hideMark/>
          </w:tcPr>
          <w:p w14:paraId="3A277AAB" w14:textId="73AD7006" w:rsidR="00AD5D18" w:rsidRPr="00AD5D18" w:rsidRDefault="00AD5D18" w:rsidP="00C07AE5">
            <w:pPr>
              <w:jc w:val="center"/>
              <w:rPr>
                <w:lang w:val="sv-SE"/>
              </w:rPr>
            </w:pPr>
            <w:r w:rsidRPr="00AD5D18">
              <w:rPr>
                <w:lang w:val="sv-SE"/>
              </w:rPr>
              <w:t>Test</w:t>
            </w:r>
          </w:p>
        </w:tc>
        <w:tc>
          <w:tcPr>
            <w:tcW w:w="3543" w:type="dxa"/>
            <w:hideMark/>
          </w:tcPr>
          <w:p w14:paraId="1799B4CF" w14:textId="154FFE33" w:rsidR="00AD5D18" w:rsidRPr="00AD5D18" w:rsidRDefault="003044F3" w:rsidP="00C07AE5">
            <w:pPr>
              <w:jc w:val="center"/>
              <w:cnfStyle w:val="000000000000" w:firstRow="0" w:lastRow="0" w:firstColumn="0" w:lastColumn="0" w:oddVBand="0" w:evenVBand="0" w:oddHBand="0" w:evenHBand="0" w:firstRowFirstColumn="0" w:firstRowLastColumn="0" w:lastRowFirstColumn="0" w:lastRowLastColumn="0"/>
              <w:rPr>
                <w:lang w:val="sv-SE"/>
              </w:rPr>
            </w:pPr>
            <w:proofErr w:type="gramStart"/>
            <w:r w:rsidRPr="00C07AE5">
              <w:rPr>
                <w:lang w:val="sv-SE"/>
              </w:rPr>
              <w:t>0.2353</w:t>
            </w:r>
            <w:proofErr w:type="gramEnd"/>
          </w:p>
        </w:tc>
        <w:tc>
          <w:tcPr>
            <w:tcW w:w="2268" w:type="dxa"/>
            <w:hideMark/>
          </w:tcPr>
          <w:p w14:paraId="7EBA35FF" w14:textId="49A53DA6" w:rsidR="00AD5D18" w:rsidRPr="00AD5D18" w:rsidRDefault="003044F3" w:rsidP="00C07AE5">
            <w:pPr>
              <w:jc w:val="center"/>
              <w:cnfStyle w:val="000000000000" w:firstRow="0" w:lastRow="0" w:firstColumn="0" w:lastColumn="0" w:oddVBand="0" w:evenVBand="0" w:oddHBand="0" w:evenHBand="0" w:firstRowFirstColumn="0" w:firstRowLastColumn="0" w:lastRowFirstColumn="0" w:lastRowLastColumn="0"/>
              <w:rPr>
                <w:lang w:val="sv-SE"/>
              </w:rPr>
            </w:pPr>
            <w:proofErr w:type="gramStart"/>
            <w:r w:rsidRPr="00C07AE5">
              <w:rPr>
                <w:lang w:val="sv-SE"/>
              </w:rPr>
              <w:t>56829</w:t>
            </w:r>
            <w:proofErr w:type="gramEnd"/>
          </w:p>
        </w:tc>
      </w:tr>
    </w:tbl>
    <w:p w14:paraId="2F4DD396" w14:textId="77777777" w:rsidR="007872AB" w:rsidRPr="00C07AE5" w:rsidRDefault="007872AB" w:rsidP="00154A9F">
      <w:pPr>
        <w:ind w:firstLine="680"/>
        <w:rPr>
          <w:lang w:val="sv-SE"/>
        </w:rPr>
      </w:pPr>
    </w:p>
    <w:p w14:paraId="35D5095D" w14:textId="5E6DD6A7" w:rsidR="003C7AB7" w:rsidRDefault="003C7AB7" w:rsidP="003C7AB7">
      <w:pPr>
        <w:ind w:firstLine="680"/>
        <w:jc w:val="center"/>
        <w:rPr>
          <w:lang w:val="sv-SE"/>
        </w:rPr>
      </w:pPr>
    </w:p>
    <w:p w14:paraId="4526DA83" w14:textId="623EEBFA" w:rsidR="00AD5D18" w:rsidRPr="00C07AE5" w:rsidRDefault="00A64861" w:rsidP="007872AB">
      <w:pPr>
        <w:ind w:firstLine="680"/>
        <w:rPr>
          <w:lang w:val="sv-SE"/>
        </w:rPr>
      </w:pPr>
      <w:r w:rsidRPr="00A64861">
        <w:t>Trots att RMSE i log-skala är nästan identisk för träningsdata (0.2313) och testdata (0.2353), är felet i SEK väsentligt större i testuppsättningen (56 829 kr jämfört med 44 297 kr). Detta beror på att testdatan innehåller bilar med ett högre genomsnittligt pris, vilket gör att ett procentuellt fel motsvarar ett större absolut belopp i kronor. Eftersom RMSE i log-skala uttrycker ett relativt fel, påverkas den omräknade SEK-nivån direkt av prisnivån i respektive datamängd.</w:t>
      </w:r>
    </w:p>
    <w:p w14:paraId="538E5EB6" w14:textId="77777777" w:rsidR="007872AB" w:rsidRPr="00C07AE5" w:rsidRDefault="007872AB" w:rsidP="007872AB">
      <w:pPr>
        <w:ind w:firstLine="680"/>
        <w:rPr>
          <w:lang w:val="sv-SE"/>
        </w:rPr>
      </w:pPr>
    </w:p>
    <w:p w14:paraId="509670C7" w14:textId="77777777" w:rsidR="00C07AE5" w:rsidRPr="00C07AE5" w:rsidRDefault="003044F3" w:rsidP="00C07AE5">
      <w:pPr>
        <w:keepNext/>
        <w:jc w:val="center"/>
        <w:rPr>
          <w:lang w:val="sv-SE"/>
        </w:rPr>
      </w:pPr>
      <w:r w:rsidRPr="00C07AE5">
        <w:rPr>
          <w:noProof/>
          <w:lang w:val="sv-SE"/>
        </w:rPr>
        <w:drawing>
          <wp:inline distT="0" distB="0" distL="0" distR="0" wp14:anchorId="01215456" wp14:editId="144D35F0">
            <wp:extent cx="3920948" cy="2565991"/>
            <wp:effectExtent l="0" t="0" r="3810" b="0"/>
            <wp:docPr id="793416831" name="Picture 1" descr="A graph of 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6831" name="Picture 1" descr="A graph of a graph with a number of squares&#10;&#10;Description automatically generated with medium confidence"/>
                    <pic:cNvPicPr/>
                  </pic:nvPicPr>
                  <pic:blipFill>
                    <a:blip r:embed="rId22"/>
                    <a:stretch>
                      <a:fillRect/>
                    </a:stretch>
                  </pic:blipFill>
                  <pic:spPr>
                    <a:xfrm>
                      <a:off x="0" y="0"/>
                      <a:ext cx="3960260" cy="2591718"/>
                    </a:xfrm>
                    <a:prstGeom prst="rect">
                      <a:avLst/>
                    </a:prstGeom>
                  </pic:spPr>
                </pic:pic>
              </a:graphicData>
            </a:graphic>
          </wp:inline>
        </w:drawing>
      </w:r>
    </w:p>
    <w:p w14:paraId="359FF550" w14:textId="4CC05F33" w:rsidR="00AD5D18" w:rsidRPr="00C07AE5" w:rsidRDefault="00C07AE5" w:rsidP="00C07AE5">
      <w:pPr>
        <w:pStyle w:val="Caption"/>
        <w:jc w:val="center"/>
        <w:rPr>
          <w:lang w:val="sv-SE"/>
        </w:rPr>
      </w:pPr>
      <w:r w:rsidRPr="00C07AE5">
        <w:rPr>
          <w:lang w:val="sv-SE"/>
        </w:rPr>
        <w:t xml:space="preserve">Figur </w:t>
      </w:r>
      <w:r w:rsidRPr="00C07AE5">
        <w:rPr>
          <w:lang w:val="sv-SE"/>
        </w:rPr>
        <w:fldChar w:fldCharType="begin"/>
      </w:r>
      <w:r w:rsidRPr="00C07AE5">
        <w:rPr>
          <w:lang w:val="sv-SE"/>
        </w:rPr>
        <w:instrText xml:space="preserve"> SEQ Figur \* ARABIC </w:instrText>
      </w:r>
      <w:r w:rsidRPr="00C07AE5">
        <w:rPr>
          <w:lang w:val="sv-SE"/>
        </w:rPr>
        <w:fldChar w:fldCharType="separate"/>
      </w:r>
      <w:r w:rsidR="00BD6234">
        <w:rPr>
          <w:noProof/>
          <w:lang w:val="sv-SE"/>
        </w:rPr>
        <w:t>6</w:t>
      </w:r>
      <w:r w:rsidRPr="00C07AE5">
        <w:rPr>
          <w:lang w:val="sv-SE"/>
        </w:rPr>
        <w:fldChar w:fldCharType="end"/>
      </w:r>
      <w:r w:rsidRPr="00C07AE5">
        <w:rPr>
          <w:lang w:val="sv-SE"/>
        </w:rPr>
        <w:t xml:space="preserve">. Variabelvikt enligt </w:t>
      </w:r>
      <w:proofErr w:type="spellStart"/>
      <w:r w:rsidRPr="00C07AE5">
        <w:rPr>
          <w:lang w:val="sv-SE"/>
        </w:rPr>
        <w:t>Random</w:t>
      </w:r>
      <w:proofErr w:type="spellEnd"/>
      <w:r w:rsidRPr="00C07AE5">
        <w:rPr>
          <w:lang w:val="sv-SE"/>
        </w:rPr>
        <w:t xml:space="preserve"> Forest-modellen för bilpris (log-</w:t>
      </w:r>
      <w:proofErr w:type="spellStart"/>
      <w:r w:rsidRPr="00C07AE5">
        <w:rPr>
          <w:lang w:val="sv-SE"/>
        </w:rPr>
        <w:t>transf</w:t>
      </w:r>
      <w:proofErr w:type="spellEnd"/>
      <w:r w:rsidRPr="00C07AE5">
        <w:rPr>
          <w:lang w:val="sv-SE"/>
        </w:rPr>
        <w:t>.)</w:t>
      </w:r>
    </w:p>
    <w:p w14:paraId="18AB29C8" w14:textId="5B962992" w:rsidR="00B85727" w:rsidRPr="00C07AE5" w:rsidRDefault="00705F53" w:rsidP="007872AB">
      <w:pPr>
        <w:ind w:firstLine="680"/>
        <w:rPr>
          <w:lang w:val="sv-SE"/>
        </w:rPr>
      </w:pPr>
      <w:r w:rsidRPr="00C07AE5">
        <w:rPr>
          <w:lang w:val="sv-SE"/>
        </w:rPr>
        <w:t xml:space="preserve">Baserat på </w:t>
      </w:r>
      <w:proofErr w:type="spellStart"/>
      <w:r w:rsidRPr="00C07AE5">
        <w:rPr>
          <w:lang w:val="sv-SE"/>
        </w:rPr>
        <w:t>variabelimportansdiagrammet</w:t>
      </w:r>
      <w:proofErr w:type="spellEnd"/>
      <w:r w:rsidRPr="00C07AE5">
        <w:rPr>
          <w:lang w:val="sv-SE"/>
        </w:rPr>
        <w:t xml:space="preserve"> från den tränade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-modellen framgår det tydligt att </w:t>
      </w:r>
      <w:r w:rsidRPr="00C07AE5">
        <w:rPr>
          <w:b/>
          <w:bCs/>
          <w:lang w:val="sv-SE"/>
        </w:rPr>
        <w:t>hästkrafter</w:t>
      </w:r>
      <w:r w:rsidRPr="00C07AE5">
        <w:rPr>
          <w:lang w:val="sv-SE"/>
        </w:rPr>
        <w:t xml:space="preserve"> är den mest avgörande </w:t>
      </w:r>
      <w:proofErr w:type="spellStart"/>
      <w:r w:rsidRPr="00C07AE5">
        <w:rPr>
          <w:lang w:val="sv-SE"/>
        </w:rPr>
        <w:t>prediktorn</w:t>
      </w:r>
      <w:proofErr w:type="spellEnd"/>
      <w:r w:rsidRPr="00C07AE5">
        <w:rPr>
          <w:lang w:val="sv-SE"/>
        </w:rPr>
        <w:t xml:space="preserve"> för bilens pris, följt av </w:t>
      </w:r>
      <w:r w:rsidRPr="00C07AE5">
        <w:rPr>
          <w:b/>
          <w:bCs/>
          <w:lang w:val="sv-SE"/>
        </w:rPr>
        <w:t>mätarställning</w:t>
      </w:r>
      <w:r w:rsidR="002E598C">
        <w:rPr>
          <w:b/>
          <w:bCs/>
          <w:lang w:val="sv-SE"/>
        </w:rPr>
        <w:t xml:space="preserve"> (</w:t>
      </w:r>
      <w:r w:rsidR="002E598C" w:rsidRPr="002E598C">
        <w:rPr>
          <w:b/>
          <w:bCs/>
          <w:lang w:val="sv-SE"/>
        </w:rPr>
        <w:t xml:space="preserve">Figur </w:t>
      </w:r>
      <w:r w:rsidR="002E598C" w:rsidRPr="002E598C">
        <w:rPr>
          <w:b/>
          <w:bCs/>
          <w:lang w:val="sv-SE"/>
        </w:rPr>
        <w:fldChar w:fldCharType="begin"/>
      </w:r>
      <w:r w:rsidR="002E598C" w:rsidRPr="002E598C">
        <w:rPr>
          <w:b/>
          <w:bCs/>
          <w:lang w:val="sv-SE"/>
        </w:rPr>
        <w:instrText xml:space="preserve"> SEQ Figur \* ARABIC </w:instrText>
      </w:r>
      <w:r w:rsidR="002E598C" w:rsidRPr="002E598C">
        <w:rPr>
          <w:b/>
          <w:bCs/>
          <w:lang w:val="sv-SE"/>
        </w:rPr>
        <w:fldChar w:fldCharType="separate"/>
      </w:r>
      <w:r w:rsidR="00BD6234">
        <w:rPr>
          <w:b/>
          <w:bCs/>
          <w:noProof/>
          <w:lang w:val="sv-SE"/>
        </w:rPr>
        <w:t>7</w:t>
      </w:r>
      <w:r w:rsidR="002E598C" w:rsidRPr="002E598C">
        <w:rPr>
          <w:b/>
          <w:bCs/>
          <w:lang w:val="sv-SE"/>
        </w:rPr>
        <w:fldChar w:fldCharType="end"/>
      </w:r>
      <w:r w:rsidR="002E598C">
        <w:rPr>
          <w:b/>
          <w:bCs/>
          <w:lang w:val="sv-SE"/>
        </w:rPr>
        <w:t>)</w:t>
      </w:r>
      <w:r w:rsidRPr="00C07AE5">
        <w:rPr>
          <w:lang w:val="sv-SE"/>
        </w:rPr>
        <w:t xml:space="preserve">. Det är särskilt intressant att mätarställning (antal körda kilometer) tilldelas så hög vikt i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-modellen, eftersom detta samband inte fångades upp som </w:t>
      </w:r>
      <w:r w:rsidRPr="00C07AE5">
        <w:rPr>
          <w:lang w:val="sv-SE"/>
        </w:rPr>
        <w:lastRenderedPageBreak/>
        <w:t xml:space="preserve">signifikant i den linjära regressionsmodellen under </w:t>
      </w:r>
      <w:proofErr w:type="spellStart"/>
      <w:r w:rsidRPr="00C07AE5">
        <w:rPr>
          <w:lang w:val="sv-SE"/>
        </w:rPr>
        <w:t>inferensdelen</w:t>
      </w:r>
      <w:proofErr w:type="spellEnd"/>
      <w:r w:rsidRPr="00C07AE5">
        <w:rPr>
          <w:lang w:val="sv-SE"/>
        </w:rPr>
        <w:t xml:space="preserve">. Denna skillnad tyder på att sambandet mellan mätarställning och pris kan vara </w:t>
      </w:r>
      <w:r w:rsidRPr="00C07AE5">
        <w:rPr>
          <w:b/>
          <w:bCs/>
          <w:lang w:val="sv-SE"/>
        </w:rPr>
        <w:t>icke-linjärt eller beroende av interaktioner</w:t>
      </w:r>
      <w:r w:rsidRPr="00C07AE5">
        <w:rPr>
          <w:lang w:val="sv-SE"/>
        </w:rPr>
        <w:t xml:space="preserve"> med andra variabler – något som </w:t>
      </w:r>
      <w:proofErr w:type="spellStart"/>
      <w:r w:rsidRPr="00C07AE5">
        <w:rPr>
          <w:lang w:val="sv-SE"/>
        </w:rPr>
        <w:t>random</w:t>
      </w:r>
      <w:proofErr w:type="spellEnd"/>
      <w:r w:rsidRPr="00C07AE5">
        <w:rPr>
          <w:lang w:val="sv-SE"/>
        </w:rPr>
        <w:t xml:space="preserve"> </w:t>
      </w:r>
      <w:proofErr w:type="spellStart"/>
      <w:r w:rsidRPr="00C07AE5">
        <w:rPr>
          <w:lang w:val="sv-SE"/>
        </w:rPr>
        <w:t>forest</w:t>
      </w:r>
      <w:proofErr w:type="spellEnd"/>
      <w:r w:rsidRPr="00C07AE5">
        <w:rPr>
          <w:lang w:val="sv-SE"/>
        </w:rPr>
        <w:t xml:space="preserve">, till skillnad från linjär regression, kan upptäcka utan att det uttryckligen modelleras. Detta illustrerar hur prediktiva modeller och statistiska modeller ibland identifierar olika mönster i </w:t>
      </w:r>
      <w:proofErr w:type="spellStart"/>
      <w:r w:rsidRPr="00C07AE5">
        <w:rPr>
          <w:lang w:val="sv-SE"/>
        </w:rPr>
        <w:t>datan</w:t>
      </w:r>
      <w:proofErr w:type="spellEnd"/>
      <w:r w:rsidRPr="00C07AE5">
        <w:rPr>
          <w:lang w:val="sv-SE"/>
        </w:rPr>
        <w:t>, och därmed kompletterar varandra.</w:t>
      </w:r>
      <w:r w:rsidR="00C07AE5" w:rsidRPr="00C07AE5">
        <w:rPr>
          <w:lang w:val="sv-SE"/>
        </w:rPr>
        <w:t xml:space="preserve"> </w:t>
      </w:r>
    </w:p>
    <w:p w14:paraId="67204EE2" w14:textId="5946D0F0" w:rsidR="007872AB" w:rsidRPr="00C07AE5" w:rsidRDefault="007872AB" w:rsidP="007872AB">
      <w:pPr>
        <w:pStyle w:val="Heading3"/>
        <w:rPr>
          <w:lang w:val="sv-SE"/>
        </w:rPr>
      </w:pPr>
      <w:bookmarkStart w:id="19" w:name="_Toc196298616"/>
      <w:r w:rsidRPr="00C07AE5">
        <w:rPr>
          <w:lang w:val="sv-SE"/>
        </w:rPr>
        <w:t>Identifiering av avvikande prisnivåer</w:t>
      </w:r>
      <w:bookmarkEnd w:id="19"/>
    </w:p>
    <w:p w14:paraId="417EFB47" w14:textId="6A08B71C" w:rsidR="008D29BA" w:rsidRPr="00C07AE5" w:rsidRDefault="008D29BA" w:rsidP="002F4591">
      <w:pPr>
        <w:ind w:firstLine="680"/>
        <w:rPr>
          <w:lang w:val="sv-SE"/>
        </w:rPr>
      </w:pPr>
      <w:r w:rsidRPr="00C07AE5">
        <w:rPr>
          <w:b/>
          <w:bCs/>
          <w:lang w:val="sv-SE"/>
        </w:rPr>
        <w:t xml:space="preserve">Tabell </w:t>
      </w:r>
      <w:r w:rsidR="00C07AE5" w:rsidRPr="00C07AE5">
        <w:rPr>
          <w:b/>
          <w:bCs/>
          <w:lang w:val="sv-SE"/>
        </w:rPr>
        <w:t>6</w:t>
      </w:r>
      <w:r w:rsidRPr="00C07AE5">
        <w:rPr>
          <w:b/>
          <w:bCs/>
          <w:lang w:val="sv-SE"/>
        </w:rPr>
        <w:t>.</w:t>
      </w:r>
      <w:r w:rsidRPr="00C07AE5">
        <w:rPr>
          <w:lang w:val="sv-SE"/>
        </w:rPr>
        <w:t xml:space="preserve"> Topp 5 </w:t>
      </w:r>
      <w:r w:rsidR="00C07AE5" w:rsidRPr="00C07AE5">
        <w:rPr>
          <w:lang w:val="sv-SE"/>
        </w:rPr>
        <w:t>Ö</w:t>
      </w:r>
      <w:r w:rsidRPr="00C07AE5">
        <w:rPr>
          <w:lang w:val="sv-SE"/>
        </w:rPr>
        <w:t xml:space="preserve">verprisade </w:t>
      </w:r>
      <w:r w:rsidR="00C07AE5" w:rsidRPr="00C07AE5">
        <w:rPr>
          <w:lang w:val="sv-SE"/>
        </w:rPr>
        <w:t>B</w:t>
      </w:r>
      <w:r w:rsidRPr="00C07AE5">
        <w:rPr>
          <w:lang w:val="sv-SE"/>
        </w:rPr>
        <w:t>ilar</w:t>
      </w:r>
    </w:p>
    <w:tbl>
      <w:tblPr>
        <w:tblStyle w:val="PlainTable2"/>
        <w:tblW w:w="0" w:type="auto"/>
        <w:tblLook w:val="04A0" w:firstRow="1" w:lastRow="0" w:firstColumn="1" w:lastColumn="0" w:noHBand="0" w:noVBand="1"/>
      </w:tblPr>
      <w:tblGrid>
        <w:gridCol w:w="516"/>
        <w:gridCol w:w="3046"/>
        <w:gridCol w:w="973"/>
        <w:gridCol w:w="1561"/>
        <w:gridCol w:w="1604"/>
        <w:gridCol w:w="1371"/>
      </w:tblGrid>
      <w:tr w:rsidR="00C30770" w:rsidRPr="00C07AE5" w14:paraId="4E2CFD88" w14:textId="77777777" w:rsidTr="00147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F8EE85" w14:textId="77777777" w:rsidR="00C30770" w:rsidRPr="00C07AE5" w:rsidRDefault="00C30770" w:rsidP="00702BBF">
            <w:pPr>
              <w:rPr>
                <w:sz w:val="20"/>
                <w:szCs w:val="20"/>
                <w:lang w:val="sv-SE"/>
              </w:rPr>
            </w:pPr>
            <w:r w:rsidRPr="00C07AE5">
              <w:rPr>
                <w:sz w:val="20"/>
                <w:szCs w:val="20"/>
                <w:lang w:val="sv-SE"/>
              </w:rPr>
              <w:t>ID</w:t>
            </w:r>
          </w:p>
        </w:tc>
        <w:tc>
          <w:tcPr>
            <w:tcW w:w="3046" w:type="dxa"/>
            <w:hideMark/>
          </w:tcPr>
          <w:p w14:paraId="77E3496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Fordonsbenämning</w:t>
            </w:r>
          </w:p>
        </w:tc>
        <w:tc>
          <w:tcPr>
            <w:tcW w:w="973" w:type="dxa"/>
            <w:hideMark/>
          </w:tcPr>
          <w:p w14:paraId="013DEDE2"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Pris (kr)</w:t>
            </w:r>
          </w:p>
        </w:tc>
        <w:tc>
          <w:tcPr>
            <w:tcW w:w="1561" w:type="dxa"/>
            <w:hideMark/>
          </w:tcPr>
          <w:p w14:paraId="3FDBB0CC" w14:textId="59ED2771"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Prognos (kr)</w:t>
            </w:r>
          </w:p>
        </w:tc>
        <w:tc>
          <w:tcPr>
            <w:tcW w:w="1604" w:type="dxa"/>
            <w:hideMark/>
          </w:tcPr>
          <w:p w14:paraId="6A1A56B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(kr)</w:t>
            </w:r>
          </w:p>
        </w:tc>
        <w:tc>
          <w:tcPr>
            <w:tcW w:w="1371" w:type="dxa"/>
            <w:hideMark/>
          </w:tcPr>
          <w:p w14:paraId="0F7D1F78"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w:t>
            </w:r>
          </w:p>
        </w:tc>
      </w:tr>
      <w:tr w:rsidR="00C30770" w:rsidRPr="00C07AE5" w14:paraId="589BF2B4"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073A6D" w14:textId="77777777" w:rsidR="00C30770" w:rsidRPr="00C07AE5" w:rsidRDefault="00C30770" w:rsidP="00702BBF">
            <w:pPr>
              <w:rPr>
                <w:b w:val="0"/>
                <w:bCs w:val="0"/>
                <w:sz w:val="20"/>
                <w:szCs w:val="20"/>
                <w:lang w:val="sv-SE"/>
              </w:rPr>
            </w:pPr>
            <w:r w:rsidRPr="00C07AE5">
              <w:rPr>
                <w:sz w:val="20"/>
                <w:szCs w:val="20"/>
                <w:lang w:val="sv-SE"/>
              </w:rPr>
              <w:t>481</w:t>
            </w:r>
          </w:p>
        </w:tc>
        <w:tc>
          <w:tcPr>
            <w:tcW w:w="3046" w:type="dxa"/>
            <w:hideMark/>
          </w:tcPr>
          <w:p w14:paraId="4359304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KIA EV9</w:t>
            </w:r>
          </w:p>
        </w:tc>
        <w:tc>
          <w:tcPr>
            <w:tcW w:w="973" w:type="dxa"/>
            <w:hideMark/>
          </w:tcPr>
          <w:p w14:paraId="79CBE4D9"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735 000</w:t>
            </w:r>
          </w:p>
        </w:tc>
        <w:tc>
          <w:tcPr>
            <w:tcW w:w="1561" w:type="dxa"/>
            <w:hideMark/>
          </w:tcPr>
          <w:p w14:paraId="1E17445B"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420 156</w:t>
            </w:r>
          </w:p>
        </w:tc>
        <w:tc>
          <w:tcPr>
            <w:tcW w:w="1604" w:type="dxa"/>
            <w:hideMark/>
          </w:tcPr>
          <w:p w14:paraId="7DA623B5"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+314 844</w:t>
            </w:r>
          </w:p>
        </w:tc>
        <w:tc>
          <w:tcPr>
            <w:tcW w:w="1371" w:type="dxa"/>
            <w:hideMark/>
          </w:tcPr>
          <w:p w14:paraId="69B4CFFC"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74.9</w:t>
            </w:r>
            <w:proofErr w:type="gramEnd"/>
            <w:r w:rsidRPr="00C07AE5">
              <w:rPr>
                <w:sz w:val="20"/>
                <w:szCs w:val="20"/>
                <w:lang w:val="sv-SE"/>
              </w:rPr>
              <w:t> %</w:t>
            </w:r>
          </w:p>
        </w:tc>
      </w:tr>
      <w:tr w:rsidR="00C30770" w:rsidRPr="00C07AE5" w14:paraId="6DE0BCFF" w14:textId="77777777" w:rsidTr="00147527">
        <w:tc>
          <w:tcPr>
            <w:cnfStyle w:val="001000000000" w:firstRow="0" w:lastRow="0" w:firstColumn="1" w:lastColumn="0" w:oddVBand="0" w:evenVBand="0" w:oddHBand="0" w:evenHBand="0" w:firstRowFirstColumn="0" w:firstRowLastColumn="0" w:lastRowFirstColumn="0" w:lastRowLastColumn="0"/>
            <w:tcW w:w="0" w:type="auto"/>
            <w:hideMark/>
          </w:tcPr>
          <w:p w14:paraId="71BABC67" w14:textId="77777777" w:rsidR="00C30770" w:rsidRPr="00C07AE5" w:rsidRDefault="00C30770" w:rsidP="00702BBF">
            <w:pPr>
              <w:rPr>
                <w:sz w:val="20"/>
                <w:szCs w:val="20"/>
                <w:lang w:val="sv-SE"/>
              </w:rPr>
            </w:pPr>
            <w:r w:rsidRPr="00C07AE5">
              <w:rPr>
                <w:sz w:val="20"/>
                <w:szCs w:val="20"/>
                <w:lang w:val="sv-SE"/>
              </w:rPr>
              <w:t>333</w:t>
            </w:r>
          </w:p>
        </w:tc>
        <w:tc>
          <w:tcPr>
            <w:tcW w:w="3046" w:type="dxa"/>
            <w:hideMark/>
          </w:tcPr>
          <w:p w14:paraId="23DAB388"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BMW X5 XDRIVE45E</w:t>
            </w:r>
          </w:p>
        </w:tc>
        <w:tc>
          <w:tcPr>
            <w:tcW w:w="973" w:type="dxa"/>
            <w:hideMark/>
          </w:tcPr>
          <w:p w14:paraId="0A057365"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560 000</w:t>
            </w:r>
          </w:p>
        </w:tc>
        <w:tc>
          <w:tcPr>
            <w:tcW w:w="1561" w:type="dxa"/>
            <w:hideMark/>
          </w:tcPr>
          <w:p w14:paraId="0E28B1B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360 145</w:t>
            </w:r>
          </w:p>
        </w:tc>
        <w:tc>
          <w:tcPr>
            <w:tcW w:w="1604" w:type="dxa"/>
            <w:hideMark/>
          </w:tcPr>
          <w:p w14:paraId="4A35E8DB"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+199 855</w:t>
            </w:r>
          </w:p>
        </w:tc>
        <w:tc>
          <w:tcPr>
            <w:tcW w:w="1371" w:type="dxa"/>
            <w:hideMark/>
          </w:tcPr>
          <w:p w14:paraId="113308AE"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55.5</w:t>
            </w:r>
            <w:proofErr w:type="gramEnd"/>
            <w:r w:rsidRPr="00C07AE5">
              <w:rPr>
                <w:sz w:val="20"/>
                <w:szCs w:val="20"/>
                <w:lang w:val="sv-SE"/>
              </w:rPr>
              <w:t> %</w:t>
            </w:r>
          </w:p>
        </w:tc>
      </w:tr>
      <w:tr w:rsidR="00C30770" w:rsidRPr="00C07AE5" w14:paraId="4F5154A7"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F6EE8" w14:textId="77777777" w:rsidR="00C30770" w:rsidRPr="00C07AE5" w:rsidRDefault="00C30770" w:rsidP="00702BBF">
            <w:pPr>
              <w:rPr>
                <w:sz w:val="20"/>
                <w:szCs w:val="20"/>
                <w:lang w:val="sv-SE"/>
              </w:rPr>
            </w:pPr>
            <w:r w:rsidRPr="00C07AE5">
              <w:rPr>
                <w:sz w:val="20"/>
                <w:szCs w:val="20"/>
                <w:lang w:val="sv-SE"/>
              </w:rPr>
              <w:t>269</w:t>
            </w:r>
          </w:p>
        </w:tc>
        <w:tc>
          <w:tcPr>
            <w:tcW w:w="3046" w:type="dxa"/>
            <w:hideMark/>
          </w:tcPr>
          <w:p w14:paraId="080EA642" w14:textId="18670E74" w:rsidR="00C30770" w:rsidRPr="00753D57"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en-US"/>
              </w:rPr>
            </w:pPr>
            <w:r w:rsidRPr="00753D57">
              <w:rPr>
                <w:sz w:val="20"/>
                <w:szCs w:val="20"/>
                <w:lang w:val="en-US"/>
              </w:rPr>
              <w:t>MERCEDES-BENZ V-KLASS E</w:t>
            </w:r>
          </w:p>
        </w:tc>
        <w:tc>
          <w:tcPr>
            <w:tcW w:w="973" w:type="dxa"/>
            <w:hideMark/>
          </w:tcPr>
          <w:p w14:paraId="4952D5C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469 000</w:t>
            </w:r>
          </w:p>
        </w:tc>
        <w:tc>
          <w:tcPr>
            <w:tcW w:w="1561" w:type="dxa"/>
            <w:hideMark/>
          </w:tcPr>
          <w:p w14:paraId="09DF294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329 714</w:t>
            </w:r>
          </w:p>
        </w:tc>
        <w:tc>
          <w:tcPr>
            <w:tcW w:w="1604" w:type="dxa"/>
            <w:hideMark/>
          </w:tcPr>
          <w:p w14:paraId="513F4C4D"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+139 286</w:t>
            </w:r>
          </w:p>
        </w:tc>
        <w:tc>
          <w:tcPr>
            <w:tcW w:w="1371" w:type="dxa"/>
            <w:hideMark/>
          </w:tcPr>
          <w:p w14:paraId="045F191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42.2</w:t>
            </w:r>
            <w:proofErr w:type="gramEnd"/>
            <w:r w:rsidRPr="00C07AE5">
              <w:rPr>
                <w:sz w:val="20"/>
                <w:szCs w:val="20"/>
                <w:lang w:val="sv-SE"/>
              </w:rPr>
              <w:t> %</w:t>
            </w:r>
          </w:p>
        </w:tc>
      </w:tr>
      <w:tr w:rsidR="00C30770" w:rsidRPr="00C07AE5" w14:paraId="5F132C5B" w14:textId="77777777" w:rsidTr="00147527">
        <w:tc>
          <w:tcPr>
            <w:cnfStyle w:val="001000000000" w:firstRow="0" w:lastRow="0" w:firstColumn="1" w:lastColumn="0" w:oddVBand="0" w:evenVBand="0" w:oddHBand="0" w:evenHBand="0" w:firstRowFirstColumn="0" w:firstRowLastColumn="0" w:lastRowFirstColumn="0" w:lastRowLastColumn="0"/>
            <w:tcW w:w="0" w:type="auto"/>
            <w:hideMark/>
          </w:tcPr>
          <w:p w14:paraId="7E295C56" w14:textId="77777777" w:rsidR="00C30770" w:rsidRPr="00C07AE5" w:rsidRDefault="00C30770" w:rsidP="00702BBF">
            <w:pPr>
              <w:rPr>
                <w:sz w:val="20"/>
                <w:szCs w:val="20"/>
                <w:lang w:val="sv-SE"/>
              </w:rPr>
            </w:pPr>
            <w:r w:rsidRPr="00C07AE5">
              <w:rPr>
                <w:sz w:val="20"/>
                <w:szCs w:val="20"/>
                <w:lang w:val="sv-SE"/>
              </w:rPr>
              <w:t>360</w:t>
            </w:r>
          </w:p>
        </w:tc>
        <w:tc>
          <w:tcPr>
            <w:tcW w:w="3046" w:type="dxa"/>
            <w:hideMark/>
          </w:tcPr>
          <w:p w14:paraId="13C84EFF"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SUBARU OUTBACK</w:t>
            </w:r>
          </w:p>
        </w:tc>
        <w:tc>
          <w:tcPr>
            <w:tcW w:w="973" w:type="dxa"/>
            <w:hideMark/>
          </w:tcPr>
          <w:p w14:paraId="2B2C7BE9"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305 000</w:t>
            </w:r>
          </w:p>
        </w:tc>
        <w:tc>
          <w:tcPr>
            <w:tcW w:w="1561" w:type="dxa"/>
            <w:hideMark/>
          </w:tcPr>
          <w:p w14:paraId="649A6180"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185 964</w:t>
            </w:r>
          </w:p>
        </w:tc>
        <w:tc>
          <w:tcPr>
            <w:tcW w:w="1604" w:type="dxa"/>
            <w:hideMark/>
          </w:tcPr>
          <w:p w14:paraId="119B4CC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+119 036</w:t>
            </w:r>
          </w:p>
        </w:tc>
        <w:tc>
          <w:tcPr>
            <w:tcW w:w="1371" w:type="dxa"/>
            <w:hideMark/>
          </w:tcPr>
          <w:p w14:paraId="0DDC7F7A"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64.0</w:t>
            </w:r>
            <w:proofErr w:type="gramEnd"/>
            <w:r w:rsidRPr="00C07AE5">
              <w:rPr>
                <w:sz w:val="20"/>
                <w:szCs w:val="20"/>
                <w:lang w:val="sv-SE"/>
              </w:rPr>
              <w:t> %</w:t>
            </w:r>
          </w:p>
        </w:tc>
      </w:tr>
      <w:tr w:rsidR="00C30770" w:rsidRPr="00C07AE5" w14:paraId="6BEE2604" w14:textId="77777777" w:rsidTr="00147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9925F" w14:textId="77777777" w:rsidR="00C30770" w:rsidRPr="00C07AE5" w:rsidRDefault="00C30770" w:rsidP="00702BBF">
            <w:pPr>
              <w:rPr>
                <w:sz w:val="20"/>
                <w:szCs w:val="20"/>
                <w:lang w:val="sv-SE"/>
              </w:rPr>
            </w:pPr>
            <w:r w:rsidRPr="00C07AE5">
              <w:rPr>
                <w:sz w:val="20"/>
                <w:szCs w:val="20"/>
                <w:lang w:val="sv-SE"/>
              </w:rPr>
              <w:t>478</w:t>
            </w:r>
          </w:p>
        </w:tc>
        <w:tc>
          <w:tcPr>
            <w:tcW w:w="3046" w:type="dxa"/>
            <w:hideMark/>
          </w:tcPr>
          <w:p w14:paraId="07913542" w14:textId="0FDFE3BA"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VOLVO XC60</w:t>
            </w:r>
          </w:p>
        </w:tc>
        <w:tc>
          <w:tcPr>
            <w:tcW w:w="973" w:type="dxa"/>
            <w:hideMark/>
          </w:tcPr>
          <w:p w14:paraId="7F8CCD0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270 000</w:t>
            </w:r>
          </w:p>
        </w:tc>
        <w:tc>
          <w:tcPr>
            <w:tcW w:w="1561" w:type="dxa"/>
            <w:hideMark/>
          </w:tcPr>
          <w:p w14:paraId="57A295EE"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166 502</w:t>
            </w:r>
          </w:p>
        </w:tc>
        <w:tc>
          <w:tcPr>
            <w:tcW w:w="1604" w:type="dxa"/>
            <w:hideMark/>
          </w:tcPr>
          <w:p w14:paraId="135EA634"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+103 498</w:t>
            </w:r>
          </w:p>
        </w:tc>
        <w:tc>
          <w:tcPr>
            <w:tcW w:w="1371" w:type="dxa"/>
            <w:hideMark/>
          </w:tcPr>
          <w:p w14:paraId="311ACB1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62.2</w:t>
            </w:r>
            <w:proofErr w:type="gramEnd"/>
            <w:r w:rsidRPr="00C07AE5">
              <w:rPr>
                <w:sz w:val="20"/>
                <w:szCs w:val="20"/>
                <w:lang w:val="sv-SE"/>
              </w:rPr>
              <w:t> %</w:t>
            </w:r>
          </w:p>
        </w:tc>
      </w:tr>
    </w:tbl>
    <w:p w14:paraId="658F5C4D" w14:textId="77777777" w:rsidR="00702BBF" w:rsidRPr="00C07AE5" w:rsidRDefault="00702BBF" w:rsidP="002F4591">
      <w:pPr>
        <w:ind w:firstLine="680"/>
        <w:rPr>
          <w:lang w:val="sv-SE"/>
        </w:rPr>
      </w:pPr>
    </w:p>
    <w:p w14:paraId="254EB919" w14:textId="245AB811" w:rsidR="00702BBF" w:rsidRPr="00C07AE5" w:rsidRDefault="002F4591" w:rsidP="002F4591">
      <w:pPr>
        <w:ind w:firstLine="432"/>
        <w:rPr>
          <w:lang w:val="sv-SE"/>
        </w:rPr>
      </w:pPr>
      <w:r w:rsidRPr="002F4591">
        <w:rPr>
          <w:lang w:val="sv-SE"/>
        </w:rPr>
        <w:t>Modellen visar tydligt att vissa bilar är kraftigt över- eller underprisade i förhållande till vad den förväntar sig baserat på bilens egenskaper</w:t>
      </w:r>
      <w:r w:rsidR="00C07AE5" w:rsidRPr="00C07AE5">
        <w:rPr>
          <w:lang w:val="sv-SE"/>
        </w:rPr>
        <w:t xml:space="preserve"> (</w:t>
      </w:r>
      <w:r w:rsidR="00C07AE5" w:rsidRPr="00C07AE5">
        <w:rPr>
          <w:b/>
          <w:bCs/>
          <w:lang w:val="sv-SE"/>
        </w:rPr>
        <w:t>Tabell 6</w:t>
      </w:r>
      <w:r w:rsidR="00C07AE5" w:rsidRPr="00C07AE5">
        <w:rPr>
          <w:lang w:val="sv-SE"/>
        </w:rPr>
        <w:t>)</w:t>
      </w:r>
      <w:r w:rsidRPr="002F4591">
        <w:rPr>
          <w:lang w:val="sv-SE"/>
        </w:rPr>
        <w:t xml:space="preserve">. Bland de mest överprisade finns flera dyrare modeller som KIA EV9 och BMW X5, där priset i annonserna överstiger modellens uppskattade värde med upp till 75 %. Detta tyder på att dessa fordon antingen är felvärderade eller att deras utrustningsnivåer inte fångas av de tillgängliga variablerna. </w:t>
      </w:r>
    </w:p>
    <w:p w14:paraId="2A894D68" w14:textId="77777777" w:rsidR="008D29BA" w:rsidRPr="00C07AE5" w:rsidRDefault="008D29BA" w:rsidP="002F4591">
      <w:pPr>
        <w:ind w:firstLine="432"/>
        <w:rPr>
          <w:lang w:val="sv-SE"/>
        </w:rPr>
      </w:pPr>
    </w:p>
    <w:p w14:paraId="162362E0" w14:textId="0C25B149" w:rsidR="008D29BA" w:rsidRPr="00C07AE5" w:rsidRDefault="008D29BA" w:rsidP="002F4591">
      <w:pPr>
        <w:ind w:firstLine="432"/>
        <w:rPr>
          <w:lang w:val="sv-SE"/>
        </w:rPr>
      </w:pPr>
      <w:r w:rsidRPr="00C07AE5">
        <w:rPr>
          <w:b/>
          <w:bCs/>
          <w:lang w:val="sv-SE"/>
        </w:rPr>
        <w:t xml:space="preserve">Tabell </w:t>
      </w:r>
      <w:r w:rsidR="00C07AE5" w:rsidRPr="00C07AE5">
        <w:rPr>
          <w:b/>
          <w:bCs/>
          <w:lang w:val="sv-SE"/>
        </w:rPr>
        <w:t>7</w:t>
      </w:r>
      <w:r w:rsidRPr="00C07AE5">
        <w:rPr>
          <w:b/>
          <w:bCs/>
          <w:lang w:val="sv-SE"/>
        </w:rPr>
        <w:t>.</w:t>
      </w:r>
      <w:r w:rsidRPr="00C07AE5">
        <w:rPr>
          <w:lang w:val="sv-SE"/>
        </w:rPr>
        <w:t xml:space="preserve"> Topp 5 Underprisade Bilar</w:t>
      </w:r>
    </w:p>
    <w:tbl>
      <w:tblPr>
        <w:tblStyle w:val="PlainTable2"/>
        <w:tblW w:w="0" w:type="auto"/>
        <w:tblLook w:val="04A0" w:firstRow="1" w:lastRow="0" w:firstColumn="1" w:lastColumn="0" w:noHBand="0" w:noVBand="1"/>
      </w:tblPr>
      <w:tblGrid>
        <w:gridCol w:w="516"/>
        <w:gridCol w:w="3170"/>
        <w:gridCol w:w="1134"/>
        <w:gridCol w:w="1417"/>
        <w:gridCol w:w="1418"/>
        <w:gridCol w:w="1417"/>
      </w:tblGrid>
      <w:tr w:rsidR="00C30770" w:rsidRPr="00C07AE5" w14:paraId="1D0CB654" w14:textId="77777777" w:rsidTr="00AB1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8A2E4" w14:textId="77777777" w:rsidR="00C30770" w:rsidRPr="00C07AE5" w:rsidRDefault="00C30770" w:rsidP="00702BBF">
            <w:pPr>
              <w:rPr>
                <w:sz w:val="20"/>
                <w:szCs w:val="20"/>
                <w:lang w:val="sv-SE"/>
              </w:rPr>
            </w:pPr>
            <w:r w:rsidRPr="00C07AE5">
              <w:rPr>
                <w:sz w:val="20"/>
                <w:szCs w:val="20"/>
                <w:lang w:val="sv-SE"/>
              </w:rPr>
              <w:t>ID</w:t>
            </w:r>
          </w:p>
        </w:tc>
        <w:tc>
          <w:tcPr>
            <w:tcW w:w="3170" w:type="dxa"/>
            <w:hideMark/>
          </w:tcPr>
          <w:p w14:paraId="15FDDE5F"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Fordonsbenämning</w:t>
            </w:r>
          </w:p>
        </w:tc>
        <w:tc>
          <w:tcPr>
            <w:tcW w:w="1134" w:type="dxa"/>
            <w:hideMark/>
          </w:tcPr>
          <w:p w14:paraId="4707F893"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Pris (kr)</w:t>
            </w:r>
          </w:p>
        </w:tc>
        <w:tc>
          <w:tcPr>
            <w:tcW w:w="1417" w:type="dxa"/>
            <w:hideMark/>
          </w:tcPr>
          <w:p w14:paraId="17D7EC22" w14:textId="67E1BBC3"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Prognos (kr)</w:t>
            </w:r>
          </w:p>
        </w:tc>
        <w:tc>
          <w:tcPr>
            <w:tcW w:w="1418" w:type="dxa"/>
            <w:hideMark/>
          </w:tcPr>
          <w:p w14:paraId="518A87D4"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(kr)</w:t>
            </w:r>
          </w:p>
        </w:tc>
        <w:tc>
          <w:tcPr>
            <w:tcW w:w="1417" w:type="dxa"/>
            <w:hideMark/>
          </w:tcPr>
          <w:p w14:paraId="4A89A1B0" w14:textId="77777777" w:rsidR="00C30770" w:rsidRPr="00C07AE5" w:rsidRDefault="00C30770" w:rsidP="00702BBF">
            <w:pPr>
              <w:cnfStyle w:val="100000000000" w:firstRow="1"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Skillnad (%)</w:t>
            </w:r>
          </w:p>
        </w:tc>
      </w:tr>
      <w:tr w:rsidR="00C30770" w:rsidRPr="00C07AE5" w14:paraId="7F433CC9"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BB82BF" w14:textId="77777777" w:rsidR="00C30770" w:rsidRPr="00C07AE5" w:rsidRDefault="00C30770" w:rsidP="00702BBF">
            <w:pPr>
              <w:rPr>
                <w:sz w:val="20"/>
                <w:szCs w:val="20"/>
                <w:lang w:val="sv-SE"/>
              </w:rPr>
            </w:pPr>
            <w:r w:rsidRPr="00C07AE5">
              <w:rPr>
                <w:sz w:val="20"/>
                <w:szCs w:val="20"/>
                <w:lang w:val="sv-SE"/>
              </w:rPr>
              <w:t>327</w:t>
            </w:r>
          </w:p>
        </w:tc>
        <w:tc>
          <w:tcPr>
            <w:tcW w:w="3170" w:type="dxa"/>
            <w:hideMark/>
          </w:tcPr>
          <w:p w14:paraId="33937EC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VOLVO V60</w:t>
            </w:r>
          </w:p>
        </w:tc>
        <w:tc>
          <w:tcPr>
            <w:tcW w:w="1134" w:type="dxa"/>
            <w:hideMark/>
          </w:tcPr>
          <w:p w14:paraId="31DA8BF3"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329 900</w:t>
            </w:r>
          </w:p>
        </w:tc>
        <w:tc>
          <w:tcPr>
            <w:tcW w:w="1417" w:type="dxa"/>
            <w:hideMark/>
          </w:tcPr>
          <w:p w14:paraId="2837BDCC"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417 784</w:t>
            </w:r>
          </w:p>
        </w:tc>
        <w:tc>
          <w:tcPr>
            <w:tcW w:w="1418" w:type="dxa"/>
            <w:hideMark/>
          </w:tcPr>
          <w:p w14:paraId="7D7910C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−87 884</w:t>
            </w:r>
          </w:p>
        </w:tc>
        <w:tc>
          <w:tcPr>
            <w:tcW w:w="1417" w:type="dxa"/>
            <w:hideMark/>
          </w:tcPr>
          <w:p w14:paraId="2884873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21.0</w:t>
            </w:r>
            <w:proofErr w:type="gramEnd"/>
            <w:r w:rsidRPr="00C07AE5">
              <w:rPr>
                <w:sz w:val="20"/>
                <w:szCs w:val="20"/>
                <w:lang w:val="sv-SE"/>
              </w:rPr>
              <w:t> %</w:t>
            </w:r>
          </w:p>
        </w:tc>
      </w:tr>
      <w:tr w:rsidR="00C30770" w:rsidRPr="00C07AE5" w14:paraId="543EF308" w14:textId="77777777" w:rsidTr="00AB192A">
        <w:tc>
          <w:tcPr>
            <w:cnfStyle w:val="001000000000" w:firstRow="0" w:lastRow="0" w:firstColumn="1" w:lastColumn="0" w:oddVBand="0" w:evenVBand="0" w:oddHBand="0" w:evenHBand="0" w:firstRowFirstColumn="0" w:firstRowLastColumn="0" w:lastRowFirstColumn="0" w:lastRowLastColumn="0"/>
            <w:tcW w:w="0" w:type="auto"/>
            <w:hideMark/>
          </w:tcPr>
          <w:p w14:paraId="517FF0FE" w14:textId="77777777" w:rsidR="00C30770" w:rsidRPr="00C07AE5" w:rsidRDefault="00C30770" w:rsidP="00702BBF">
            <w:pPr>
              <w:rPr>
                <w:sz w:val="20"/>
                <w:szCs w:val="20"/>
                <w:lang w:val="sv-SE"/>
              </w:rPr>
            </w:pPr>
            <w:r w:rsidRPr="00C07AE5">
              <w:rPr>
                <w:sz w:val="20"/>
                <w:szCs w:val="20"/>
                <w:lang w:val="sv-SE"/>
              </w:rPr>
              <w:t>64</w:t>
            </w:r>
          </w:p>
        </w:tc>
        <w:tc>
          <w:tcPr>
            <w:tcW w:w="3170" w:type="dxa"/>
            <w:hideMark/>
          </w:tcPr>
          <w:p w14:paraId="344D116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TESLA MODEL 3</w:t>
            </w:r>
          </w:p>
        </w:tc>
        <w:tc>
          <w:tcPr>
            <w:tcW w:w="1134" w:type="dxa"/>
            <w:hideMark/>
          </w:tcPr>
          <w:p w14:paraId="67607B53"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270 000</w:t>
            </w:r>
          </w:p>
        </w:tc>
        <w:tc>
          <w:tcPr>
            <w:tcW w:w="1417" w:type="dxa"/>
            <w:hideMark/>
          </w:tcPr>
          <w:p w14:paraId="7B680EA4"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354 375</w:t>
            </w:r>
          </w:p>
        </w:tc>
        <w:tc>
          <w:tcPr>
            <w:tcW w:w="1418" w:type="dxa"/>
            <w:hideMark/>
          </w:tcPr>
          <w:p w14:paraId="6206B491"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−84 375</w:t>
            </w:r>
          </w:p>
        </w:tc>
        <w:tc>
          <w:tcPr>
            <w:tcW w:w="1417" w:type="dxa"/>
            <w:hideMark/>
          </w:tcPr>
          <w:p w14:paraId="364A1CC8"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23.8</w:t>
            </w:r>
            <w:proofErr w:type="gramEnd"/>
            <w:r w:rsidRPr="00C07AE5">
              <w:rPr>
                <w:sz w:val="20"/>
                <w:szCs w:val="20"/>
                <w:lang w:val="sv-SE"/>
              </w:rPr>
              <w:t> %</w:t>
            </w:r>
          </w:p>
        </w:tc>
      </w:tr>
      <w:tr w:rsidR="00C30770" w:rsidRPr="00C07AE5" w14:paraId="65F2CACC"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FE5399" w14:textId="77777777" w:rsidR="00C30770" w:rsidRPr="00C07AE5" w:rsidRDefault="00C30770" w:rsidP="00702BBF">
            <w:pPr>
              <w:rPr>
                <w:sz w:val="20"/>
                <w:szCs w:val="20"/>
                <w:lang w:val="sv-SE"/>
              </w:rPr>
            </w:pPr>
            <w:r w:rsidRPr="00C07AE5">
              <w:rPr>
                <w:sz w:val="20"/>
                <w:szCs w:val="20"/>
                <w:lang w:val="sv-SE"/>
              </w:rPr>
              <w:t>390</w:t>
            </w:r>
          </w:p>
        </w:tc>
        <w:tc>
          <w:tcPr>
            <w:tcW w:w="3170" w:type="dxa"/>
            <w:hideMark/>
          </w:tcPr>
          <w:p w14:paraId="70D9D85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MITSUBISHI OUTLANDER</w:t>
            </w:r>
          </w:p>
        </w:tc>
        <w:tc>
          <w:tcPr>
            <w:tcW w:w="1134" w:type="dxa"/>
            <w:hideMark/>
          </w:tcPr>
          <w:p w14:paraId="4166760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208 000</w:t>
            </w:r>
          </w:p>
        </w:tc>
        <w:tc>
          <w:tcPr>
            <w:tcW w:w="1417" w:type="dxa"/>
            <w:hideMark/>
          </w:tcPr>
          <w:p w14:paraId="12C9B7D8"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284 415</w:t>
            </w:r>
          </w:p>
        </w:tc>
        <w:tc>
          <w:tcPr>
            <w:tcW w:w="1418" w:type="dxa"/>
            <w:hideMark/>
          </w:tcPr>
          <w:p w14:paraId="5F9E84C7"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−76 415</w:t>
            </w:r>
          </w:p>
        </w:tc>
        <w:tc>
          <w:tcPr>
            <w:tcW w:w="1417" w:type="dxa"/>
            <w:hideMark/>
          </w:tcPr>
          <w:p w14:paraId="5F589FAE"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26.9</w:t>
            </w:r>
            <w:proofErr w:type="gramEnd"/>
            <w:r w:rsidRPr="00C07AE5">
              <w:rPr>
                <w:sz w:val="20"/>
                <w:szCs w:val="20"/>
                <w:lang w:val="sv-SE"/>
              </w:rPr>
              <w:t> %</w:t>
            </w:r>
          </w:p>
        </w:tc>
      </w:tr>
      <w:tr w:rsidR="00C30770" w:rsidRPr="00C07AE5" w14:paraId="17E8C1CC" w14:textId="77777777" w:rsidTr="00AB192A">
        <w:tc>
          <w:tcPr>
            <w:cnfStyle w:val="001000000000" w:firstRow="0" w:lastRow="0" w:firstColumn="1" w:lastColumn="0" w:oddVBand="0" w:evenVBand="0" w:oddHBand="0" w:evenHBand="0" w:firstRowFirstColumn="0" w:firstRowLastColumn="0" w:lastRowFirstColumn="0" w:lastRowLastColumn="0"/>
            <w:tcW w:w="0" w:type="auto"/>
            <w:hideMark/>
          </w:tcPr>
          <w:p w14:paraId="2E5AE63A" w14:textId="77777777" w:rsidR="00C30770" w:rsidRPr="00C07AE5" w:rsidRDefault="00C30770" w:rsidP="00702BBF">
            <w:pPr>
              <w:rPr>
                <w:sz w:val="20"/>
                <w:szCs w:val="20"/>
                <w:lang w:val="sv-SE"/>
              </w:rPr>
            </w:pPr>
            <w:r w:rsidRPr="00C07AE5">
              <w:rPr>
                <w:sz w:val="20"/>
                <w:szCs w:val="20"/>
                <w:lang w:val="sv-SE"/>
              </w:rPr>
              <w:t>7</w:t>
            </w:r>
          </w:p>
        </w:tc>
        <w:tc>
          <w:tcPr>
            <w:tcW w:w="3170" w:type="dxa"/>
            <w:hideMark/>
          </w:tcPr>
          <w:p w14:paraId="703F0B0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BMW X1 XDRIVE20D</w:t>
            </w:r>
          </w:p>
        </w:tc>
        <w:tc>
          <w:tcPr>
            <w:tcW w:w="1134" w:type="dxa"/>
            <w:hideMark/>
          </w:tcPr>
          <w:p w14:paraId="7EB79B1D"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164 900</w:t>
            </w:r>
          </w:p>
        </w:tc>
        <w:tc>
          <w:tcPr>
            <w:tcW w:w="1417" w:type="dxa"/>
            <w:hideMark/>
          </w:tcPr>
          <w:p w14:paraId="64C6AA82"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237 757</w:t>
            </w:r>
          </w:p>
        </w:tc>
        <w:tc>
          <w:tcPr>
            <w:tcW w:w="1418" w:type="dxa"/>
            <w:hideMark/>
          </w:tcPr>
          <w:p w14:paraId="34882A8C"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−72 857</w:t>
            </w:r>
          </w:p>
        </w:tc>
        <w:tc>
          <w:tcPr>
            <w:tcW w:w="1417" w:type="dxa"/>
            <w:hideMark/>
          </w:tcPr>
          <w:p w14:paraId="66D51739" w14:textId="77777777" w:rsidR="00C30770" w:rsidRPr="00C07AE5" w:rsidRDefault="00C30770" w:rsidP="00702BBF">
            <w:pPr>
              <w:cnfStyle w:val="000000000000" w:firstRow="0" w:lastRow="0" w:firstColumn="0" w:lastColumn="0" w:oddVBand="0" w:evenVBand="0" w:oddHBand="0"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30.6</w:t>
            </w:r>
            <w:proofErr w:type="gramEnd"/>
            <w:r w:rsidRPr="00C07AE5">
              <w:rPr>
                <w:sz w:val="20"/>
                <w:szCs w:val="20"/>
                <w:lang w:val="sv-SE"/>
              </w:rPr>
              <w:t> %</w:t>
            </w:r>
          </w:p>
        </w:tc>
      </w:tr>
      <w:tr w:rsidR="00C30770" w:rsidRPr="00C07AE5" w14:paraId="341C77A8" w14:textId="77777777" w:rsidTr="00AB1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F6BA6" w14:textId="77777777" w:rsidR="00C30770" w:rsidRPr="00C07AE5" w:rsidRDefault="00C30770" w:rsidP="00702BBF">
            <w:pPr>
              <w:rPr>
                <w:sz w:val="20"/>
                <w:szCs w:val="20"/>
                <w:lang w:val="sv-SE"/>
              </w:rPr>
            </w:pPr>
            <w:r w:rsidRPr="00C07AE5">
              <w:rPr>
                <w:sz w:val="20"/>
                <w:szCs w:val="20"/>
                <w:lang w:val="sv-SE"/>
              </w:rPr>
              <w:t>280</w:t>
            </w:r>
          </w:p>
        </w:tc>
        <w:tc>
          <w:tcPr>
            <w:tcW w:w="3170" w:type="dxa"/>
            <w:hideMark/>
          </w:tcPr>
          <w:p w14:paraId="02B1B685"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MERCEDES-BENZ AMG CLA 45</w:t>
            </w:r>
          </w:p>
        </w:tc>
        <w:tc>
          <w:tcPr>
            <w:tcW w:w="1134" w:type="dxa"/>
            <w:hideMark/>
          </w:tcPr>
          <w:p w14:paraId="68C34111"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285 000</w:t>
            </w:r>
          </w:p>
        </w:tc>
        <w:tc>
          <w:tcPr>
            <w:tcW w:w="1417" w:type="dxa"/>
            <w:hideMark/>
          </w:tcPr>
          <w:p w14:paraId="25A407D0"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357 659</w:t>
            </w:r>
          </w:p>
        </w:tc>
        <w:tc>
          <w:tcPr>
            <w:tcW w:w="1418" w:type="dxa"/>
            <w:hideMark/>
          </w:tcPr>
          <w:p w14:paraId="20CC79DA"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−72 659</w:t>
            </w:r>
          </w:p>
        </w:tc>
        <w:tc>
          <w:tcPr>
            <w:tcW w:w="1417" w:type="dxa"/>
            <w:hideMark/>
          </w:tcPr>
          <w:p w14:paraId="5F6B5804" w14:textId="77777777" w:rsidR="00C30770" w:rsidRPr="00C07AE5" w:rsidRDefault="00C30770" w:rsidP="00702BBF">
            <w:pPr>
              <w:cnfStyle w:val="000000100000" w:firstRow="0" w:lastRow="0" w:firstColumn="0" w:lastColumn="0" w:oddVBand="0" w:evenVBand="0" w:oddHBand="1" w:evenHBand="0" w:firstRowFirstColumn="0" w:firstRowLastColumn="0" w:lastRowFirstColumn="0" w:lastRowLastColumn="0"/>
              <w:rPr>
                <w:sz w:val="20"/>
                <w:szCs w:val="20"/>
                <w:lang w:val="sv-SE"/>
              </w:rPr>
            </w:pPr>
            <w:r w:rsidRPr="00C07AE5">
              <w:rPr>
                <w:sz w:val="20"/>
                <w:szCs w:val="20"/>
                <w:lang w:val="sv-SE"/>
              </w:rPr>
              <w:t>−</w:t>
            </w:r>
            <w:proofErr w:type="gramStart"/>
            <w:r w:rsidRPr="00C07AE5">
              <w:rPr>
                <w:sz w:val="20"/>
                <w:szCs w:val="20"/>
                <w:lang w:val="sv-SE"/>
              </w:rPr>
              <w:t>20.3</w:t>
            </w:r>
            <w:proofErr w:type="gramEnd"/>
            <w:r w:rsidRPr="00C07AE5">
              <w:rPr>
                <w:sz w:val="20"/>
                <w:szCs w:val="20"/>
                <w:lang w:val="sv-SE"/>
              </w:rPr>
              <w:t> %</w:t>
            </w:r>
          </w:p>
        </w:tc>
      </w:tr>
    </w:tbl>
    <w:p w14:paraId="52D8FA32" w14:textId="77777777" w:rsidR="00702BBF" w:rsidRPr="00C07AE5" w:rsidRDefault="00702BBF" w:rsidP="002F4591">
      <w:pPr>
        <w:ind w:firstLine="432"/>
        <w:rPr>
          <w:lang w:val="sv-SE"/>
        </w:rPr>
      </w:pPr>
    </w:p>
    <w:p w14:paraId="5EDF7C1E" w14:textId="2FDC8957" w:rsidR="002F4591" w:rsidRPr="002F4591" w:rsidRDefault="002F4591" w:rsidP="002F4591">
      <w:pPr>
        <w:ind w:firstLine="432"/>
        <w:rPr>
          <w:lang w:val="sv-SE"/>
        </w:rPr>
      </w:pPr>
      <w:r w:rsidRPr="002F4591">
        <w:rPr>
          <w:lang w:val="sv-SE"/>
        </w:rPr>
        <w:t xml:space="preserve">Å andra sidan identifierades flera bilar som undervärderade, exempelvis Tesla </w:t>
      </w:r>
      <w:proofErr w:type="spellStart"/>
      <w:r w:rsidRPr="002F4591">
        <w:rPr>
          <w:lang w:val="sv-SE"/>
        </w:rPr>
        <w:t>Model</w:t>
      </w:r>
      <w:proofErr w:type="spellEnd"/>
      <w:r w:rsidRPr="002F4591">
        <w:rPr>
          <w:lang w:val="sv-SE"/>
        </w:rPr>
        <w:t xml:space="preserve"> 3 och Volvo V60, där det faktiska priset är 20–30 % lägre än modellens uppskattning</w:t>
      </w:r>
      <w:r w:rsidR="00C07AE5" w:rsidRPr="00C07AE5">
        <w:rPr>
          <w:lang w:val="sv-SE"/>
        </w:rPr>
        <w:t xml:space="preserve"> (</w:t>
      </w:r>
      <w:r w:rsidR="00C07AE5" w:rsidRPr="00C07AE5">
        <w:rPr>
          <w:b/>
          <w:bCs/>
          <w:lang w:val="sv-SE"/>
        </w:rPr>
        <w:t>Tabell 7)</w:t>
      </w:r>
      <w:r w:rsidRPr="002F4591">
        <w:rPr>
          <w:lang w:val="sv-SE"/>
        </w:rPr>
        <w:t>. Det innebär att dessa bilar kan vara attraktiva fynd ur ett värdeperspektiv, enligt modellens logik. Dessa resultat visar att modellen inte bara lyckas identifiera prisnivåer, utan också fångar upp avvikelser som kan ha praktisk betydelse för köpare eller säljare.</w:t>
      </w:r>
    </w:p>
    <w:p w14:paraId="6E8AEFD5" w14:textId="77777777" w:rsidR="002F4591" w:rsidRPr="00C07AE5" w:rsidRDefault="002F4591" w:rsidP="009E2100">
      <w:pPr>
        <w:rPr>
          <w:lang w:val="sv-SE"/>
        </w:rPr>
      </w:pPr>
    </w:p>
    <w:p w14:paraId="771F88D8" w14:textId="77777777" w:rsidR="006D2B3F" w:rsidRPr="00C07AE5" w:rsidRDefault="006D2B3F" w:rsidP="006D2B3F">
      <w:pPr>
        <w:jc w:val="center"/>
        <w:rPr>
          <w:lang w:val="sv-SE"/>
        </w:rPr>
      </w:pPr>
    </w:p>
    <w:p w14:paraId="45DBAAB2" w14:textId="0A835C1F" w:rsidR="00532FC8" w:rsidRPr="00C07AE5" w:rsidRDefault="00532FC8" w:rsidP="006D2B3F">
      <w:pPr>
        <w:pStyle w:val="Heading1"/>
        <w:rPr>
          <w:lang w:val="sv-SE"/>
        </w:rPr>
      </w:pPr>
      <w:bookmarkStart w:id="20" w:name="_Toc160654350"/>
      <w:bookmarkStart w:id="21" w:name="_Toc196298617"/>
      <w:r w:rsidRPr="00C07AE5">
        <w:rPr>
          <w:lang w:val="sv-SE"/>
        </w:rPr>
        <w:t>Slutsats</w:t>
      </w:r>
      <w:bookmarkEnd w:id="20"/>
      <w:bookmarkEnd w:id="21"/>
    </w:p>
    <w:p w14:paraId="2BD1054E" w14:textId="4E3A0C42" w:rsidR="000A2CA4" w:rsidRDefault="000A2CA4" w:rsidP="000A2CA4">
      <w:pPr>
        <w:ind w:firstLine="432"/>
      </w:pPr>
      <w:r>
        <w:t>Projektet genomfördes av Maria Lagerholm och Geisol Yissel Urbina. Vi jobbade delade uppgifterna efter kompetens och granskade kod och resultat tillsammans. All datainsamling har varit automatiserad – från att hämta bilannonser, läsa registreringsnummer, till att samla in teknisk information och försäkringskostnader. Slutdatat innehöll över 500 annonser.</w:t>
      </w:r>
    </w:p>
    <w:p w14:paraId="0CC555DC" w14:textId="352167EA" w:rsidR="000A2CA4" w:rsidRDefault="000A2CA4" w:rsidP="000A2CA4">
      <w:r>
        <w:t xml:space="preserve">Modellen vi byggde kan förutsäga bilpriser med ganska bra träffsäkerhet och visar tydliga mönster i begagnatmarknaden. </w:t>
      </w:r>
      <w:r w:rsidRPr="000A2CA4">
        <w:t>Men modellen gör också e</w:t>
      </w:r>
      <w:r>
        <w:t>tt stort</w:t>
      </w:r>
      <w:r w:rsidRPr="000A2CA4">
        <w:t xml:space="preserve"> procentuellt fel</w:t>
      </w:r>
      <w:r>
        <w:t xml:space="preserve"> på ca 23%</w:t>
      </w:r>
      <w:r w:rsidRPr="000A2CA4">
        <w:t xml:space="preserve">. </w:t>
      </w:r>
      <w:r>
        <w:t>Det beror ofta på att viktiga egenskaper som utrustningsnivå, bilens skick eller servicehistorik inte fanns med i datan. Trots det kan modellen hjälpa till att få en snabb överblick och upptäcka bilar som verkar för dyra eller för billiga jämfört med liknande annonser.</w:t>
      </w:r>
    </w:p>
    <w:p w14:paraId="68FFAD39" w14:textId="77777777" w:rsidR="00CA31C1" w:rsidRPr="000A2CA4" w:rsidRDefault="00CA31C1" w:rsidP="00CA31C1"/>
    <w:p w14:paraId="4C45E152" w14:textId="77777777" w:rsidR="001F7837" w:rsidRPr="00C07AE5" w:rsidRDefault="009C3F59" w:rsidP="00BF42F1">
      <w:pPr>
        <w:pStyle w:val="Heading1"/>
        <w:rPr>
          <w:lang w:val="sv-SE"/>
        </w:rPr>
      </w:pPr>
      <w:bookmarkStart w:id="22" w:name="_Toc160654351"/>
      <w:bookmarkStart w:id="23" w:name="_Toc196298618"/>
      <w:r w:rsidRPr="00C07AE5">
        <w:rPr>
          <w:lang w:val="sv-SE"/>
        </w:rPr>
        <w:t>Teoretiska frågor</w:t>
      </w:r>
      <w:bookmarkEnd w:id="22"/>
      <w:bookmarkEnd w:id="23"/>
    </w:p>
    <w:p w14:paraId="52E080DB" w14:textId="24608018" w:rsidR="00C524D8" w:rsidRPr="00C07AE5" w:rsidRDefault="00C524D8" w:rsidP="00C524D8">
      <w:pPr>
        <w:pStyle w:val="ListParagraph"/>
        <w:numPr>
          <w:ilvl w:val="0"/>
          <w:numId w:val="38"/>
        </w:numPr>
        <w:rPr>
          <w:lang w:val="sv-SE"/>
        </w:rPr>
      </w:pPr>
      <w:r w:rsidRPr="00C524D8">
        <w:rPr>
          <w:lang w:val="sv-SE"/>
        </w:rPr>
        <w:t xml:space="preserve">En </w:t>
      </w:r>
      <w:proofErr w:type="spellStart"/>
      <w:r w:rsidRPr="00C524D8">
        <w:rPr>
          <w:lang w:val="sv-SE"/>
        </w:rPr>
        <w:t>Quantile-Quantile</w:t>
      </w:r>
      <w:proofErr w:type="spellEnd"/>
      <w:r w:rsidRPr="00C524D8">
        <w:rPr>
          <w:lang w:val="sv-SE"/>
        </w:rPr>
        <w:t xml:space="preserve"> (QQ) </w:t>
      </w:r>
      <w:proofErr w:type="spellStart"/>
      <w:r w:rsidRPr="00C524D8">
        <w:rPr>
          <w:lang w:val="sv-SE"/>
        </w:rPr>
        <w:t>plot</w:t>
      </w:r>
      <w:proofErr w:type="spellEnd"/>
      <w:r w:rsidRPr="00C524D8">
        <w:rPr>
          <w:lang w:val="sv-SE"/>
        </w:rPr>
        <w:t xml:space="preserve"> är ett diagram som jämför fördelningen av ett datamaterial med en teoretisk fördelning</w:t>
      </w:r>
      <w:r w:rsidRPr="00C07AE5">
        <w:rPr>
          <w:lang w:val="sv-SE"/>
        </w:rPr>
        <w:t xml:space="preserve"> (</w:t>
      </w:r>
      <w:r w:rsidRPr="00C524D8">
        <w:rPr>
          <w:lang w:val="sv-SE"/>
        </w:rPr>
        <w:t>oftast normalfördelningen</w:t>
      </w:r>
      <w:r w:rsidRPr="00C07AE5">
        <w:rPr>
          <w:lang w:val="sv-SE"/>
        </w:rPr>
        <w:t>)</w:t>
      </w:r>
      <w:r w:rsidRPr="00C524D8">
        <w:rPr>
          <w:lang w:val="sv-SE"/>
        </w:rPr>
        <w:t>.</w:t>
      </w:r>
      <w:r w:rsidRPr="00C07AE5">
        <w:rPr>
          <w:lang w:val="sv-SE"/>
        </w:rPr>
        <w:t xml:space="preserve"> Om </w:t>
      </w:r>
      <w:r w:rsidRPr="00C07AE5">
        <w:rPr>
          <w:lang w:val="sv-SE"/>
        </w:rPr>
        <w:lastRenderedPageBreak/>
        <w:t xml:space="preserve">datapunkterna ligger nära en rät linje i </w:t>
      </w:r>
      <w:proofErr w:type="spellStart"/>
      <w:r w:rsidRPr="00C07AE5">
        <w:rPr>
          <w:lang w:val="sv-SE"/>
        </w:rPr>
        <w:t>plottet</w:t>
      </w:r>
      <w:proofErr w:type="spellEnd"/>
      <w:r w:rsidRPr="00C07AE5">
        <w:rPr>
          <w:lang w:val="sv-SE"/>
        </w:rPr>
        <w:t xml:space="preserve">, tyder det på att </w:t>
      </w:r>
      <w:proofErr w:type="spellStart"/>
      <w:r w:rsidRPr="00C07AE5">
        <w:rPr>
          <w:lang w:val="sv-SE"/>
        </w:rPr>
        <w:t>datan</w:t>
      </w:r>
      <w:proofErr w:type="spellEnd"/>
      <w:r w:rsidRPr="00C07AE5">
        <w:rPr>
          <w:lang w:val="sv-SE"/>
        </w:rPr>
        <w:t xml:space="preserve"> följer den teoretiska fördelningen. QQ-plottar används därför ofta för att kontrollera om </w:t>
      </w:r>
      <w:proofErr w:type="spellStart"/>
      <w:r w:rsidRPr="00C07AE5">
        <w:rPr>
          <w:lang w:val="sv-SE"/>
        </w:rPr>
        <w:t>residualer</w:t>
      </w:r>
      <w:proofErr w:type="spellEnd"/>
      <w:r w:rsidRPr="00C07AE5">
        <w:rPr>
          <w:lang w:val="sv-SE"/>
        </w:rPr>
        <w:t xml:space="preserve"> i en regressionsmodell är normalfördelade.</w:t>
      </w:r>
    </w:p>
    <w:p w14:paraId="32B88015" w14:textId="77777777" w:rsidR="00876D4E" w:rsidRPr="00C07AE5" w:rsidRDefault="007B4E54" w:rsidP="00876D4E">
      <w:pPr>
        <w:pStyle w:val="ListParagraph"/>
        <w:numPr>
          <w:ilvl w:val="0"/>
          <w:numId w:val="38"/>
        </w:numPr>
        <w:spacing w:before="100" w:beforeAutospacing="1" w:after="100" w:afterAutospacing="1"/>
        <w:rPr>
          <w:lang w:val="sv-SE"/>
        </w:rPr>
      </w:pPr>
      <w:r w:rsidRPr="00C07AE5">
        <w:rPr>
          <w:lang w:val="sv-SE"/>
        </w:rPr>
        <w:t xml:space="preserve">I maskininlärning fokuserar man främst på att förutsäga resultat så exakt som möjligt. Ex. vilket pris en bil kommer ha, utan att bry sig så mycket om varför. I statistisk regression vill man också förstå vad som påverkar resultatet och hur starkt, alltså göra </w:t>
      </w:r>
      <w:proofErr w:type="spellStart"/>
      <w:r w:rsidRPr="00C07AE5">
        <w:rPr>
          <w:lang w:val="sv-SE"/>
        </w:rPr>
        <w:t>inferens</w:t>
      </w:r>
      <w:proofErr w:type="spellEnd"/>
      <w:r w:rsidRPr="00C07AE5">
        <w:rPr>
          <w:lang w:val="sv-SE"/>
        </w:rPr>
        <w:t>. Maskininlärning kan säga vad en bil bör kosta, men regression kan förklara hur mycket hästkrafter eller bränsletyp påverkar priset</w:t>
      </w:r>
      <w:r w:rsidR="00876D4E" w:rsidRPr="00C07AE5">
        <w:rPr>
          <w:lang w:val="sv-SE"/>
        </w:rPr>
        <w:t>.</w:t>
      </w:r>
    </w:p>
    <w:p w14:paraId="2FFB83A3" w14:textId="48EFCDD7" w:rsidR="00876D4E" w:rsidRPr="00C07AE5" w:rsidRDefault="00876D4E" w:rsidP="00876D4E">
      <w:pPr>
        <w:pStyle w:val="ListParagraph"/>
        <w:numPr>
          <w:ilvl w:val="0"/>
          <w:numId w:val="38"/>
        </w:numPr>
        <w:spacing w:before="100" w:beforeAutospacing="1" w:after="100" w:afterAutospacing="1"/>
        <w:rPr>
          <w:lang w:val="sv-SE"/>
        </w:rPr>
      </w:pPr>
      <w:r w:rsidRPr="00C07AE5">
        <w:rPr>
          <w:rFonts w:eastAsiaTheme="majorEastAsia"/>
          <w:lang w:val="sv-SE"/>
        </w:rPr>
        <w:t>Konfidensintervall</w:t>
      </w:r>
      <w:r w:rsidRPr="00C07AE5">
        <w:rPr>
          <w:lang w:val="sv-SE"/>
        </w:rPr>
        <w:t xml:space="preserve"> visar osäkerheten kring </w:t>
      </w:r>
      <w:r w:rsidRPr="00C07AE5">
        <w:rPr>
          <w:rFonts w:eastAsiaTheme="majorEastAsia"/>
          <w:lang w:val="sv-SE"/>
        </w:rPr>
        <w:t>modellens medelvärdesprediktion</w:t>
      </w:r>
      <w:r w:rsidRPr="00C07AE5">
        <w:rPr>
          <w:lang w:val="sv-SE"/>
        </w:rPr>
        <w:t xml:space="preserve"> – alltså det genomsnittliga förväntade värdet för en viss kombination av variabler. </w:t>
      </w:r>
      <w:r w:rsidRPr="00C07AE5">
        <w:rPr>
          <w:rFonts w:eastAsiaTheme="majorEastAsia"/>
          <w:lang w:val="sv-SE"/>
        </w:rPr>
        <w:t>Prediktionsintervall</w:t>
      </w:r>
      <w:r w:rsidRPr="00C07AE5">
        <w:rPr>
          <w:lang w:val="sv-SE"/>
        </w:rPr>
        <w:t xml:space="preserve"> är bredare och visar osäkerheten kring </w:t>
      </w:r>
      <w:proofErr w:type="gramStart"/>
      <w:r w:rsidRPr="00C07AE5">
        <w:rPr>
          <w:lang w:val="sv-SE"/>
        </w:rPr>
        <w:t xml:space="preserve">ett </w:t>
      </w:r>
      <w:r w:rsidRPr="00C07AE5">
        <w:rPr>
          <w:rFonts w:eastAsiaTheme="majorEastAsia"/>
          <w:lang w:val="sv-SE"/>
        </w:rPr>
        <w:t>enskilt framtida observation</w:t>
      </w:r>
      <w:proofErr w:type="gramEnd"/>
      <w:r w:rsidRPr="00C07AE5">
        <w:rPr>
          <w:lang w:val="sv-SE"/>
        </w:rPr>
        <w:t>, alltså hur mycket en enskild bils pris kan variera.</w:t>
      </w:r>
    </w:p>
    <w:p w14:paraId="358E3C95" w14:textId="7B5BAC0F" w:rsidR="00C524D8" w:rsidRPr="00C07AE5" w:rsidRDefault="00876D4E" w:rsidP="00876D4E">
      <w:pPr>
        <w:pStyle w:val="ListParagraph"/>
        <w:numPr>
          <w:ilvl w:val="0"/>
          <w:numId w:val="38"/>
        </w:numPr>
        <w:rPr>
          <w:lang w:val="sv-SE"/>
        </w:rPr>
      </w:pPr>
      <w:r w:rsidRPr="00C07AE5">
        <w:rPr>
          <w:lang w:val="sv-SE"/>
        </w:rPr>
        <w:t xml:space="preserve">I den </w:t>
      </w:r>
      <w:proofErr w:type="spellStart"/>
      <w:r w:rsidRPr="00C07AE5">
        <w:rPr>
          <w:lang w:val="sv-SE"/>
        </w:rPr>
        <w:t>Den</w:t>
      </w:r>
      <w:proofErr w:type="spellEnd"/>
      <w:r w:rsidRPr="00C07AE5">
        <w:rPr>
          <w:lang w:val="sv-SE"/>
        </w:rPr>
        <w:t xml:space="preserve"> multipla linjära regressionsmodellen visar varje β-parameter hur mycket </w:t>
      </w:r>
      <w:r w:rsidRPr="00C07AE5">
        <w:rPr>
          <w:rFonts w:ascii="Cambria Math" w:hAnsi="Cambria Math" w:cs="Cambria Math"/>
          <w:lang w:val="sv-SE"/>
        </w:rPr>
        <w:t>𝑌</w:t>
      </w:r>
      <w:r w:rsidRPr="00C07AE5">
        <w:rPr>
          <w:lang w:val="sv-SE"/>
        </w:rPr>
        <w:t xml:space="preserve"> i genomsnitt förändras när en viss </w:t>
      </w:r>
      <w:r w:rsidRPr="00C07AE5">
        <w:rPr>
          <w:rFonts w:ascii="Cambria Math" w:hAnsi="Cambria Math" w:cs="Cambria Math"/>
          <w:lang w:val="sv-SE"/>
        </w:rPr>
        <w:t>𝑥</w:t>
      </w:r>
      <w:r w:rsidRPr="00C07AE5">
        <w:rPr>
          <w:lang w:val="sv-SE"/>
        </w:rPr>
        <w:t xml:space="preserve">-variabel ökar med 1 enhet, </w:t>
      </w:r>
      <w:r w:rsidRPr="00C07AE5">
        <w:rPr>
          <w:b/>
          <w:bCs/>
          <w:lang w:val="sv-SE"/>
        </w:rPr>
        <w:t>om alla andra variabler hålls konstanta</w:t>
      </w:r>
      <w:r w:rsidRPr="00C07AE5">
        <w:rPr>
          <w:lang w:val="sv-SE"/>
        </w:rPr>
        <w:t>.</w:t>
      </w:r>
    </w:p>
    <w:p w14:paraId="32CF949E" w14:textId="7121A71D" w:rsidR="00B56A40" w:rsidRPr="00C07AE5" w:rsidRDefault="00B56A40" w:rsidP="00876D4E">
      <w:pPr>
        <w:pStyle w:val="ListParagraph"/>
        <w:numPr>
          <w:ilvl w:val="0"/>
          <w:numId w:val="38"/>
        </w:numPr>
        <w:rPr>
          <w:lang w:val="sv-SE"/>
        </w:rPr>
      </w:pPr>
      <w:r w:rsidRPr="00C07AE5">
        <w:rPr>
          <w:lang w:val="sv-SE"/>
        </w:rPr>
        <w:t>BIC (</w:t>
      </w:r>
      <w:proofErr w:type="spellStart"/>
      <w:r w:rsidRPr="00C07AE5">
        <w:rPr>
          <w:lang w:val="sv-SE"/>
        </w:rPr>
        <w:t>Bayesian</w:t>
      </w:r>
      <w:proofErr w:type="spellEnd"/>
      <w:r w:rsidRPr="00C07AE5">
        <w:rPr>
          <w:lang w:val="sv-SE"/>
        </w:rPr>
        <w:t xml:space="preserve"> Information </w:t>
      </w:r>
      <w:proofErr w:type="spellStart"/>
      <w:r w:rsidRPr="00C07AE5">
        <w:rPr>
          <w:lang w:val="sv-SE"/>
        </w:rPr>
        <w:t>Criterion</w:t>
      </w:r>
      <w:proofErr w:type="spellEnd"/>
      <w:r w:rsidRPr="00C07AE5">
        <w:rPr>
          <w:lang w:val="sv-SE"/>
        </w:rPr>
        <w:t xml:space="preserve">) hjälper att välja en modell utan att dela upp </w:t>
      </w:r>
      <w:proofErr w:type="spellStart"/>
      <w:r w:rsidRPr="00C07AE5">
        <w:rPr>
          <w:lang w:val="sv-SE"/>
        </w:rPr>
        <w:t>datan</w:t>
      </w:r>
      <w:proofErr w:type="spellEnd"/>
      <w:r w:rsidRPr="00C07AE5">
        <w:rPr>
          <w:lang w:val="sv-SE"/>
        </w:rPr>
        <w:t xml:space="preserve">, eftersom den balanserar passform och komplexitet. Men </w:t>
      </w:r>
      <w:r w:rsidR="00BD013E" w:rsidRPr="00C07AE5">
        <w:rPr>
          <w:lang w:val="sv-SE"/>
        </w:rPr>
        <w:t>man</w:t>
      </w:r>
      <w:r w:rsidRPr="00C07AE5">
        <w:rPr>
          <w:lang w:val="sv-SE"/>
        </w:rPr>
        <w:t xml:space="preserve"> behöver ändå testdata för att se hur bra modellen funkar på </w:t>
      </w:r>
      <w:proofErr w:type="gramStart"/>
      <w:r w:rsidRPr="00C07AE5">
        <w:rPr>
          <w:lang w:val="sv-SE"/>
        </w:rPr>
        <w:t>ny data</w:t>
      </w:r>
      <w:proofErr w:type="gramEnd"/>
      <w:r w:rsidRPr="00C07AE5">
        <w:rPr>
          <w:lang w:val="sv-SE"/>
        </w:rPr>
        <w:t>.</w:t>
      </w:r>
    </w:p>
    <w:p w14:paraId="427E36DD" w14:textId="094C0258" w:rsidR="00861110" w:rsidRPr="00C07AE5" w:rsidRDefault="00861110" w:rsidP="00861110">
      <w:pPr>
        <w:pStyle w:val="ListParagraph"/>
        <w:numPr>
          <w:ilvl w:val="0"/>
          <w:numId w:val="38"/>
        </w:numPr>
        <w:spacing w:before="100" w:beforeAutospacing="1" w:after="100" w:afterAutospacing="1"/>
        <w:rPr>
          <w:lang w:val="sv-SE"/>
        </w:rPr>
      </w:pPr>
      <w:r w:rsidRPr="00C07AE5">
        <w:rPr>
          <w:lang w:val="sv-SE"/>
        </w:rPr>
        <w:t xml:space="preserve">Best </w:t>
      </w:r>
      <w:proofErr w:type="spellStart"/>
      <w:r w:rsidRPr="00C07AE5">
        <w:rPr>
          <w:lang w:val="sv-SE"/>
        </w:rPr>
        <w:t>subset</w:t>
      </w:r>
      <w:proofErr w:type="spellEnd"/>
      <w:r w:rsidRPr="00C07AE5">
        <w:rPr>
          <w:lang w:val="sv-SE"/>
        </w:rPr>
        <w:t xml:space="preserve"> </w:t>
      </w:r>
      <w:proofErr w:type="spellStart"/>
      <w:r w:rsidRPr="00C07AE5">
        <w:rPr>
          <w:lang w:val="sv-SE"/>
        </w:rPr>
        <w:t>selection</w:t>
      </w:r>
      <w:proofErr w:type="spellEnd"/>
      <w:r w:rsidRPr="00C07AE5">
        <w:rPr>
          <w:lang w:val="sv-SE"/>
        </w:rPr>
        <w:t xml:space="preserve"> handlar om att hitta den bästa kombinationen av </w:t>
      </w:r>
      <w:proofErr w:type="spellStart"/>
      <w:r w:rsidRPr="00C07AE5">
        <w:rPr>
          <w:lang w:val="sv-SE"/>
        </w:rPr>
        <w:t>prediktorer</w:t>
      </w:r>
      <w:proofErr w:type="spellEnd"/>
      <w:r w:rsidRPr="00C07AE5">
        <w:rPr>
          <w:lang w:val="sv-SE"/>
        </w:rPr>
        <w:t xml:space="preserve"> för en linjär modell. Man börjar med </w:t>
      </w:r>
      <w:proofErr w:type="spellStart"/>
      <w:r w:rsidRPr="00C07AE5">
        <w:rPr>
          <w:lang w:val="sv-SE"/>
        </w:rPr>
        <w:t>nullmodellen</w:t>
      </w:r>
      <w:proofErr w:type="spellEnd"/>
      <w:r w:rsidRPr="00C07AE5">
        <w:rPr>
          <w:lang w:val="sv-SE"/>
        </w:rPr>
        <w:t xml:space="preserve"> (ingen </w:t>
      </w:r>
      <w:proofErr w:type="spellStart"/>
      <w:r w:rsidRPr="00C07AE5">
        <w:rPr>
          <w:lang w:val="sv-SE"/>
        </w:rPr>
        <w:t>prediktor</w:t>
      </w:r>
      <w:proofErr w:type="spellEnd"/>
      <w:r w:rsidRPr="00C07AE5">
        <w:rPr>
          <w:lang w:val="sv-SE"/>
        </w:rPr>
        <w:t xml:space="preserve">). Sedan testar man alla modeller med exakt 1, 2, ..., p </w:t>
      </w:r>
      <w:proofErr w:type="spellStart"/>
      <w:proofErr w:type="gramStart"/>
      <w:r w:rsidRPr="00C07AE5">
        <w:rPr>
          <w:lang w:val="sv-SE"/>
        </w:rPr>
        <w:t>prediktorer.För</w:t>
      </w:r>
      <w:proofErr w:type="spellEnd"/>
      <w:proofErr w:type="gramEnd"/>
      <w:r w:rsidRPr="00C07AE5">
        <w:rPr>
          <w:lang w:val="sv-SE"/>
        </w:rPr>
        <w:t xml:space="preserve"> varje antal </w:t>
      </w:r>
      <w:proofErr w:type="spellStart"/>
      <w:r w:rsidRPr="00C07AE5">
        <w:rPr>
          <w:lang w:val="sv-SE"/>
        </w:rPr>
        <w:t>prediktorer</w:t>
      </w:r>
      <w:proofErr w:type="spellEnd"/>
      <w:r w:rsidRPr="00C07AE5">
        <w:rPr>
          <w:lang w:val="sv-SE"/>
        </w:rPr>
        <w:t xml:space="preserve"> k väljer man den modell som ger bäst passform (lägst RSS eller högst R²). Till sist väljer man den bästa modellen totalt med hjälp av ett kriterium som BIC, AIC, justerat R² eller valideringsfel.</w:t>
      </w:r>
    </w:p>
    <w:p w14:paraId="3B41C9B5" w14:textId="2CB29EBE" w:rsidR="00861110" w:rsidRPr="00C07AE5" w:rsidRDefault="009A3E43" w:rsidP="009A3E43">
      <w:pPr>
        <w:pStyle w:val="ListParagraph"/>
        <w:numPr>
          <w:ilvl w:val="0"/>
          <w:numId w:val="38"/>
        </w:numPr>
        <w:spacing w:before="100" w:beforeAutospacing="1" w:after="100" w:afterAutospacing="1"/>
        <w:rPr>
          <w:lang w:val="sv-SE"/>
        </w:rPr>
      </w:pPr>
      <w:r w:rsidRPr="00C07AE5">
        <w:rPr>
          <w:lang w:val="sv-SE"/>
        </w:rPr>
        <w:t>Modeller förenklar verkligheten och är därför aldrig helt sanna – men de kan ändå vara användbara för att förstå och förutsäga.</w:t>
      </w:r>
    </w:p>
    <w:p w14:paraId="559CDF15" w14:textId="784251C5" w:rsidR="009C3F59" w:rsidRPr="00C07AE5" w:rsidRDefault="009C3F59" w:rsidP="00DF7F0F">
      <w:pPr>
        <w:rPr>
          <w:lang w:val="sv-SE"/>
        </w:rPr>
      </w:pPr>
    </w:p>
    <w:p w14:paraId="3EDC4870" w14:textId="0D2D6451" w:rsidR="001F7837" w:rsidRPr="00C07AE5" w:rsidRDefault="001F7837" w:rsidP="001F7837">
      <w:pPr>
        <w:pStyle w:val="Heading1"/>
        <w:rPr>
          <w:lang w:val="sv-SE"/>
        </w:rPr>
      </w:pPr>
      <w:bookmarkStart w:id="24" w:name="_Toc196298619"/>
      <w:r w:rsidRPr="00C07AE5">
        <w:rPr>
          <w:lang w:val="sv-SE"/>
        </w:rPr>
        <w:t>Självutvärdering</w:t>
      </w:r>
      <w:bookmarkEnd w:id="24"/>
      <w:r w:rsidRPr="00C07AE5">
        <w:rPr>
          <w:lang w:val="sv-SE"/>
        </w:rPr>
        <w:t xml:space="preserve"> </w:t>
      </w:r>
    </w:p>
    <w:p w14:paraId="6D075C04" w14:textId="1D8960B2" w:rsidR="00800767" w:rsidRPr="003B2B99" w:rsidRDefault="003B2B99" w:rsidP="003B2B99">
      <w:pPr>
        <w:ind w:firstLine="432"/>
        <w:rPr>
          <w:rFonts w:eastAsiaTheme="majorEastAsia"/>
        </w:rPr>
      </w:pPr>
      <w:r w:rsidRPr="003B2B99">
        <w:rPr>
          <w:rFonts w:eastAsiaTheme="majorEastAsia"/>
        </w:rPr>
        <w:t>Genom detta projekt har jag i praktiken förstod skillnaden mellan statistisk inferens och prediktiv modellering, och insett vikten av att hantera icke-linjära samband korrekt. Jag har lärt mig vikten av att följa etiska riktlinjer vid datainsamling, men också att kunna hantera situationer där alla modellantaganden inte är uppfyllda och kunna motivera sina val. Arbetet motsvarar nivå för Väl godkänt, då vi hämtade extern data via SCB:s API, automatiserade insamlingen från Blocket och byggde en modell som både förklarar och förutsäger pris med god precision.</w:t>
      </w:r>
    </w:p>
    <w:p w14:paraId="7E224C14" w14:textId="77777777" w:rsidR="009A3E43" w:rsidRPr="00C07AE5" w:rsidRDefault="009A3E43" w:rsidP="009A3E43">
      <w:pPr>
        <w:rPr>
          <w:rFonts w:eastAsiaTheme="majorEastAsia"/>
          <w:lang w:val="sv-SE"/>
        </w:rPr>
      </w:pPr>
    </w:p>
    <w:p w14:paraId="7AD63587" w14:textId="0DFF548E" w:rsidR="008715D5" w:rsidRPr="00C07AE5" w:rsidRDefault="00532FC8" w:rsidP="00DF7F0F">
      <w:pPr>
        <w:pStyle w:val="Heading1"/>
        <w:rPr>
          <w:lang w:val="sv-SE"/>
        </w:rPr>
      </w:pPr>
      <w:bookmarkStart w:id="25" w:name="_Toc160654354"/>
      <w:bookmarkStart w:id="26" w:name="_Toc196298620"/>
      <w:r w:rsidRPr="00C07AE5">
        <w:rPr>
          <w:lang w:val="sv-SE"/>
        </w:rPr>
        <w:t>Källförteckning</w:t>
      </w:r>
      <w:bookmarkEnd w:id="25"/>
      <w:bookmarkEnd w:id="26"/>
    </w:p>
    <w:p w14:paraId="0DC767A3" w14:textId="4FFE7F14" w:rsidR="009A3E43" w:rsidRPr="00C07AE5" w:rsidRDefault="009A3E43" w:rsidP="009A3E43">
      <w:pPr>
        <w:rPr>
          <w:lang w:val="sv-SE"/>
        </w:rPr>
      </w:pPr>
    </w:p>
    <w:p w14:paraId="4A80F5B8" w14:textId="77777777" w:rsidR="00212D46" w:rsidRPr="00C07AE5" w:rsidRDefault="00212D46" w:rsidP="009A3E43">
      <w:pPr>
        <w:rPr>
          <w:lang w:val="sv-SE"/>
        </w:rPr>
      </w:pPr>
    </w:p>
    <w:p w14:paraId="2D96C1AE" w14:textId="76FA9708" w:rsidR="002E4404" w:rsidRDefault="00212D46" w:rsidP="002E4404">
      <w:pPr>
        <w:spacing w:line="360" w:lineRule="auto"/>
        <w:ind w:left="720" w:hanging="720"/>
        <w:rPr>
          <w:noProof/>
          <w:lang w:val="en-US"/>
        </w:rPr>
      </w:pPr>
      <w:r w:rsidRPr="00C07AE5">
        <w:rPr>
          <w:lang w:val="sv-SE"/>
        </w:rPr>
        <w:fldChar w:fldCharType="begin" w:fldLock="1"/>
      </w:r>
      <w:r w:rsidR="002E4404">
        <w:rPr>
          <w:lang w:val="en-US"/>
        </w:rPr>
        <w:instrText>ADDIN paperpile_bibliography &lt;pp-bibliography&gt;&lt;first-reference-indices&gt;&lt;formatting&gt;1&lt;/formatting&gt;&lt;space-after&gt;1&lt;/space-after&gt;&lt;/first-reference-indices&gt;&lt;/pp-bibliography&gt; \* MERGEFORMAT</w:instrText>
      </w:r>
      <w:r w:rsidRPr="00C07AE5">
        <w:rPr>
          <w:lang w:val="sv-SE"/>
        </w:rPr>
        <w:fldChar w:fldCharType="separate"/>
      </w:r>
      <w:r w:rsidR="002E4404">
        <w:rPr>
          <w:noProof/>
          <w:lang w:val="en-US"/>
        </w:rPr>
        <w:t xml:space="preserve">Almeida, A., Loy, A., &amp; Hofmann, H. (2019). Ggplot2 compatible quantile-quantile plots in R. </w:t>
      </w:r>
      <w:r w:rsidR="002E4404" w:rsidRPr="002E4404">
        <w:rPr>
          <w:i/>
          <w:noProof/>
          <w:lang w:val="en-US"/>
        </w:rPr>
        <w:t>The R Journal</w:t>
      </w:r>
      <w:r w:rsidR="002E4404">
        <w:rPr>
          <w:noProof/>
          <w:lang w:val="en-US"/>
        </w:rPr>
        <w:t xml:space="preserve">, </w:t>
      </w:r>
      <w:r w:rsidR="002E4404" w:rsidRPr="002E4404">
        <w:rPr>
          <w:i/>
          <w:noProof/>
          <w:lang w:val="en-US"/>
        </w:rPr>
        <w:t>10</w:t>
      </w:r>
      <w:r w:rsidR="002E4404">
        <w:rPr>
          <w:noProof/>
          <w:lang w:val="en-US"/>
        </w:rPr>
        <w:t>(2), 248. https://doi.org/10.32614/rj-2018-051</w:t>
      </w:r>
    </w:p>
    <w:p w14:paraId="32C207D9" w14:textId="77777777" w:rsidR="002E4404" w:rsidRDefault="002E4404" w:rsidP="002E4404">
      <w:pPr>
        <w:spacing w:line="360" w:lineRule="auto"/>
        <w:ind w:left="720" w:hanging="720"/>
        <w:rPr>
          <w:noProof/>
          <w:lang w:val="en-US"/>
        </w:rPr>
      </w:pPr>
      <w:r>
        <w:rPr>
          <w:noProof/>
          <w:lang w:val="en-US"/>
        </w:rPr>
        <w:t xml:space="preserve">Greenwell, B., &amp; Boehmke, B. (2020). Variable Importance Plots—An Introduction to the vip Package. </w:t>
      </w:r>
      <w:r w:rsidRPr="002E4404">
        <w:rPr>
          <w:i/>
          <w:noProof/>
          <w:lang w:val="en-US"/>
        </w:rPr>
        <w:t>The R Journal</w:t>
      </w:r>
      <w:r>
        <w:rPr>
          <w:noProof/>
          <w:lang w:val="en-US"/>
        </w:rPr>
        <w:t xml:space="preserve">, </w:t>
      </w:r>
      <w:r w:rsidRPr="002E4404">
        <w:rPr>
          <w:i/>
          <w:noProof/>
          <w:lang w:val="en-US"/>
        </w:rPr>
        <w:t>12</w:t>
      </w:r>
      <w:r>
        <w:rPr>
          <w:noProof/>
          <w:lang w:val="en-US"/>
        </w:rPr>
        <w:t>(1), 343. https://doi.org/10.32614/rj-2020-013</w:t>
      </w:r>
    </w:p>
    <w:p w14:paraId="2F41F8C8" w14:textId="77777777" w:rsidR="002E4404" w:rsidRDefault="002E4404" w:rsidP="002E4404">
      <w:pPr>
        <w:spacing w:line="360" w:lineRule="auto"/>
        <w:ind w:left="720" w:hanging="720"/>
        <w:rPr>
          <w:noProof/>
          <w:lang w:val="en-US"/>
        </w:rPr>
      </w:pPr>
      <w:r>
        <w:rPr>
          <w:noProof/>
          <w:lang w:val="en-US"/>
        </w:rPr>
        <w:lastRenderedPageBreak/>
        <w:t xml:space="preserve">Ismay, C., Kim, A. Y., &amp; Valdivia, A. (2025). Simple linear regression. In </w:t>
      </w:r>
      <w:r w:rsidRPr="002E4404">
        <w:rPr>
          <w:i/>
          <w:noProof/>
          <w:lang w:val="en-US"/>
        </w:rPr>
        <w:t>Statistical Inference via Data Science</w:t>
      </w:r>
      <w:r>
        <w:rPr>
          <w:noProof/>
          <w:lang w:val="en-US"/>
        </w:rPr>
        <w:t xml:space="preserve"> (pp. 115–154). Chapman and Hall/CRC. https://doi.org/10.1201/9781032724546-5</w:t>
      </w:r>
    </w:p>
    <w:p w14:paraId="290BFAD9" w14:textId="77777777" w:rsidR="002E4404" w:rsidRDefault="002E4404" w:rsidP="002E4404">
      <w:pPr>
        <w:spacing w:line="360" w:lineRule="auto"/>
        <w:ind w:left="720" w:hanging="720"/>
        <w:rPr>
          <w:noProof/>
          <w:lang w:val="en-US"/>
        </w:rPr>
      </w:pPr>
      <w:r>
        <w:rPr>
          <w:noProof/>
          <w:lang w:val="en-US"/>
        </w:rPr>
        <w:t xml:space="preserve">Kim, M. G. (2017). A cautionary note on the use of Cook’s distance. </w:t>
      </w:r>
      <w:r w:rsidRPr="002E4404">
        <w:rPr>
          <w:i/>
          <w:noProof/>
          <w:lang w:val="en-US"/>
        </w:rPr>
        <w:t>Communications for Statistical Applications and Methods</w:t>
      </w:r>
      <w:r>
        <w:rPr>
          <w:noProof/>
          <w:lang w:val="en-US"/>
        </w:rPr>
        <w:t xml:space="preserve">, </w:t>
      </w:r>
      <w:r w:rsidRPr="002E4404">
        <w:rPr>
          <w:i/>
          <w:noProof/>
          <w:lang w:val="en-US"/>
        </w:rPr>
        <w:t>24</w:t>
      </w:r>
      <w:r>
        <w:rPr>
          <w:noProof/>
          <w:lang w:val="en-US"/>
        </w:rPr>
        <w:t>(3), 317–324. https://doi.org/10.5351/csam.2017.24.3.317</w:t>
      </w:r>
    </w:p>
    <w:p w14:paraId="7ACB640A" w14:textId="4D3BD76B" w:rsidR="00212D46" w:rsidRPr="00F64907" w:rsidRDefault="002E4404" w:rsidP="002E4404">
      <w:pPr>
        <w:spacing w:line="360" w:lineRule="auto"/>
        <w:ind w:left="720" w:hanging="720"/>
        <w:rPr>
          <w:lang w:val="en-US"/>
        </w:rPr>
      </w:pPr>
      <w:r>
        <w:rPr>
          <w:noProof/>
          <w:lang w:val="en-US"/>
        </w:rPr>
        <w:t xml:space="preserve">Mans Magnusson and Markus Kainu and Janne Huovari and Leo Lahti. (2025). </w:t>
      </w:r>
      <w:r w:rsidRPr="002E4404">
        <w:rPr>
          <w:i/>
          <w:noProof/>
          <w:lang w:val="en-US"/>
        </w:rPr>
        <w:t>pxweb: R Interface to PXWEB APIs</w:t>
      </w:r>
      <w:r>
        <w:rPr>
          <w:noProof/>
          <w:lang w:val="en-US"/>
        </w:rPr>
        <w:t xml:space="preserve"> [Dataset]. https://github.com/rOpenGov/pxweb</w:t>
      </w:r>
      <w:r w:rsidR="00212D46" w:rsidRPr="00C07AE5">
        <w:rPr>
          <w:lang w:val="sv-SE"/>
        </w:rPr>
        <w:fldChar w:fldCharType="end"/>
      </w:r>
    </w:p>
    <w:sectPr w:rsidR="00212D46" w:rsidRPr="00F64907" w:rsidSect="00F94D8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3085C" w14:textId="77777777" w:rsidR="001A5062" w:rsidRDefault="001A5062" w:rsidP="00CC36BA">
      <w:r>
        <w:separator/>
      </w:r>
    </w:p>
  </w:endnote>
  <w:endnote w:type="continuationSeparator" w:id="0">
    <w:p w14:paraId="634E2630" w14:textId="77777777" w:rsidR="001A5062" w:rsidRDefault="001A5062" w:rsidP="00CC3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Body)">
    <w:altName w:val="Calibr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283472"/>
      <w:docPartObj>
        <w:docPartGallery w:val="Page Numbers (Bottom of Page)"/>
        <w:docPartUnique/>
      </w:docPartObj>
    </w:sdtPr>
    <w:sdtContent>
      <w:p w14:paraId="55F6F42E" w14:textId="77777777" w:rsidR="00F94D82" w:rsidRDefault="00F94D82">
        <w:pPr>
          <w:pStyle w:val="Footer"/>
          <w:jc w:val="center"/>
        </w:pPr>
        <w:r>
          <w:fldChar w:fldCharType="begin"/>
        </w:r>
        <w:r>
          <w:instrText>PAGE   \* MERGEFORMAT</w:instrText>
        </w:r>
        <w:r>
          <w:fldChar w:fldCharType="separate"/>
        </w:r>
        <w:r>
          <w:t>2</w:t>
        </w:r>
        <w:r>
          <w:fldChar w:fldCharType="end"/>
        </w:r>
      </w:p>
    </w:sdtContent>
  </w:sdt>
  <w:p w14:paraId="7E025DD3" w14:textId="77777777" w:rsidR="00F94D82" w:rsidRDefault="00F94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EC309" w14:textId="77777777" w:rsidR="001A5062" w:rsidRDefault="001A5062" w:rsidP="00CC36BA">
      <w:r>
        <w:separator/>
      </w:r>
    </w:p>
  </w:footnote>
  <w:footnote w:type="continuationSeparator" w:id="0">
    <w:p w14:paraId="0226A6C5" w14:textId="77777777" w:rsidR="001A5062" w:rsidRDefault="001A5062" w:rsidP="00CC3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EA4"/>
    <w:multiLevelType w:val="hybridMultilevel"/>
    <w:tmpl w:val="7C7C1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0528D"/>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8B4527"/>
    <w:multiLevelType w:val="multilevel"/>
    <w:tmpl w:val="77CA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B187C"/>
    <w:multiLevelType w:val="multilevel"/>
    <w:tmpl w:val="F83A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C49C8"/>
    <w:multiLevelType w:val="multilevel"/>
    <w:tmpl w:val="108E9360"/>
    <w:lvl w:ilvl="0">
      <w:start w:val="1"/>
      <w:numFmt w:val="decimal"/>
      <w:lvlText w:val="%1."/>
      <w:lvlJc w:val="left"/>
      <w:pPr>
        <w:ind w:left="720" w:hanging="360"/>
      </w:pPr>
      <w:rPr>
        <w:rFonts w:hint="default"/>
      </w:rPr>
    </w:lvl>
    <w:lvl w:ilvl="1">
      <w:start w:val="1"/>
      <w:numFmt w:val="decimal"/>
      <w:isLgl/>
      <w:lvlText w:val="%1.%2."/>
      <w:lvlJc w:val="left"/>
      <w:pPr>
        <w:ind w:left="2520" w:hanging="720"/>
      </w:pPr>
      <w:rPr>
        <w:rFonts w:cstheme="minorBidi" w:hint="default"/>
      </w:rPr>
    </w:lvl>
    <w:lvl w:ilvl="2">
      <w:start w:val="1"/>
      <w:numFmt w:val="decimal"/>
      <w:isLgl/>
      <w:lvlText w:val="%1.%2.%3."/>
      <w:lvlJc w:val="left"/>
      <w:pPr>
        <w:ind w:left="3960" w:hanging="720"/>
      </w:pPr>
      <w:rPr>
        <w:rFonts w:cstheme="minorBidi" w:hint="default"/>
      </w:rPr>
    </w:lvl>
    <w:lvl w:ilvl="3">
      <w:start w:val="1"/>
      <w:numFmt w:val="decimal"/>
      <w:isLgl/>
      <w:lvlText w:val="%1.%2.%3.%4."/>
      <w:lvlJc w:val="left"/>
      <w:pPr>
        <w:ind w:left="5760" w:hanging="1080"/>
      </w:pPr>
      <w:rPr>
        <w:rFonts w:cstheme="minorBidi" w:hint="default"/>
      </w:rPr>
    </w:lvl>
    <w:lvl w:ilvl="4">
      <w:start w:val="1"/>
      <w:numFmt w:val="decimal"/>
      <w:isLgl/>
      <w:lvlText w:val="%1.%2.%3.%4.%5."/>
      <w:lvlJc w:val="left"/>
      <w:pPr>
        <w:ind w:left="7560" w:hanging="1440"/>
      </w:pPr>
      <w:rPr>
        <w:rFonts w:cstheme="minorBidi" w:hint="default"/>
      </w:rPr>
    </w:lvl>
    <w:lvl w:ilvl="5">
      <w:start w:val="1"/>
      <w:numFmt w:val="decimal"/>
      <w:isLgl/>
      <w:lvlText w:val="%1.%2.%3.%4.%5.%6."/>
      <w:lvlJc w:val="left"/>
      <w:pPr>
        <w:ind w:left="9000" w:hanging="1440"/>
      </w:pPr>
      <w:rPr>
        <w:rFonts w:cstheme="minorBidi" w:hint="default"/>
      </w:rPr>
    </w:lvl>
    <w:lvl w:ilvl="6">
      <w:start w:val="1"/>
      <w:numFmt w:val="decimal"/>
      <w:isLgl/>
      <w:lvlText w:val="%1.%2.%3.%4.%5.%6.%7."/>
      <w:lvlJc w:val="left"/>
      <w:pPr>
        <w:ind w:left="10800" w:hanging="1800"/>
      </w:pPr>
      <w:rPr>
        <w:rFonts w:cstheme="minorBidi" w:hint="default"/>
      </w:rPr>
    </w:lvl>
    <w:lvl w:ilvl="7">
      <w:start w:val="1"/>
      <w:numFmt w:val="decimal"/>
      <w:isLgl/>
      <w:lvlText w:val="%1.%2.%3.%4.%5.%6.%7.%8."/>
      <w:lvlJc w:val="left"/>
      <w:pPr>
        <w:ind w:left="12240" w:hanging="1800"/>
      </w:pPr>
      <w:rPr>
        <w:rFonts w:cstheme="minorBidi" w:hint="default"/>
      </w:rPr>
    </w:lvl>
    <w:lvl w:ilvl="8">
      <w:start w:val="1"/>
      <w:numFmt w:val="decimal"/>
      <w:isLgl/>
      <w:lvlText w:val="%1.%2.%3.%4.%5.%6.%7.%8.%9."/>
      <w:lvlJc w:val="left"/>
      <w:pPr>
        <w:ind w:left="14040" w:hanging="2160"/>
      </w:pPr>
      <w:rPr>
        <w:rFonts w:cstheme="minorBidi" w:hint="default"/>
      </w:rPr>
    </w:lvl>
  </w:abstractNum>
  <w:abstractNum w:abstractNumId="5" w15:restartNumberingAfterBreak="0">
    <w:nsid w:val="0BB418CE"/>
    <w:multiLevelType w:val="hybridMultilevel"/>
    <w:tmpl w:val="90D60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9B0256"/>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AA3559"/>
    <w:multiLevelType w:val="multilevel"/>
    <w:tmpl w:val="B1A0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173FC"/>
    <w:multiLevelType w:val="multilevel"/>
    <w:tmpl w:val="E280C89C"/>
    <w:styleLink w:val="CurrentList7"/>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9"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26985"/>
    <w:multiLevelType w:val="multilevel"/>
    <w:tmpl w:val="4F76BB00"/>
    <w:styleLink w:val="CurrentList5"/>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75BA8"/>
    <w:multiLevelType w:val="multilevel"/>
    <w:tmpl w:val="F64A3BC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1F780778"/>
    <w:multiLevelType w:val="multilevel"/>
    <w:tmpl w:val="96DA9D7E"/>
    <w:styleLink w:val="CurrentList3"/>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FF958AF"/>
    <w:multiLevelType w:val="hybridMultilevel"/>
    <w:tmpl w:val="0ED8DB28"/>
    <w:lvl w:ilvl="0" w:tplc="03DEB61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9D3F22"/>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2D5F37"/>
    <w:multiLevelType w:val="multilevel"/>
    <w:tmpl w:val="2104F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542F4E"/>
    <w:multiLevelType w:val="multilevel"/>
    <w:tmpl w:val="5DF2AAC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172F8B"/>
    <w:multiLevelType w:val="multilevel"/>
    <w:tmpl w:val="041D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56B799B"/>
    <w:multiLevelType w:val="multilevel"/>
    <w:tmpl w:val="833E892A"/>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0A4CD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3F3AF0"/>
    <w:multiLevelType w:val="multilevel"/>
    <w:tmpl w:val="B280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23D2C"/>
    <w:multiLevelType w:val="multilevel"/>
    <w:tmpl w:val="DDD86A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D35AAB"/>
    <w:multiLevelType w:val="multilevel"/>
    <w:tmpl w:val="2442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B87A01"/>
    <w:multiLevelType w:val="multilevel"/>
    <w:tmpl w:val="1C5EC8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50D3BF8"/>
    <w:multiLevelType w:val="multilevel"/>
    <w:tmpl w:val="96DA9D7E"/>
    <w:numStyleLink w:val="CurrentList3"/>
  </w:abstractNum>
  <w:abstractNum w:abstractNumId="26" w15:restartNumberingAfterBreak="0">
    <w:nsid w:val="48663D12"/>
    <w:multiLevelType w:val="multilevel"/>
    <w:tmpl w:val="041D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BBD5E34"/>
    <w:multiLevelType w:val="hybridMultilevel"/>
    <w:tmpl w:val="6CD6C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EC0C6D"/>
    <w:multiLevelType w:val="multilevel"/>
    <w:tmpl w:val="255C8E62"/>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322C9D"/>
    <w:multiLevelType w:val="multilevel"/>
    <w:tmpl w:val="1BAAC220"/>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0" w15:restartNumberingAfterBreak="0">
    <w:nsid w:val="51334D9E"/>
    <w:multiLevelType w:val="multilevel"/>
    <w:tmpl w:val="43CA30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0D3B26"/>
    <w:multiLevelType w:val="multilevel"/>
    <w:tmpl w:val="BC8C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CD6093"/>
    <w:multiLevelType w:val="multilevel"/>
    <w:tmpl w:val="71B463BA"/>
    <w:lvl w:ilvl="0">
      <w:start w:val="1"/>
      <w:numFmt w:val="decimal"/>
      <w:lvlText w:val="%1."/>
      <w:lvlJc w:val="left"/>
      <w:pPr>
        <w:ind w:left="480" w:hanging="480"/>
      </w:pPr>
      <w:rPr>
        <w:rFonts w:cstheme="minorBidi" w:hint="default"/>
      </w:rPr>
    </w:lvl>
    <w:lvl w:ilvl="1">
      <w:start w:val="2"/>
      <w:numFmt w:val="decimal"/>
      <w:lvlText w:val="%1.%2."/>
      <w:lvlJc w:val="left"/>
      <w:pPr>
        <w:ind w:left="1620" w:hanging="720"/>
      </w:pPr>
      <w:rPr>
        <w:rFonts w:cstheme="minorBidi" w:hint="default"/>
      </w:rPr>
    </w:lvl>
    <w:lvl w:ilvl="2">
      <w:start w:val="1"/>
      <w:numFmt w:val="decimal"/>
      <w:lvlText w:val="%1.%2.%3."/>
      <w:lvlJc w:val="left"/>
      <w:pPr>
        <w:ind w:left="2520" w:hanging="720"/>
      </w:pPr>
      <w:rPr>
        <w:rFonts w:cstheme="minorBidi" w:hint="default"/>
      </w:rPr>
    </w:lvl>
    <w:lvl w:ilvl="3">
      <w:start w:val="1"/>
      <w:numFmt w:val="decimal"/>
      <w:lvlText w:val="%1.%2.%3.%4."/>
      <w:lvlJc w:val="left"/>
      <w:pPr>
        <w:ind w:left="3780" w:hanging="1080"/>
      </w:pPr>
      <w:rPr>
        <w:rFonts w:cstheme="minorBidi" w:hint="default"/>
      </w:rPr>
    </w:lvl>
    <w:lvl w:ilvl="4">
      <w:start w:val="1"/>
      <w:numFmt w:val="decimal"/>
      <w:lvlText w:val="%1.%2.%3.%4.%5."/>
      <w:lvlJc w:val="left"/>
      <w:pPr>
        <w:ind w:left="5040" w:hanging="1440"/>
      </w:pPr>
      <w:rPr>
        <w:rFonts w:cstheme="minorBidi" w:hint="default"/>
      </w:rPr>
    </w:lvl>
    <w:lvl w:ilvl="5">
      <w:start w:val="1"/>
      <w:numFmt w:val="decimal"/>
      <w:lvlText w:val="%1.%2.%3.%4.%5.%6."/>
      <w:lvlJc w:val="left"/>
      <w:pPr>
        <w:ind w:left="5940" w:hanging="1440"/>
      </w:pPr>
      <w:rPr>
        <w:rFonts w:cstheme="minorBidi" w:hint="default"/>
      </w:rPr>
    </w:lvl>
    <w:lvl w:ilvl="6">
      <w:start w:val="1"/>
      <w:numFmt w:val="decimal"/>
      <w:lvlText w:val="%1.%2.%3.%4.%5.%6.%7."/>
      <w:lvlJc w:val="left"/>
      <w:pPr>
        <w:ind w:left="7200" w:hanging="1800"/>
      </w:pPr>
      <w:rPr>
        <w:rFonts w:cstheme="minorBidi" w:hint="default"/>
      </w:rPr>
    </w:lvl>
    <w:lvl w:ilvl="7">
      <w:start w:val="1"/>
      <w:numFmt w:val="decimal"/>
      <w:lvlText w:val="%1.%2.%3.%4.%5.%6.%7.%8."/>
      <w:lvlJc w:val="left"/>
      <w:pPr>
        <w:ind w:left="8100" w:hanging="1800"/>
      </w:pPr>
      <w:rPr>
        <w:rFonts w:cstheme="minorBidi" w:hint="default"/>
      </w:rPr>
    </w:lvl>
    <w:lvl w:ilvl="8">
      <w:start w:val="1"/>
      <w:numFmt w:val="decimal"/>
      <w:lvlText w:val="%1.%2.%3.%4.%5.%6.%7.%8.%9."/>
      <w:lvlJc w:val="left"/>
      <w:pPr>
        <w:ind w:left="9360" w:hanging="2160"/>
      </w:pPr>
      <w:rPr>
        <w:rFonts w:cstheme="minorBidi" w:hint="default"/>
      </w:rPr>
    </w:lvl>
  </w:abstractNum>
  <w:abstractNum w:abstractNumId="33" w15:restartNumberingAfterBreak="0">
    <w:nsid w:val="62B929EC"/>
    <w:multiLevelType w:val="hybridMultilevel"/>
    <w:tmpl w:val="A140B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62769E"/>
    <w:multiLevelType w:val="multilevel"/>
    <w:tmpl w:val="BD34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483B4E"/>
    <w:multiLevelType w:val="multilevel"/>
    <w:tmpl w:val="2592996E"/>
    <w:styleLink w:val="CurrentList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65882690">
    <w:abstractNumId w:val="30"/>
  </w:num>
  <w:num w:numId="2" w16cid:durableId="1296057432">
    <w:abstractNumId w:val="11"/>
  </w:num>
  <w:num w:numId="3" w16cid:durableId="448165794">
    <w:abstractNumId w:val="34"/>
  </w:num>
  <w:num w:numId="4" w16cid:durableId="662398523">
    <w:abstractNumId w:val="9"/>
  </w:num>
  <w:num w:numId="5" w16cid:durableId="1964339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9902048">
    <w:abstractNumId w:val="23"/>
  </w:num>
  <w:num w:numId="7" w16cid:durableId="1890189954">
    <w:abstractNumId w:val="31"/>
  </w:num>
  <w:num w:numId="8" w16cid:durableId="1132406798">
    <w:abstractNumId w:val="35"/>
  </w:num>
  <w:num w:numId="9" w16cid:durableId="1727606015">
    <w:abstractNumId w:val="1"/>
  </w:num>
  <w:num w:numId="10" w16cid:durableId="1246839940">
    <w:abstractNumId w:val="17"/>
  </w:num>
  <w:num w:numId="11" w16cid:durableId="618924040">
    <w:abstractNumId w:val="18"/>
  </w:num>
  <w:num w:numId="12" w16cid:durableId="594363442">
    <w:abstractNumId w:val="26"/>
  </w:num>
  <w:num w:numId="13" w16cid:durableId="1332441616">
    <w:abstractNumId w:val="12"/>
  </w:num>
  <w:num w:numId="14" w16cid:durableId="755899443">
    <w:abstractNumId w:val="6"/>
  </w:num>
  <w:num w:numId="15" w16cid:durableId="2073116390">
    <w:abstractNumId w:val="27"/>
  </w:num>
  <w:num w:numId="16" w16cid:durableId="923106361">
    <w:abstractNumId w:val="13"/>
  </w:num>
  <w:num w:numId="17" w16cid:durableId="44061649">
    <w:abstractNumId w:val="29"/>
  </w:num>
  <w:num w:numId="18" w16cid:durableId="2040860820">
    <w:abstractNumId w:val="19"/>
  </w:num>
  <w:num w:numId="19" w16cid:durableId="1696030068">
    <w:abstractNumId w:val="10"/>
  </w:num>
  <w:num w:numId="20" w16cid:durableId="1675525263">
    <w:abstractNumId w:val="28"/>
  </w:num>
  <w:num w:numId="21" w16cid:durableId="1933933183">
    <w:abstractNumId w:val="22"/>
  </w:num>
  <w:num w:numId="22" w16cid:durableId="1581400751">
    <w:abstractNumId w:val="8"/>
  </w:num>
  <w:num w:numId="23" w16cid:durableId="633559309">
    <w:abstractNumId w:val="14"/>
  </w:num>
  <w:num w:numId="24" w16cid:durableId="484206302">
    <w:abstractNumId w:val="4"/>
  </w:num>
  <w:num w:numId="25" w16cid:durableId="360134403">
    <w:abstractNumId w:val="32"/>
  </w:num>
  <w:num w:numId="26" w16cid:durableId="1466124627">
    <w:abstractNumId w:val="24"/>
  </w:num>
  <w:num w:numId="27" w16cid:durableId="879363346">
    <w:abstractNumId w:val="15"/>
  </w:num>
  <w:num w:numId="28" w16cid:durableId="1696736621">
    <w:abstractNumId w:val="36"/>
  </w:num>
  <w:num w:numId="29" w16cid:durableId="970862833">
    <w:abstractNumId w:val="7"/>
  </w:num>
  <w:num w:numId="30" w16cid:durableId="439567378">
    <w:abstractNumId w:val="21"/>
  </w:num>
  <w:num w:numId="31" w16cid:durableId="39213688">
    <w:abstractNumId w:val="0"/>
  </w:num>
  <w:num w:numId="32" w16cid:durableId="174927038">
    <w:abstractNumId w:val="3"/>
  </w:num>
  <w:num w:numId="33" w16cid:durableId="133913854">
    <w:abstractNumId w:val="20"/>
  </w:num>
  <w:num w:numId="34" w16cid:durableId="679045301">
    <w:abstractNumId w:val="25"/>
  </w:num>
  <w:num w:numId="35" w16cid:durableId="1011570737">
    <w:abstractNumId w:val="16"/>
  </w:num>
  <w:num w:numId="36" w16cid:durableId="903878191">
    <w:abstractNumId w:val="33"/>
  </w:num>
  <w:num w:numId="37" w16cid:durableId="2033416385">
    <w:abstractNumId w:val="2"/>
  </w:num>
  <w:num w:numId="38" w16cid:durableId="841552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P316D466Z857W578"/>
    <w:docVar w:name="paperpile-doc-name" w:val="rapport_Lagerholm.docx"/>
    <w:docVar w:name="paperpile-includeDoi" w:val="true"/>
    <w:docVar w:name="paperpile-styleFile" w:val="apa-annotated-bibliography.csl"/>
    <w:docVar w:name="paperpile-styleId" w:val="apa-annotated-bibliography"/>
    <w:docVar w:name="paperpile-styleLabel" w:val="American Psychological Association 7th edition (annotated bibliography)"/>
    <w:docVar w:name="paperpile-styleLocale" w:val="default"/>
  </w:docVars>
  <w:rsids>
    <w:rsidRoot w:val="0002680A"/>
    <w:rsid w:val="00007762"/>
    <w:rsid w:val="00014EE9"/>
    <w:rsid w:val="0002680A"/>
    <w:rsid w:val="0003121E"/>
    <w:rsid w:val="000314E7"/>
    <w:rsid w:val="00041FA8"/>
    <w:rsid w:val="00053225"/>
    <w:rsid w:val="00053F78"/>
    <w:rsid w:val="00057865"/>
    <w:rsid w:val="00061E79"/>
    <w:rsid w:val="0006425E"/>
    <w:rsid w:val="00073064"/>
    <w:rsid w:val="000822D9"/>
    <w:rsid w:val="00083AC2"/>
    <w:rsid w:val="00085EF7"/>
    <w:rsid w:val="00095CE7"/>
    <w:rsid w:val="000A2CA4"/>
    <w:rsid w:val="000A3DC4"/>
    <w:rsid w:val="000A7663"/>
    <w:rsid w:val="000C2AC8"/>
    <w:rsid w:val="000D2C73"/>
    <w:rsid w:val="000E1AB5"/>
    <w:rsid w:val="000E202B"/>
    <w:rsid w:val="000F2D94"/>
    <w:rsid w:val="001070E0"/>
    <w:rsid w:val="0011271E"/>
    <w:rsid w:val="001301B8"/>
    <w:rsid w:val="00130C10"/>
    <w:rsid w:val="00136409"/>
    <w:rsid w:val="00147527"/>
    <w:rsid w:val="00147F71"/>
    <w:rsid w:val="001525C5"/>
    <w:rsid w:val="00154A9F"/>
    <w:rsid w:val="00154F21"/>
    <w:rsid w:val="001741FF"/>
    <w:rsid w:val="00174492"/>
    <w:rsid w:val="001853AF"/>
    <w:rsid w:val="00196EC7"/>
    <w:rsid w:val="001A4C92"/>
    <w:rsid w:val="001A5062"/>
    <w:rsid w:val="001B06CB"/>
    <w:rsid w:val="001B1D34"/>
    <w:rsid w:val="001B75F2"/>
    <w:rsid w:val="001C148F"/>
    <w:rsid w:val="001E55C1"/>
    <w:rsid w:val="001F0012"/>
    <w:rsid w:val="001F550D"/>
    <w:rsid w:val="001F7200"/>
    <w:rsid w:val="001F7837"/>
    <w:rsid w:val="00207042"/>
    <w:rsid w:val="002102AB"/>
    <w:rsid w:val="00212D46"/>
    <w:rsid w:val="00225048"/>
    <w:rsid w:val="00225678"/>
    <w:rsid w:val="00225BAF"/>
    <w:rsid w:val="002272D2"/>
    <w:rsid w:val="0024170C"/>
    <w:rsid w:val="00252184"/>
    <w:rsid w:val="00266B23"/>
    <w:rsid w:val="00267D01"/>
    <w:rsid w:val="002818D0"/>
    <w:rsid w:val="00292764"/>
    <w:rsid w:val="002A5D99"/>
    <w:rsid w:val="002B435D"/>
    <w:rsid w:val="002C1B93"/>
    <w:rsid w:val="002D537D"/>
    <w:rsid w:val="002D640F"/>
    <w:rsid w:val="002E4158"/>
    <w:rsid w:val="002E4404"/>
    <w:rsid w:val="002E598C"/>
    <w:rsid w:val="002F0863"/>
    <w:rsid w:val="002F4591"/>
    <w:rsid w:val="003044F3"/>
    <w:rsid w:val="00312EE3"/>
    <w:rsid w:val="0031476C"/>
    <w:rsid w:val="0032275B"/>
    <w:rsid w:val="00324B8B"/>
    <w:rsid w:val="00336094"/>
    <w:rsid w:val="00340822"/>
    <w:rsid w:val="003426DD"/>
    <w:rsid w:val="003451E9"/>
    <w:rsid w:val="003542CD"/>
    <w:rsid w:val="00354734"/>
    <w:rsid w:val="00361487"/>
    <w:rsid w:val="00370400"/>
    <w:rsid w:val="00371266"/>
    <w:rsid w:val="003740BE"/>
    <w:rsid w:val="00390E57"/>
    <w:rsid w:val="00394383"/>
    <w:rsid w:val="003A6D76"/>
    <w:rsid w:val="003B2B99"/>
    <w:rsid w:val="003C7AB7"/>
    <w:rsid w:val="003D1B72"/>
    <w:rsid w:val="003D2644"/>
    <w:rsid w:val="003E4126"/>
    <w:rsid w:val="003F402F"/>
    <w:rsid w:val="003F6B20"/>
    <w:rsid w:val="004047A3"/>
    <w:rsid w:val="0040594F"/>
    <w:rsid w:val="00413455"/>
    <w:rsid w:val="00416F8C"/>
    <w:rsid w:val="00425476"/>
    <w:rsid w:val="00426BA6"/>
    <w:rsid w:val="004378EC"/>
    <w:rsid w:val="00482F2C"/>
    <w:rsid w:val="004921E0"/>
    <w:rsid w:val="004A1411"/>
    <w:rsid w:val="004B4FA1"/>
    <w:rsid w:val="004C3BB4"/>
    <w:rsid w:val="004C6CEE"/>
    <w:rsid w:val="004E05D2"/>
    <w:rsid w:val="004E26AC"/>
    <w:rsid w:val="004E6240"/>
    <w:rsid w:val="004F4F01"/>
    <w:rsid w:val="005126D5"/>
    <w:rsid w:val="00517EDB"/>
    <w:rsid w:val="00522284"/>
    <w:rsid w:val="00532FC8"/>
    <w:rsid w:val="00535BE7"/>
    <w:rsid w:val="00536F56"/>
    <w:rsid w:val="00540B35"/>
    <w:rsid w:val="00542F3F"/>
    <w:rsid w:val="00553516"/>
    <w:rsid w:val="00555192"/>
    <w:rsid w:val="00561684"/>
    <w:rsid w:val="0056790B"/>
    <w:rsid w:val="00581718"/>
    <w:rsid w:val="005833D5"/>
    <w:rsid w:val="00591C5D"/>
    <w:rsid w:val="005924B5"/>
    <w:rsid w:val="005A1599"/>
    <w:rsid w:val="005A7B86"/>
    <w:rsid w:val="005B35F7"/>
    <w:rsid w:val="005C41AC"/>
    <w:rsid w:val="005D213B"/>
    <w:rsid w:val="005D2830"/>
    <w:rsid w:val="00600A46"/>
    <w:rsid w:val="00601BA6"/>
    <w:rsid w:val="006040FB"/>
    <w:rsid w:val="006213D2"/>
    <w:rsid w:val="006261EF"/>
    <w:rsid w:val="00630356"/>
    <w:rsid w:val="00641FD7"/>
    <w:rsid w:val="00642209"/>
    <w:rsid w:val="006436D2"/>
    <w:rsid w:val="006540FE"/>
    <w:rsid w:val="006603A6"/>
    <w:rsid w:val="00681167"/>
    <w:rsid w:val="00681D1B"/>
    <w:rsid w:val="006A2F5B"/>
    <w:rsid w:val="006C0A7F"/>
    <w:rsid w:val="006D2B3F"/>
    <w:rsid w:val="006D6DCF"/>
    <w:rsid w:val="006E7687"/>
    <w:rsid w:val="006F55D8"/>
    <w:rsid w:val="006F5ED4"/>
    <w:rsid w:val="00702BBF"/>
    <w:rsid w:val="00704AEC"/>
    <w:rsid w:val="00705F53"/>
    <w:rsid w:val="00714C02"/>
    <w:rsid w:val="00716424"/>
    <w:rsid w:val="00721770"/>
    <w:rsid w:val="007301EE"/>
    <w:rsid w:val="007414DC"/>
    <w:rsid w:val="00744FC1"/>
    <w:rsid w:val="0074637F"/>
    <w:rsid w:val="00753D57"/>
    <w:rsid w:val="007547CE"/>
    <w:rsid w:val="00760704"/>
    <w:rsid w:val="007616D8"/>
    <w:rsid w:val="007622C3"/>
    <w:rsid w:val="0076313D"/>
    <w:rsid w:val="00772D5E"/>
    <w:rsid w:val="00782158"/>
    <w:rsid w:val="007872AB"/>
    <w:rsid w:val="007938B8"/>
    <w:rsid w:val="00794E37"/>
    <w:rsid w:val="007B20DE"/>
    <w:rsid w:val="007B4E54"/>
    <w:rsid w:val="007C4663"/>
    <w:rsid w:val="007D59F8"/>
    <w:rsid w:val="007E0F3F"/>
    <w:rsid w:val="007F7340"/>
    <w:rsid w:val="00800767"/>
    <w:rsid w:val="00807B4D"/>
    <w:rsid w:val="0081724C"/>
    <w:rsid w:val="0082292F"/>
    <w:rsid w:val="00823BE5"/>
    <w:rsid w:val="008248CA"/>
    <w:rsid w:val="00826CE6"/>
    <w:rsid w:val="00834155"/>
    <w:rsid w:val="008425D0"/>
    <w:rsid w:val="00845E18"/>
    <w:rsid w:val="00847C0B"/>
    <w:rsid w:val="00854E55"/>
    <w:rsid w:val="00861110"/>
    <w:rsid w:val="00861CFB"/>
    <w:rsid w:val="008715D5"/>
    <w:rsid w:val="00871EF6"/>
    <w:rsid w:val="00871FC5"/>
    <w:rsid w:val="00876D4E"/>
    <w:rsid w:val="008819FB"/>
    <w:rsid w:val="00883C3B"/>
    <w:rsid w:val="008A3229"/>
    <w:rsid w:val="008A412C"/>
    <w:rsid w:val="008B2744"/>
    <w:rsid w:val="008D29BA"/>
    <w:rsid w:val="008D29F3"/>
    <w:rsid w:val="008D33BD"/>
    <w:rsid w:val="008F02A8"/>
    <w:rsid w:val="008F2031"/>
    <w:rsid w:val="00900101"/>
    <w:rsid w:val="0090469A"/>
    <w:rsid w:val="009057B8"/>
    <w:rsid w:val="0091168E"/>
    <w:rsid w:val="009129AE"/>
    <w:rsid w:val="00912C99"/>
    <w:rsid w:val="00913610"/>
    <w:rsid w:val="00913BA8"/>
    <w:rsid w:val="00920539"/>
    <w:rsid w:val="00921A25"/>
    <w:rsid w:val="0092254D"/>
    <w:rsid w:val="00931802"/>
    <w:rsid w:val="009331AA"/>
    <w:rsid w:val="00944C29"/>
    <w:rsid w:val="00946DDD"/>
    <w:rsid w:val="00951F3F"/>
    <w:rsid w:val="00955F46"/>
    <w:rsid w:val="00972FFE"/>
    <w:rsid w:val="00973CE9"/>
    <w:rsid w:val="009743F9"/>
    <w:rsid w:val="0098308F"/>
    <w:rsid w:val="00983C22"/>
    <w:rsid w:val="00987496"/>
    <w:rsid w:val="00990994"/>
    <w:rsid w:val="00991087"/>
    <w:rsid w:val="00994537"/>
    <w:rsid w:val="009A3E43"/>
    <w:rsid w:val="009B0070"/>
    <w:rsid w:val="009C2087"/>
    <w:rsid w:val="009C3F59"/>
    <w:rsid w:val="009C4F95"/>
    <w:rsid w:val="009C5022"/>
    <w:rsid w:val="009E0410"/>
    <w:rsid w:val="009E2100"/>
    <w:rsid w:val="009F0037"/>
    <w:rsid w:val="009F0080"/>
    <w:rsid w:val="00A00810"/>
    <w:rsid w:val="00A10F68"/>
    <w:rsid w:val="00A21199"/>
    <w:rsid w:val="00A21EF3"/>
    <w:rsid w:val="00A22B9D"/>
    <w:rsid w:val="00A23B64"/>
    <w:rsid w:val="00A30A8E"/>
    <w:rsid w:val="00A43100"/>
    <w:rsid w:val="00A53FAE"/>
    <w:rsid w:val="00A64861"/>
    <w:rsid w:val="00A7743A"/>
    <w:rsid w:val="00A90734"/>
    <w:rsid w:val="00A95FFB"/>
    <w:rsid w:val="00A97BA6"/>
    <w:rsid w:val="00AB192A"/>
    <w:rsid w:val="00AD550E"/>
    <w:rsid w:val="00AD5D18"/>
    <w:rsid w:val="00AE6CD7"/>
    <w:rsid w:val="00AE751D"/>
    <w:rsid w:val="00AF06E3"/>
    <w:rsid w:val="00AF0A06"/>
    <w:rsid w:val="00B219A5"/>
    <w:rsid w:val="00B24217"/>
    <w:rsid w:val="00B56A40"/>
    <w:rsid w:val="00B63C8E"/>
    <w:rsid w:val="00B7095E"/>
    <w:rsid w:val="00B73F8B"/>
    <w:rsid w:val="00B774AA"/>
    <w:rsid w:val="00B80575"/>
    <w:rsid w:val="00B81E4A"/>
    <w:rsid w:val="00B83C37"/>
    <w:rsid w:val="00B85727"/>
    <w:rsid w:val="00B87653"/>
    <w:rsid w:val="00B910E4"/>
    <w:rsid w:val="00BA543A"/>
    <w:rsid w:val="00BA5487"/>
    <w:rsid w:val="00BB2101"/>
    <w:rsid w:val="00BB45C4"/>
    <w:rsid w:val="00BC4957"/>
    <w:rsid w:val="00BD013E"/>
    <w:rsid w:val="00BD3AA2"/>
    <w:rsid w:val="00BD5A05"/>
    <w:rsid w:val="00BD6234"/>
    <w:rsid w:val="00BE08A7"/>
    <w:rsid w:val="00BF0EF3"/>
    <w:rsid w:val="00BF3B34"/>
    <w:rsid w:val="00C077D9"/>
    <w:rsid w:val="00C07AE5"/>
    <w:rsid w:val="00C14AD8"/>
    <w:rsid w:val="00C17FCD"/>
    <w:rsid w:val="00C20643"/>
    <w:rsid w:val="00C30770"/>
    <w:rsid w:val="00C32921"/>
    <w:rsid w:val="00C524D8"/>
    <w:rsid w:val="00C54CE3"/>
    <w:rsid w:val="00C74CB6"/>
    <w:rsid w:val="00CA31C1"/>
    <w:rsid w:val="00CC36BA"/>
    <w:rsid w:val="00CC4F62"/>
    <w:rsid w:val="00CC58DD"/>
    <w:rsid w:val="00CC60BD"/>
    <w:rsid w:val="00CC744E"/>
    <w:rsid w:val="00CC7967"/>
    <w:rsid w:val="00CC7CCC"/>
    <w:rsid w:val="00CE771C"/>
    <w:rsid w:val="00CF5EEE"/>
    <w:rsid w:val="00D07DD3"/>
    <w:rsid w:val="00D1279B"/>
    <w:rsid w:val="00D207F1"/>
    <w:rsid w:val="00D222C6"/>
    <w:rsid w:val="00D25285"/>
    <w:rsid w:val="00D26086"/>
    <w:rsid w:val="00D47ABB"/>
    <w:rsid w:val="00D50E59"/>
    <w:rsid w:val="00D54BA9"/>
    <w:rsid w:val="00D609A2"/>
    <w:rsid w:val="00D97D85"/>
    <w:rsid w:val="00DA669E"/>
    <w:rsid w:val="00DA7AAE"/>
    <w:rsid w:val="00DB3D89"/>
    <w:rsid w:val="00DB6C7C"/>
    <w:rsid w:val="00DB7172"/>
    <w:rsid w:val="00DC75BF"/>
    <w:rsid w:val="00DD4D40"/>
    <w:rsid w:val="00DD78CF"/>
    <w:rsid w:val="00DF1B71"/>
    <w:rsid w:val="00DF3BA0"/>
    <w:rsid w:val="00DF7F0F"/>
    <w:rsid w:val="00E16888"/>
    <w:rsid w:val="00E172E8"/>
    <w:rsid w:val="00E45AE4"/>
    <w:rsid w:val="00E47577"/>
    <w:rsid w:val="00E56E25"/>
    <w:rsid w:val="00E63D66"/>
    <w:rsid w:val="00E7712A"/>
    <w:rsid w:val="00E8298A"/>
    <w:rsid w:val="00E9055E"/>
    <w:rsid w:val="00E90A7B"/>
    <w:rsid w:val="00EA79A6"/>
    <w:rsid w:val="00EB488B"/>
    <w:rsid w:val="00EB781E"/>
    <w:rsid w:val="00EC354B"/>
    <w:rsid w:val="00EC4224"/>
    <w:rsid w:val="00EC5DDB"/>
    <w:rsid w:val="00ED3AC1"/>
    <w:rsid w:val="00EE0DF8"/>
    <w:rsid w:val="00EE2F9B"/>
    <w:rsid w:val="00EE606E"/>
    <w:rsid w:val="00F1238B"/>
    <w:rsid w:val="00F129A1"/>
    <w:rsid w:val="00F24192"/>
    <w:rsid w:val="00F31A40"/>
    <w:rsid w:val="00F50AC1"/>
    <w:rsid w:val="00F64907"/>
    <w:rsid w:val="00F64F72"/>
    <w:rsid w:val="00F73848"/>
    <w:rsid w:val="00F74E38"/>
    <w:rsid w:val="00F750DC"/>
    <w:rsid w:val="00F76073"/>
    <w:rsid w:val="00F762E8"/>
    <w:rsid w:val="00F774F4"/>
    <w:rsid w:val="00F94D82"/>
    <w:rsid w:val="00FA18B7"/>
    <w:rsid w:val="00FA5322"/>
    <w:rsid w:val="00FA6A97"/>
    <w:rsid w:val="00FB136C"/>
    <w:rsid w:val="00FD4456"/>
    <w:rsid w:val="00FE1E42"/>
    <w:rsid w:val="00FF46FC"/>
    <w:rsid w:val="00FF4F4A"/>
    <w:rsid w:val="00FF7BA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C1"/>
    <w:pPr>
      <w:spacing w:after="0" w:line="240" w:lineRule="auto"/>
    </w:pPr>
    <w:rPr>
      <w:rFonts w:ascii="Times New Roman" w:eastAsia="Times New Roman" w:hAnsi="Times New Roman" w:cs="Times New Roman"/>
      <w:sz w:val="24"/>
      <w:szCs w:val="24"/>
      <w:lang w:val="en-SE" w:eastAsia="en-GB"/>
      <w14:ligatures w14:val="none"/>
    </w:rPr>
  </w:style>
  <w:style w:type="paragraph" w:styleId="Heading1">
    <w:name w:val="heading 1"/>
    <w:basedOn w:val="Normal"/>
    <w:next w:val="Normal"/>
    <w:link w:val="Heading1Char"/>
    <w:uiPriority w:val="9"/>
    <w:qFormat/>
    <w:rsid w:val="00225048"/>
    <w:pPr>
      <w:keepNext/>
      <w:keepLines/>
      <w:numPr>
        <w:numId w:val="26"/>
      </w:numPr>
      <w:spacing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C5022"/>
    <w:pPr>
      <w:keepNext/>
      <w:keepLines/>
      <w:numPr>
        <w:ilvl w:val="1"/>
        <w:numId w:val="26"/>
      </w:numPr>
      <w:spacing w:before="240" w:after="240" w:line="360" w:lineRule="auto"/>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872AB"/>
    <w:pPr>
      <w:keepNext/>
      <w:keepLines/>
      <w:numPr>
        <w:ilvl w:val="2"/>
        <w:numId w:val="26"/>
      </w:numPr>
      <w:spacing w:before="40" w:line="360" w:lineRule="auto"/>
      <w:jc w:val="center"/>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225048"/>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5048"/>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5048"/>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5048"/>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5048"/>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048"/>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2CD"/>
    <w:rPr>
      <w:rFonts w:ascii="Garamond" w:eastAsiaTheme="majorEastAsia" w:hAnsi="Garamond" w:cstheme="majorBidi"/>
      <w:b/>
      <w:color w:val="000000" w:themeColor="text1"/>
      <w:sz w:val="28"/>
      <w:szCs w:val="32"/>
    </w:rPr>
  </w:style>
  <w:style w:type="character" w:customStyle="1" w:styleId="Heading2Char">
    <w:name w:val="Heading 2 Char"/>
    <w:basedOn w:val="DefaultParagraphFont"/>
    <w:link w:val="Heading2"/>
    <w:uiPriority w:val="9"/>
    <w:rsid w:val="009C5022"/>
    <w:rPr>
      <w:rFonts w:ascii="Times New Roman" w:eastAsiaTheme="majorEastAsia" w:hAnsi="Times New Roman" w:cstheme="majorBidi"/>
      <w:b/>
      <w:color w:val="000000" w:themeColor="text1"/>
      <w:sz w:val="28"/>
      <w:szCs w:val="26"/>
      <w:lang w:val="en-SE" w:eastAsia="en-GB"/>
      <w14:ligatures w14:val="none"/>
    </w:rPr>
  </w:style>
  <w:style w:type="character" w:customStyle="1" w:styleId="Heading3Char">
    <w:name w:val="Heading 3 Char"/>
    <w:basedOn w:val="DefaultParagraphFont"/>
    <w:link w:val="Heading3"/>
    <w:uiPriority w:val="9"/>
    <w:rsid w:val="007872AB"/>
    <w:rPr>
      <w:rFonts w:ascii="Times New Roman" w:eastAsiaTheme="majorEastAsia" w:hAnsi="Times New Roman" w:cstheme="majorBidi"/>
      <w:b/>
      <w:color w:val="000000" w:themeColor="text1"/>
      <w:sz w:val="24"/>
      <w:szCs w:val="24"/>
      <w:lang w:val="en-SE" w:eastAsia="en-GB"/>
      <w14:ligatures w14:val="none"/>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E08A7"/>
    <w:pPr>
      <w:numPr>
        <w:numId w:val="34"/>
      </w:numPr>
      <w:spacing w:line="240" w:lineRule="auto"/>
      <w:jc w:val="both"/>
      <w:outlineLvl w:val="9"/>
    </w:pPr>
    <w:rPr>
      <w:b w:val="0"/>
      <w:lang w:val="en-GB"/>
    </w:rPr>
  </w:style>
  <w:style w:type="paragraph" w:styleId="TOC1">
    <w:name w:val="toc 1"/>
    <w:basedOn w:val="Normal"/>
    <w:next w:val="Normal"/>
    <w:autoRedefine/>
    <w:uiPriority w:val="39"/>
    <w:unhideWhenUsed/>
    <w:rsid w:val="00F94D82"/>
    <w:pPr>
      <w:tabs>
        <w:tab w:val="left" w:pos="480"/>
        <w:tab w:val="right" w:leader="dot" w:pos="9062"/>
      </w:tabs>
      <w:spacing w:before="120" w:after="120"/>
      <w:jc w:val="center"/>
    </w:pPr>
    <w:rPr>
      <w:rFonts w:cs="Calibri (Body)"/>
      <w:bCs/>
      <w:szCs w:val="20"/>
    </w:rPr>
  </w:style>
  <w:style w:type="paragraph" w:styleId="TOC2">
    <w:name w:val="toc 2"/>
    <w:basedOn w:val="Normal"/>
    <w:next w:val="Normal"/>
    <w:autoRedefine/>
    <w:uiPriority w:val="39"/>
    <w:unhideWhenUsed/>
    <w:rsid w:val="00BE08A7"/>
    <w:pPr>
      <w:ind w:left="240"/>
    </w:pPr>
    <w:rPr>
      <w:rFonts w:cs="Calibri (Body)"/>
      <w:szCs w:val="20"/>
    </w:rPr>
  </w:style>
  <w:style w:type="paragraph" w:styleId="TOC3">
    <w:name w:val="toc 3"/>
    <w:basedOn w:val="Normal"/>
    <w:next w:val="Normal"/>
    <w:autoRedefine/>
    <w:uiPriority w:val="39"/>
    <w:unhideWhenUsed/>
    <w:rsid w:val="00BE08A7"/>
    <w:pPr>
      <w:ind w:left="480"/>
    </w:pPr>
    <w:rPr>
      <w:rFonts w:cs="Calibri (Body)"/>
      <w:iCs/>
      <w:szCs w:val="20"/>
    </w:rPr>
  </w:style>
  <w:style w:type="paragraph" w:styleId="Header">
    <w:name w:val="header"/>
    <w:basedOn w:val="Normal"/>
    <w:link w:val="HeaderChar"/>
    <w:uiPriority w:val="99"/>
    <w:unhideWhenUsed/>
    <w:rsid w:val="00CC36BA"/>
    <w:pPr>
      <w:tabs>
        <w:tab w:val="center" w:pos="4536"/>
        <w:tab w:val="right" w:pos="9072"/>
      </w:tabs>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36094"/>
    <w:pPr>
      <w:spacing w:after="200"/>
    </w:pPr>
    <w:rPr>
      <w:b/>
      <w:iCs/>
      <w:color w:val="000000" w:themeColor="text1"/>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NormalWeb">
    <w:name w:val="Normal (Web)"/>
    <w:basedOn w:val="Normal"/>
    <w:uiPriority w:val="99"/>
    <w:semiHidden/>
    <w:unhideWhenUsed/>
    <w:rsid w:val="000D2C73"/>
  </w:style>
  <w:style w:type="character" w:styleId="Emphasis">
    <w:name w:val="Emphasis"/>
    <w:basedOn w:val="DefaultParagraphFont"/>
    <w:uiPriority w:val="20"/>
    <w:qFormat/>
    <w:rsid w:val="00A43100"/>
    <w:rPr>
      <w:i/>
      <w:iCs/>
    </w:rPr>
  </w:style>
  <w:style w:type="table" w:styleId="TableGridLight">
    <w:name w:val="Grid Table Light"/>
    <w:basedOn w:val="TableNormal"/>
    <w:uiPriority w:val="40"/>
    <w:rsid w:val="008A41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41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A41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A41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A41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CurrentList1">
    <w:name w:val="Current List1"/>
    <w:uiPriority w:val="99"/>
    <w:rsid w:val="003542CD"/>
    <w:pPr>
      <w:numPr>
        <w:numId w:val="11"/>
      </w:numPr>
    </w:pPr>
  </w:style>
  <w:style w:type="numbering" w:customStyle="1" w:styleId="CurrentList2">
    <w:name w:val="Current List2"/>
    <w:uiPriority w:val="99"/>
    <w:rsid w:val="003542CD"/>
    <w:pPr>
      <w:numPr>
        <w:numId w:val="12"/>
      </w:numPr>
    </w:pPr>
  </w:style>
  <w:style w:type="numbering" w:customStyle="1" w:styleId="CurrentList3">
    <w:name w:val="Current List3"/>
    <w:uiPriority w:val="99"/>
    <w:rsid w:val="00972FFE"/>
    <w:pPr>
      <w:numPr>
        <w:numId w:val="16"/>
      </w:numPr>
    </w:pPr>
  </w:style>
  <w:style w:type="numbering" w:customStyle="1" w:styleId="CurrentList4">
    <w:name w:val="Current List4"/>
    <w:uiPriority w:val="99"/>
    <w:rsid w:val="00972FFE"/>
    <w:pPr>
      <w:numPr>
        <w:numId w:val="18"/>
      </w:numPr>
    </w:pPr>
  </w:style>
  <w:style w:type="numbering" w:customStyle="1" w:styleId="CurrentList5">
    <w:name w:val="Current List5"/>
    <w:uiPriority w:val="99"/>
    <w:rsid w:val="00972FFE"/>
    <w:pPr>
      <w:numPr>
        <w:numId w:val="19"/>
      </w:numPr>
    </w:pPr>
  </w:style>
  <w:style w:type="numbering" w:customStyle="1" w:styleId="CurrentList6">
    <w:name w:val="Current List6"/>
    <w:uiPriority w:val="99"/>
    <w:rsid w:val="00972FFE"/>
    <w:pPr>
      <w:numPr>
        <w:numId w:val="20"/>
      </w:numPr>
    </w:pPr>
  </w:style>
  <w:style w:type="numbering" w:customStyle="1" w:styleId="CurrentList7">
    <w:name w:val="Current List7"/>
    <w:uiPriority w:val="99"/>
    <w:rsid w:val="00972FFE"/>
    <w:pPr>
      <w:numPr>
        <w:numId w:val="22"/>
      </w:numPr>
    </w:pPr>
  </w:style>
  <w:style w:type="paragraph" w:styleId="NoSpacing">
    <w:name w:val="No Spacing"/>
    <w:aliases w:val="No title"/>
    <w:uiPriority w:val="1"/>
    <w:qFormat/>
    <w:rsid w:val="00972FFE"/>
    <w:pPr>
      <w:spacing w:after="0" w:line="360" w:lineRule="auto"/>
      <w:jc w:val="center"/>
    </w:pPr>
    <w:rPr>
      <w:rFonts w:ascii="Garamond" w:hAnsi="Garamond"/>
      <w:b/>
      <w:sz w:val="32"/>
    </w:rPr>
  </w:style>
  <w:style w:type="numbering" w:customStyle="1" w:styleId="CurrentList8">
    <w:name w:val="Current List8"/>
    <w:uiPriority w:val="99"/>
    <w:rsid w:val="00225048"/>
    <w:pPr>
      <w:numPr>
        <w:numId w:val="27"/>
      </w:numPr>
    </w:pPr>
  </w:style>
  <w:style w:type="numbering" w:customStyle="1" w:styleId="CurrentList9">
    <w:name w:val="Current List9"/>
    <w:uiPriority w:val="99"/>
    <w:rsid w:val="00225048"/>
    <w:pPr>
      <w:numPr>
        <w:numId w:val="28"/>
      </w:numPr>
    </w:pPr>
  </w:style>
  <w:style w:type="character" w:styleId="Strong">
    <w:name w:val="Strong"/>
    <w:basedOn w:val="DefaultParagraphFont"/>
    <w:uiPriority w:val="22"/>
    <w:qFormat/>
    <w:rsid w:val="00F774F4"/>
    <w:rPr>
      <w:b/>
      <w:bCs/>
    </w:rPr>
  </w:style>
  <w:style w:type="paragraph" w:styleId="TOC4">
    <w:name w:val="toc 4"/>
    <w:basedOn w:val="Normal"/>
    <w:next w:val="Normal"/>
    <w:autoRedefine/>
    <w:uiPriority w:val="39"/>
    <w:semiHidden/>
    <w:unhideWhenUsed/>
    <w:rsid w:val="006A2F5B"/>
    <w:pPr>
      <w:ind w:left="720"/>
    </w:pPr>
    <w:rPr>
      <w:rFonts w:cs="Calibri (Body)"/>
      <w:sz w:val="20"/>
      <w:szCs w:val="18"/>
    </w:rPr>
  </w:style>
  <w:style w:type="paragraph" w:styleId="TOC5">
    <w:name w:val="toc 5"/>
    <w:basedOn w:val="Normal"/>
    <w:next w:val="Normal"/>
    <w:autoRedefine/>
    <w:uiPriority w:val="39"/>
    <w:semiHidden/>
    <w:unhideWhenUsed/>
    <w:rsid w:val="00BE08A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E08A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E08A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E08A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E08A7"/>
    <w:pPr>
      <w:ind w:left="1920"/>
    </w:pPr>
    <w:rPr>
      <w:rFonts w:asciiTheme="minorHAnsi" w:hAnsiTheme="minorHAnsi" w:cstheme="minorHAnsi"/>
      <w:sz w:val="18"/>
      <w:szCs w:val="18"/>
    </w:rPr>
  </w:style>
  <w:style w:type="numbering" w:styleId="1ai">
    <w:name w:val="Outline List 1"/>
    <w:basedOn w:val="NoList"/>
    <w:uiPriority w:val="99"/>
    <w:semiHidden/>
    <w:unhideWhenUsed/>
    <w:rsid w:val="00BE08A7"/>
    <w:pPr>
      <w:numPr>
        <w:numId w:val="33"/>
      </w:numPr>
    </w:pPr>
  </w:style>
  <w:style w:type="character" w:styleId="HTMLCode">
    <w:name w:val="HTML Code"/>
    <w:basedOn w:val="DefaultParagraphFont"/>
    <w:uiPriority w:val="99"/>
    <w:semiHidden/>
    <w:unhideWhenUsed/>
    <w:rsid w:val="008819FB"/>
    <w:rPr>
      <w:rFonts w:ascii="Courier New" w:eastAsia="Times New Roman" w:hAnsi="Courier New" w:cs="Courier New"/>
      <w:sz w:val="20"/>
      <w:szCs w:val="20"/>
    </w:rPr>
  </w:style>
  <w:style w:type="character" w:customStyle="1" w:styleId="overflow-hidden">
    <w:name w:val="overflow-hidden"/>
    <w:basedOn w:val="DefaultParagraphFont"/>
    <w:rsid w:val="004E2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490">
      <w:bodyDiv w:val="1"/>
      <w:marLeft w:val="0"/>
      <w:marRight w:val="0"/>
      <w:marTop w:val="0"/>
      <w:marBottom w:val="0"/>
      <w:divBdr>
        <w:top w:val="none" w:sz="0" w:space="0" w:color="auto"/>
        <w:left w:val="none" w:sz="0" w:space="0" w:color="auto"/>
        <w:bottom w:val="none" w:sz="0" w:space="0" w:color="auto"/>
        <w:right w:val="none" w:sz="0" w:space="0" w:color="auto"/>
      </w:divBdr>
    </w:div>
    <w:div w:id="4984118">
      <w:bodyDiv w:val="1"/>
      <w:marLeft w:val="0"/>
      <w:marRight w:val="0"/>
      <w:marTop w:val="0"/>
      <w:marBottom w:val="0"/>
      <w:divBdr>
        <w:top w:val="none" w:sz="0" w:space="0" w:color="auto"/>
        <w:left w:val="none" w:sz="0" w:space="0" w:color="auto"/>
        <w:bottom w:val="none" w:sz="0" w:space="0" w:color="auto"/>
        <w:right w:val="none" w:sz="0" w:space="0" w:color="auto"/>
      </w:divBdr>
    </w:div>
    <w:div w:id="14885635">
      <w:bodyDiv w:val="1"/>
      <w:marLeft w:val="0"/>
      <w:marRight w:val="0"/>
      <w:marTop w:val="0"/>
      <w:marBottom w:val="0"/>
      <w:divBdr>
        <w:top w:val="none" w:sz="0" w:space="0" w:color="auto"/>
        <w:left w:val="none" w:sz="0" w:space="0" w:color="auto"/>
        <w:bottom w:val="none" w:sz="0" w:space="0" w:color="auto"/>
        <w:right w:val="none" w:sz="0" w:space="0" w:color="auto"/>
      </w:divBdr>
    </w:div>
    <w:div w:id="25953751">
      <w:bodyDiv w:val="1"/>
      <w:marLeft w:val="0"/>
      <w:marRight w:val="0"/>
      <w:marTop w:val="0"/>
      <w:marBottom w:val="0"/>
      <w:divBdr>
        <w:top w:val="none" w:sz="0" w:space="0" w:color="auto"/>
        <w:left w:val="none" w:sz="0" w:space="0" w:color="auto"/>
        <w:bottom w:val="none" w:sz="0" w:space="0" w:color="auto"/>
        <w:right w:val="none" w:sz="0" w:space="0" w:color="auto"/>
      </w:divBdr>
    </w:div>
    <w:div w:id="28072077">
      <w:bodyDiv w:val="1"/>
      <w:marLeft w:val="0"/>
      <w:marRight w:val="0"/>
      <w:marTop w:val="0"/>
      <w:marBottom w:val="0"/>
      <w:divBdr>
        <w:top w:val="none" w:sz="0" w:space="0" w:color="auto"/>
        <w:left w:val="none" w:sz="0" w:space="0" w:color="auto"/>
        <w:bottom w:val="none" w:sz="0" w:space="0" w:color="auto"/>
        <w:right w:val="none" w:sz="0" w:space="0" w:color="auto"/>
      </w:divBdr>
    </w:div>
    <w:div w:id="38600788">
      <w:bodyDiv w:val="1"/>
      <w:marLeft w:val="0"/>
      <w:marRight w:val="0"/>
      <w:marTop w:val="0"/>
      <w:marBottom w:val="0"/>
      <w:divBdr>
        <w:top w:val="none" w:sz="0" w:space="0" w:color="auto"/>
        <w:left w:val="none" w:sz="0" w:space="0" w:color="auto"/>
        <w:bottom w:val="none" w:sz="0" w:space="0" w:color="auto"/>
        <w:right w:val="none" w:sz="0" w:space="0" w:color="auto"/>
      </w:divBdr>
    </w:div>
    <w:div w:id="43220657">
      <w:bodyDiv w:val="1"/>
      <w:marLeft w:val="0"/>
      <w:marRight w:val="0"/>
      <w:marTop w:val="0"/>
      <w:marBottom w:val="0"/>
      <w:divBdr>
        <w:top w:val="none" w:sz="0" w:space="0" w:color="auto"/>
        <w:left w:val="none" w:sz="0" w:space="0" w:color="auto"/>
        <w:bottom w:val="none" w:sz="0" w:space="0" w:color="auto"/>
        <w:right w:val="none" w:sz="0" w:space="0" w:color="auto"/>
      </w:divBdr>
    </w:div>
    <w:div w:id="66270487">
      <w:bodyDiv w:val="1"/>
      <w:marLeft w:val="0"/>
      <w:marRight w:val="0"/>
      <w:marTop w:val="0"/>
      <w:marBottom w:val="0"/>
      <w:divBdr>
        <w:top w:val="none" w:sz="0" w:space="0" w:color="auto"/>
        <w:left w:val="none" w:sz="0" w:space="0" w:color="auto"/>
        <w:bottom w:val="none" w:sz="0" w:space="0" w:color="auto"/>
        <w:right w:val="none" w:sz="0" w:space="0" w:color="auto"/>
      </w:divBdr>
    </w:div>
    <w:div w:id="73138209">
      <w:bodyDiv w:val="1"/>
      <w:marLeft w:val="0"/>
      <w:marRight w:val="0"/>
      <w:marTop w:val="0"/>
      <w:marBottom w:val="0"/>
      <w:divBdr>
        <w:top w:val="none" w:sz="0" w:space="0" w:color="auto"/>
        <w:left w:val="none" w:sz="0" w:space="0" w:color="auto"/>
        <w:bottom w:val="none" w:sz="0" w:space="0" w:color="auto"/>
        <w:right w:val="none" w:sz="0" w:space="0" w:color="auto"/>
      </w:divBdr>
    </w:div>
    <w:div w:id="108598076">
      <w:bodyDiv w:val="1"/>
      <w:marLeft w:val="0"/>
      <w:marRight w:val="0"/>
      <w:marTop w:val="0"/>
      <w:marBottom w:val="0"/>
      <w:divBdr>
        <w:top w:val="none" w:sz="0" w:space="0" w:color="auto"/>
        <w:left w:val="none" w:sz="0" w:space="0" w:color="auto"/>
        <w:bottom w:val="none" w:sz="0" w:space="0" w:color="auto"/>
        <w:right w:val="none" w:sz="0" w:space="0" w:color="auto"/>
      </w:divBdr>
      <w:divsChild>
        <w:div w:id="350378881">
          <w:marLeft w:val="0"/>
          <w:marRight w:val="0"/>
          <w:marTop w:val="0"/>
          <w:marBottom w:val="0"/>
          <w:divBdr>
            <w:top w:val="none" w:sz="0" w:space="0" w:color="auto"/>
            <w:left w:val="none" w:sz="0" w:space="0" w:color="auto"/>
            <w:bottom w:val="none" w:sz="0" w:space="0" w:color="auto"/>
            <w:right w:val="none" w:sz="0" w:space="0" w:color="auto"/>
          </w:divBdr>
          <w:divsChild>
            <w:div w:id="1647466606">
              <w:marLeft w:val="0"/>
              <w:marRight w:val="0"/>
              <w:marTop w:val="0"/>
              <w:marBottom w:val="0"/>
              <w:divBdr>
                <w:top w:val="none" w:sz="0" w:space="0" w:color="auto"/>
                <w:left w:val="none" w:sz="0" w:space="0" w:color="auto"/>
                <w:bottom w:val="none" w:sz="0" w:space="0" w:color="auto"/>
                <w:right w:val="none" w:sz="0" w:space="0" w:color="auto"/>
              </w:divBdr>
            </w:div>
          </w:divsChild>
        </w:div>
        <w:div w:id="43674733">
          <w:marLeft w:val="0"/>
          <w:marRight w:val="0"/>
          <w:marTop w:val="0"/>
          <w:marBottom w:val="0"/>
          <w:divBdr>
            <w:top w:val="none" w:sz="0" w:space="0" w:color="auto"/>
            <w:left w:val="none" w:sz="0" w:space="0" w:color="auto"/>
            <w:bottom w:val="none" w:sz="0" w:space="0" w:color="auto"/>
            <w:right w:val="none" w:sz="0" w:space="0" w:color="auto"/>
          </w:divBdr>
          <w:divsChild>
            <w:div w:id="433064053">
              <w:marLeft w:val="0"/>
              <w:marRight w:val="0"/>
              <w:marTop w:val="0"/>
              <w:marBottom w:val="0"/>
              <w:divBdr>
                <w:top w:val="none" w:sz="0" w:space="0" w:color="auto"/>
                <w:left w:val="none" w:sz="0" w:space="0" w:color="auto"/>
                <w:bottom w:val="none" w:sz="0" w:space="0" w:color="auto"/>
                <w:right w:val="none" w:sz="0" w:space="0" w:color="auto"/>
              </w:divBdr>
            </w:div>
          </w:divsChild>
        </w:div>
        <w:div w:id="1063063147">
          <w:marLeft w:val="0"/>
          <w:marRight w:val="0"/>
          <w:marTop w:val="0"/>
          <w:marBottom w:val="0"/>
          <w:divBdr>
            <w:top w:val="none" w:sz="0" w:space="0" w:color="auto"/>
            <w:left w:val="none" w:sz="0" w:space="0" w:color="auto"/>
            <w:bottom w:val="none" w:sz="0" w:space="0" w:color="auto"/>
            <w:right w:val="none" w:sz="0" w:space="0" w:color="auto"/>
          </w:divBdr>
          <w:divsChild>
            <w:div w:id="1112482797">
              <w:marLeft w:val="0"/>
              <w:marRight w:val="0"/>
              <w:marTop w:val="0"/>
              <w:marBottom w:val="0"/>
              <w:divBdr>
                <w:top w:val="none" w:sz="0" w:space="0" w:color="auto"/>
                <w:left w:val="none" w:sz="0" w:space="0" w:color="auto"/>
                <w:bottom w:val="none" w:sz="0" w:space="0" w:color="auto"/>
                <w:right w:val="none" w:sz="0" w:space="0" w:color="auto"/>
              </w:divBdr>
            </w:div>
          </w:divsChild>
        </w:div>
        <w:div w:id="2070419815">
          <w:marLeft w:val="0"/>
          <w:marRight w:val="0"/>
          <w:marTop w:val="0"/>
          <w:marBottom w:val="0"/>
          <w:divBdr>
            <w:top w:val="none" w:sz="0" w:space="0" w:color="auto"/>
            <w:left w:val="none" w:sz="0" w:space="0" w:color="auto"/>
            <w:bottom w:val="none" w:sz="0" w:space="0" w:color="auto"/>
            <w:right w:val="none" w:sz="0" w:space="0" w:color="auto"/>
          </w:divBdr>
          <w:divsChild>
            <w:div w:id="490799938">
              <w:marLeft w:val="0"/>
              <w:marRight w:val="0"/>
              <w:marTop w:val="0"/>
              <w:marBottom w:val="0"/>
              <w:divBdr>
                <w:top w:val="none" w:sz="0" w:space="0" w:color="auto"/>
                <w:left w:val="none" w:sz="0" w:space="0" w:color="auto"/>
                <w:bottom w:val="none" w:sz="0" w:space="0" w:color="auto"/>
                <w:right w:val="none" w:sz="0" w:space="0" w:color="auto"/>
              </w:divBdr>
            </w:div>
          </w:divsChild>
        </w:div>
        <w:div w:id="429278899">
          <w:marLeft w:val="0"/>
          <w:marRight w:val="0"/>
          <w:marTop w:val="0"/>
          <w:marBottom w:val="0"/>
          <w:divBdr>
            <w:top w:val="none" w:sz="0" w:space="0" w:color="auto"/>
            <w:left w:val="none" w:sz="0" w:space="0" w:color="auto"/>
            <w:bottom w:val="none" w:sz="0" w:space="0" w:color="auto"/>
            <w:right w:val="none" w:sz="0" w:space="0" w:color="auto"/>
          </w:divBdr>
          <w:divsChild>
            <w:div w:id="242108875">
              <w:marLeft w:val="0"/>
              <w:marRight w:val="0"/>
              <w:marTop w:val="0"/>
              <w:marBottom w:val="0"/>
              <w:divBdr>
                <w:top w:val="none" w:sz="0" w:space="0" w:color="auto"/>
                <w:left w:val="none" w:sz="0" w:space="0" w:color="auto"/>
                <w:bottom w:val="none" w:sz="0" w:space="0" w:color="auto"/>
                <w:right w:val="none" w:sz="0" w:space="0" w:color="auto"/>
              </w:divBdr>
            </w:div>
          </w:divsChild>
        </w:div>
        <w:div w:id="554894611">
          <w:marLeft w:val="0"/>
          <w:marRight w:val="0"/>
          <w:marTop w:val="0"/>
          <w:marBottom w:val="0"/>
          <w:divBdr>
            <w:top w:val="none" w:sz="0" w:space="0" w:color="auto"/>
            <w:left w:val="none" w:sz="0" w:space="0" w:color="auto"/>
            <w:bottom w:val="none" w:sz="0" w:space="0" w:color="auto"/>
            <w:right w:val="none" w:sz="0" w:space="0" w:color="auto"/>
          </w:divBdr>
          <w:divsChild>
            <w:div w:id="1276209400">
              <w:marLeft w:val="0"/>
              <w:marRight w:val="0"/>
              <w:marTop w:val="0"/>
              <w:marBottom w:val="0"/>
              <w:divBdr>
                <w:top w:val="none" w:sz="0" w:space="0" w:color="auto"/>
                <w:left w:val="none" w:sz="0" w:space="0" w:color="auto"/>
                <w:bottom w:val="none" w:sz="0" w:space="0" w:color="auto"/>
                <w:right w:val="none" w:sz="0" w:space="0" w:color="auto"/>
              </w:divBdr>
            </w:div>
          </w:divsChild>
        </w:div>
        <w:div w:id="1545096201">
          <w:marLeft w:val="0"/>
          <w:marRight w:val="0"/>
          <w:marTop w:val="0"/>
          <w:marBottom w:val="0"/>
          <w:divBdr>
            <w:top w:val="none" w:sz="0" w:space="0" w:color="auto"/>
            <w:left w:val="none" w:sz="0" w:space="0" w:color="auto"/>
            <w:bottom w:val="none" w:sz="0" w:space="0" w:color="auto"/>
            <w:right w:val="none" w:sz="0" w:space="0" w:color="auto"/>
          </w:divBdr>
          <w:divsChild>
            <w:div w:id="628821993">
              <w:marLeft w:val="0"/>
              <w:marRight w:val="0"/>
              <w:marTop w:val="0"/>
              <w:marBottom w:val="0"/>
              <w:divBdr>
                <w:top w:val="none" w:sz="0" w:space="0" w:color="auto"/>
                <w:left w:val="none" w:sz="0" w:space="0" w:color="auto"/>
                <w:bottom w:val="none" w:sz="0" w:space="0" w:color="auto"/>
                <w:right w:val="none" w:sz="0" w:space="0" w:color="auto"/>
              </w:divBdr>
            </w:div>
          </w:divsChild>
        </w:div>
        <w:div w:id="1874030817">
          <w:marLeft w:val="0"/>
          <w:marRight w:val="0"/>
          <w:marTop w:val="0"/>
          <w:marBottom w:val="0"/>
          <w:divBdr>
            <w:top w:val="none" w:sz="0" w:space="0" w:color="auto"/>
            <w:left w:val="none" w:sz="0" w:space="0" w:color="auto"/>
            <w:bottom w:val="none" w:sz="0" w:space="0" w:color="auto"/>
            <w:right w:val="none" w:sz="0" w:space="0" w:color="auto"/>
          </w:divBdr>
          <w:divsChild>
            <w:div w:id="504826864">
              <w:marLeft w:val="0"/>
              <w:marRight w:val="0"/>
              <w:marTop w:val="0"/>
              <w:marBottom w:val="0"/>
              <w:divBdr>
                <w:top w:val="none" w:sz="0" w:space="0" w:color="auto"/>
                <w:left w:val="none" w:sz="0" w:space="0" w:color="auto"/>
                <w:bottom w:val="none" w:sz="0" w:space="0" w:color="auto"/>
                <w:right w:val="none" w:sz="0" w:space="0" w:color="auto"/>
              </w:divBdr>
            </w:div>
          </w:divsChild>
        </w:div>
        <w:div w:id="1773282141">
          <w:marLeft w:val="0"/>
          <w:marRight w:val="0"/>
          <w:marTop w:val="0"/>
          <w:marBottom w:val="0"/>
          <w:divBdr>
            <w:top w:val="none" w:sz="0" w:space="0" w:color="auto"/>
            <w:left w:val="none" w:sz="0" w:space="0" w:color="auto"/>
            <w:bottom w:val="none" w:sz="0" w:space="0" w:color="auto"/>
            <w:right w:val="none" w:sz="0" w:space="0" w:color="auto"/>
          </w:divBdr>
          <w:divsChild>
            <w:div w:id="277152808">
              <w:marLeft w:val="0"/>
              <w:marRight w:val="0"/>
              <w:marTop w:val="0"/>
              <w:marBottom w:val="0"/>
              <w:divBdr>
                <w:top w:val="none" w:sz="0" w:space="0" w:color="auto"/>
                <w:left w:val="none" w:sz="0" w:space="0" w:color="auto"/>
                <w:bottom w:val="none" w:sz="0" w:space="0" w:color="auto"/>
                <w:right w:val="none" w:sz="0" w:space="0" w:color="auto"/>
              </w:divBdr>
            </w:div>
          </w:divsChild>
        </w:div>
        <w:div w:id="506797956">
          <w:marLeft w:val="0"/>
          <w:marRight w:val="0"/>
          <w:marTop w:val="0"/>
          <w:marBottom w:val="0"/>
          <w:divBdr>
            <w:top w:val="none" w:sz="0" w:space="0" w:color="auto"/>
            <w:left w:val="none" w:sz="0" w:space="0" w:color="auto"/>
            <w:bottom w:val="none" w:sz="0" w:space="0" w:color="auto"/>
            <w:right w:val="none" w:sz="0" w:space="0" w:color="auto"/>
          </w:divBdr>
          <w:divsChild>
            <w:div w:id="1264221567">
              <w:marLeft w:val="0"/>
              <w:marRight w:val="0"/>
              <w:marTop w:val="0"/>
              <w:marBottom w:val="0"/>
              <w:divBdr>
                <w:top w:val="none" w:sz="0" w:space="0" w:color="auto"/>
                <w:left w:val="none" w:sz="0" w:space="0" w:color="auto"/>
                <w:bottom w:val="none" w:sz="0" w:space="0" w:color="auto"/>
                <w:right w:val="none" w:sz="0" w:space="0" w:color="auto"/>
              </w:divBdr>
            </w:div>
          </w:divsChild>
        </w:div>
        <w:div w:id="303967143">
          <w:marLeft w:val="0"/>
          <w:marRight w:val="0"/>
          <w:marTop w:val="0"/>
          <w:marBottom w:val="0"/>
          <w:divBdr>
            <w:top w:val="none" w:sz="0" w:space="0" w:color="auto"/>
            <w:left w:val="none" w:sz="0" w:space="0" w:color="auto"/>
            <w:bottom w:val="none" w:sz="0" w:space="0" w:color="auto"/>
            <w:right w:val="none" w:sz="0" w:space="0" w:color="auto"/>
          </w:divBdr>
          <w:divsChild>
            <w:div w:id="275529049">
              <w:marLeft w:val="0"/>
              <w:marRight w:val="0"/>
              <w:marTop w:val="0"/>
              <w:marBottom w:val="0"/>
              <w:divBdr>
                <w:top w:val="none" w:sz="0" w:space="0" w:color="auto"/>
                <w:left w:val="none" w:sz="0" w:space="0" w:color="auto"/>
                <w:bottom w:val="none" w:sz="0" w:space="0" w:color="auto"/>
                <w:right w:val="none" w:sz="0" w:space="0" w:color="auto"/>
              </w:divBdr>
            </w:div>
          </w:divsChild>
        </w:div>
        <w:div w:id="1075592049">
          <w:marLeft w:val="0"/>
          <w:marRight w:val="0"/>
          <w:marTop w:val="0"/>
          <w:marBottom w:val="0"/>
          <w:divBdr>
            <w:top w:val="none" w:sz="0" w:space="0" w:color="auto"/>
            <w:left w:val="none" w:sz="0" w:space="0" w:color="auto"/>
            <w:bottom w:val="none" w:sz="0" w:space="0" w:color="auto"/>
            <w:right w:val="none" w:sz="0" w:space="0" w:color="auto"/>
          </w:divBdr>
          <w:divsChild>
            <w:div w:id="987588276">
              <w:marLeft w:val="0"/>
              <w:marRight w:val="0"/>
              <w:marTop w:val="0"/>
              <w:marBottom w:val="0"/>
              <w:divBdr>
                <w:top w:val="none" w:sz="0" w:space="0" w:color="auto"/>
                <w:left w:val="none" w:sz="0" w:space="0" w:color="auto"/>
                <w:bottom w:val="none" w:sz="0" w:space="0" w:color="auto"/>
                <w:right w:val="none" w:sz="0" w:space="0" w:color="auto"/>
              </w:divBdr>
            </w:div>
          </w:divsChild>
        </w:div>
        <w:div w:id="519901366">
          <w:marLeft w:val="0"/>
          <w:marRight w:val="0"/>
          <w:marTop w:val="0"/>
          <w:marBottom w:val="0"/>
          <w:divBdr>
            <w:top w:val="none" w:sz="0" w:space="0" w:color="auto"/>
            <w:left w:val="none" w:sz="0" w:space="0" w:color="auto"/>
            <w:bottom w:val="none" w:sz="0" w:space="0" w:color="auto"/>
            <w:right w:val="none" w:sz="0" w:space="0" w:color="auto"/>
          </w:divBdr>
          <w:divsChild>
            <w:div w:id="1693190149">
              <w:marLeft w:val="0"/>
              <w:marRight w:val="0"/>
              <w:marTop w:val="0"/>
              <w:marBottom w:val="0"/>
              <w:divBdr>
                <w:top w:val="none" w:sz="0" w:space="0" w:color="auto"/>
                <w:left w:val="none" w:sz="0" w:space="0" w:color="auto"/>
                <w:bottom w:val="none" w:sz="0" w:space="0" w:color="auto"/>
                <w:right w:val="none" w:sz="0" w:space="0" w:color="auto"/>
              </w:divBdr>
            </w:div>
          </w:divsChild>
        </w:div>
        <w:div w:id="1901092969">
          <w:marLeft w:val="0"/>
          <w:marRight w:val="0"/>
          <w:marTop w:val="0"/>
          <w:marBottom w:val="0"/>
          <w:divBdr>
            <w:top w:val="none" w:sz="0" w:space="0" w:color="auto"/>
            <w:left w:val="none" w:sz="0" w:space="0" w:color="auto"/>
            <w:bottom w:val="none" w:sz="0" w:space="0" w:color="auto"/>
            <w:right w:val="none" w:sz="0" w:space="0" w:color="auto"/>
          </w:divBdr>
          <w:divsChild>
            <w:div w:id="539440178">
              <w:marLeft w:val="0"/>
              <w:marRight w:val="0"/>
              <w:marTop w:val="0"/>
              <w:marBottom w:val="0"/>
              <w:divBdr>
                <w:top w:val="none" w:sz="0" w:space="0" w:color="auto"/>
                <w:left w:val="none" w:sz="0" w:space="0" w:color="auto"/>
                <w:bottom w:val="none" w:sz="0" w:space="0" w:color="auto"/>
                <w:right w:val="none" w:sz="0" w:space="0" w:color="auto"/>
              </w:divBdr>
            </w:div>
          </w:divsChild>
        </w:div>
        <w:div w:id="683366952">
          <w:marLeft w:val="0"/>
          <w:marRight w:val="0"/>
          <w:marTop w:val="0"/>
          <w:marBottom w:val="0"/>
          <w:divBdr>
            <w:top w:val="none" w:sz="0" w:space="0" w:color="auto"/>
            <w:left w:val="none" w:sz="0" w:space="0" w:color="auto"/>
            <w:bottom w:val="none" w:sz="0" w:space="0" w:color="auto"/>
            <w:right w:val="none" w:sz="0" w:space="0" w:color="auto"/>
          </w:divBdr>
          <w:divsChild>
            <w:div w:id="879516055">
              <w:marLeft w:val="0"/>
              <w:marRight w:val="0"/>
              <w:marTop w:val="0"/>
              <w:marBottom w:val="0"/>
              <w:divBdr>
                <w:top w:val="none" w:sz="0" w:space="0" w:color="auto"/>
                <w:left w:val="none" w:sz="0" w:space="0" w:color="auto"/>
                <w:bottom w:val="none" w:sz="0" w:space="0" w:color="auto"/>
                <w:right w:val="none" w:sz="0" w:space="0" w:color="auto"/>
              </w:divBdr>
            </w:div>
          </w:divsChild>
        </w:div>
        <w:div w:id="1010568326">
          <w:marLeft w:val="0"/>
          <w:marRight w:val="0"/>
          <w:marTop w:val="0"/>
          <w:marBottom w:val="0"/>
          <w:divBdr>
            <w:top w:val="none" w:sz="0" w:space="0" w:color="auto"/>
            <w:left w:val="none" w:sz="0" w:space="0" w:color="auto"/>
            <w:bottom w:val="none" w:sz="0" w:space="0" w:color="auto"/>
            <w:right w:val="none" w:sz="0" w:space="0" w:color="auto"/>
          </w:divBdr>
          <w:divsChild>
            <w:div w:id="1142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9844">
      <w:bodyDiv w:val="1"/>
      <w:marLeft w:val="0"/>
      <w:marRight w:val="0"/>
      <w:marTop w:val="0"/>
      <w:marBottom w:val="0"/>
      <w:divBdr>
        <w:top w:val="none" w:sz="0" w:space="0" w:color="auto"/>
        <w:left w:val="none" w:sz="0" w:space="0" w:color="auto"/>
        <w:bottom w:val="none" w:sz="0" w:space="0" w:color="auto"/>
        <w:right w:val="none" w:sz="0" w:space="0" w:color="auto"/>
      </w:divBdr>
    </w:div>
    <w:div w:id="132138976">
      <w:bodyDiv w:val="1"/>
      <w:marLeft w:val="0"/>
      <w:marRight w:val="0"/>
      <w:marTop w:val="0"/>
      <w:marBottom w:val="0"/>
      <w:divBdr>
        <w:top w:val="none" w:sz="0" w:space="0" w:color="auto"/>
        <w:left w:val="none" w:sz="0" w:space="0" w:color="auto"/>
        <w:bottom w:val="none" w:sz="0" w:space="0" w:color="auto"/>
        <w:right w:val="none" w:sz="0" w:space="0" w:color="auto"/>
      </w:divBdr>
    </w:div>
    <w:div w:id="134225426">
      <w:bodyDiv w:val="1"/>
      <w:marLeft w:val="0"/>
      <w:marRight w:val="0"/>
      <w:marTop w:val="0"/>
      <w:marBottom w:val="0"/>
      <w:divBdr>
        <w:top w:val="none" w:sz="0" w:space="0" w:color="auto"/>
        <w:left w:val="none" w:sz="0" w:space="0" w:color="auto"/>
        <w:bottom w:val="none" w:sz="0" w:space="0" w:color="auto"/>
        <w:right w:val="none" w:sz="0" w:space="0" w:color="auto"/>
      </w:divBdr>
    </w:div>
    <w:div w:id="149179577">
      <w:bodyDiv w:val="1"/>
      <w:marLeft w:val="0"/>
      <w:marRight w:val="0"/>
      <w:marTop w:val="0"/>
      <w:marBottom w:val="0"/>
      <w:divBdr>
        <w:top w:val="none" w:sz="0" w:space="0" w:color="auto"/>
        <w:left w:val="none" w:sz="0" w:space="0" w:color="auto"/>
        <w:bottom w:val="none" w:sz="0" w:space="0" w:color="auto"/>
        <w:right w:val="none" w:sz="0" w:space="0" w:color="auto"/>
      </w:divBdr>
    </w:div>
    <w:div w:id="156267989">
      <w:bodyDiv w:val="1"/>
      <w:marLeft w:val="0"/>
      <w:marRight w:val="0"/>
      <w:marTop w:val="0"/>
      <w:marBottom w:val="0"/>
      <w:divBdr>
        <w:top w:val="none" w:sz="0" w:space="0" w:color="auto"/>
        <w:left w:val="none" w:sz="0" w:space="0" w:color="auto"/>
        <w:bottom w:val="none" w:sz="0" w:space="0" w:color="auto"/>
        <w:right w:val="none" w:sz="0" w:space="0" w:color="auto"/>
      </w:divBdr>
    </w:div>
    <w:div w:id="160049734">
      <w:bodyDiv w:val="1"/>
      <w:marLeft w:val="0"/>
      <w:marRight w:val="0"/>
      <w:marTop w:val="0"/>
      <w:marBottom w:val="0"/>
      <w:divBdr>
        <w:top w:val="none" w:sz="0" w:space="0" w:color="auto"/>
        <w:left w:val="none" w:sz="0" w:space="0" w:color="auto"/>
        <w:bottom w:val="none" w:sz="0" w:space="0" w:color="auto"/>
        <w:right w:val="none" w:sz="0" w:space="0" w:color="auto"/>
      </w:divBdr>
    </w:div>
    <w:div w:id="160243940">
      <w:bodyDiv w:val="1"/>
      <w:marLeft w:val="0"/>
      <w:marRight w:val="0"/>
      <w:marTop w:val="0"/>
      <w:marBottom w:val="0"/>
      <w:divBdr>
        <w:top w:val="none" w:sz="0" w:space="0" w:color="auto"/>
        <w:left w:val="none" w:sz="0" w:space="0" w:color="auto"/>
        <w:bottom w:val="none" w:sz="0" w:space="0" w:color="auto"/>
        <w:right w:val="none" w:sz="0" w:space="0" w:color="auto"/>
      </w:divBdr>
    </w:div>
    <w:div w:id="160974417">
      <w:bodyDiv w:val="1"/>
      <w:marLeft w:val="0"/>
      <w:marRight w:val="0"/>
      <w:marTop w:val="0"/>
      <w:marBottom w:val="0"/>
      <w:divBdr>
        <w:top w:val="none" w:sz="0" w:space="0" w:color="auto"/>
        <w:left w:val="none" w:sz="0" w:space="0" w:color="auto"/>
        <w:bottom w:val="none" w:sz="0" w:space="0" w:color="auto"/>
        <w:right w:val="none" w:sz="0" w:space="0" w:color="auto"/>
      </w:divBdr>
    </w:div>
    <w:div w:id="163522411">
      <w:bodyDiv w:val="1"/>
      <w:marLeft w:val="0"/>
      <w:marRight w:val="0"/>
      <w:marTop w:val="0"/>
      <w:marBottom w:val="0"/>
      <w:divBdr>
        <w:top w:val="none" w:sz="0" w:space="0" w:color="auto"/>
        <w:left w:val="none" w:sz="0" w:space="0" w:color="auto"/>
        <w:bottom w:val="none" w:sz="0" w:space="0" w:color="auto"/>
        <w:right w:val="none" w:sz="0" w:space="0" w:color="auto"/>
      </w:divBdr>
    </w:div>
    <w:div w:id="165246660">
      <w:bodyDiv w:val="1"/>
      <w:marLeft w:val="0"/>
      <w:marRight w:val="0"/>
      <w:marTop w:val="0"/>
      <w:marBottom w:val="0"/>
      <w:divBdr>
        <w:top w:val="none" w:sz="0" w:space="0" w:color="auto"/>
        <w:left w:val="none" w:sz="0" w:space="0" w:color="auto"/>
        <w:bottom w:val="none" w:sz="0" w:space="0" w:color="auto"/>
        <w:right w:val="none" w:sz="0" w:space="0" w:color="auto"/>
      </w:divBdr>
    </w:div>
    <w:div w:id="165871710">
      <w:bodyDiv w:val="1"/>
      <w:marLeft w:val="0"/>
      <w:marRight w:val="0"/>
      <w:marTop w:val="0"/>
      <w:marBottom w:val="0"/>
      <w:divBdr>
        <w:top w:val="none" w:sz="0" w:space="0" w:color="auto"/>
        <w:left w:val="none" w:sz="0" w:space="0" w:color="auto"/>
        <w:bottom w:val="none" w:sz="0" w:space="0" w:color="auto"/>
        <w:right w:val="none" w:sz="0" w:space="0" w:color="auto"/>
      </w:divBdr>
    </w:div>
    <w:div w:id="173542103">
      <w:bodyDiv w:val="1"/>
      <w:marLeft w:val="0"/>
      <w:marRight w:val="0"/>
      <w:marTop w:val="0"/>
      <w:marBottom w:val="0"/>
      <w:divBdr>
        <w:top w:val="none" w:sz="0" w:space="0" w:color="auto"/>
        <w:left w:val="none" w:sz="0" w:space="0" w:color="auto"/>
        <w:bottom w:val="none" w:sz="0" w:space="0" w:color="auto"/>
        <w:right w:val="none" w:sz="0" w:space="0" w:color="auto"/>
      </w:divBdr>
    </w:div>
    <w:div w:id="181819175">
      <w:bodyDiv w:val="1"/>
      <w:marLeft w:val="0"/>
      <w:marRight w:val="0"/>
      <w:marTop w:val="0"/>
      <w:marBottom w:val="0"/>
      <w:divBdr>
        <w:top w:val="none" w:sz="0" w:space="0" w:color="auto"/>
        <w:left w:val="none" w:sz="0" w:space="0" w:color="auto"/>
        <w:bottom w:val="none" w:sz="0" w:space="0" w:color="auto"/>
        <w:right w:val="none" w:sz="0" w:space="0" w:color="auto"/>
      </w:divBdr>
    </w:div>
    <w:div w:id="182209787">
      <w:bodyDiv w:val="1"/>
      <w:marLeft w:val="0"/>
      <w:marRight w:val="0"/>
      <w:marTop w:val="0"/>
      <w:marBottom w:val="0"/>
      <w:divBdr>
        <w:top w:val="none" w:sz="0" w:space="0" w:color="auto"/>
        <w:left w:val="none" w:sz="0" w:space="0" w:color="auto"/>
        <w:bottom w:val="none" w:sz="0" w:space="0" w:color="auto"/>
        <w:right w:val="none" w:sz="0" w:space="0" w:color="auto"/>
      </w:divBdr>
    </w:div>
    <w:div w:id="182600480">
      <w:bodyDiv w:val="1"/>
      <w:marLeft w:val="0"/>
      <w:marRight w:val="0"/>
      <w:marTop w:val="0"/>
      <w:marBottom w:val="0"/>
      <w:divBdr>
        <w:top w:val="none" w:sz="0" w:space="0" w:color="auto"/>
        <w:left w:val="none" w:sz="0" w:space="0" w:color="auto"/>
        <w:bottom w:val="none" w:sz="0" w:space="0" w:color="auto"/>
        <w:right w:val="none" w:sz="0" w:space="0" w:color="auto"/>
      </w:divBdr>
    </w:div>
    <w:div w:id="193152769">
      <w:bodyDiv w:val="1"/>
      <w:marLeft w:val="0"/>
      <w:marRight w:val="0"/>
      <w:marTop w:val="0"/>
      <w:marBottom w:val="0"/>
      <w:divBdr>
        <w:top w:val="none" w:sz="0" w:space="0" w:color="auto"/>
        <w:left w:val="none" w:sz="0" w:space="0" w:color="auto"/>
        <w:bottom w:val="none" w:sz="0" w:space="0" w:color="auto"/>
        <w:right w:val="none" w:sz="0" w:space="0" w:color="auto"/>
      </w:divBdr>
    </w:div>
    <w:div w:id="200558522">
      <w:bodyDiv w:val="1"/>
      <w:marLeft w:val="0"/>
      <w:marRight w:val="0"/>
      <w:marTop w:val="0"/>
      <w:marBottom w:val="0"/>
      <w:divBdr>
        <w:top w:val="none" w:sz="0" w:space="0" w:color="auto"/>
        <w:left w:val="none" w:sz="0" w:space="0" w:color="auto"/>
        <w:bottom w:val="none" w:sz="0" w:space="0" w:color="auto"/>
        <w:right w:val="none" w:sz="0" w:space="0" w:color="auto"/>
      </w:divBdr>
    </w:div>
    <w:div w:id="214631262">
      <w:bodyDiv w:val="1"/>
      <w:marLeft w:val="0"/>
      <w:marRight w:val="0"/>
      <w:marTop w:val="0"/>
      <w:marBottom w:val="0"/>
      <w:divBdr>
        <w:top w:val="none" w:sz="0" w:space="0" w:color="auto"/>
        <w:left w:val="none" w:sz="0" w:space="0" w:color="auto"/>
        <w:bottom w:val="none" w:sz="0" w:space="0" w:color="auto"/>
        <w:right w:val="none" w:sz="0" w:space="0" w:color="auto"/>
      </w:divBdr>
    </w:div>
    <w:div w:id="217281060">
      <w:bodyDiv w:val="1"/>
      <w:marLeft w:val="0"/>
      <w:marRight w:val="0"/>
      <w:marTop w:val="0"/>
      <w:marBottom w:val="0"/>
      <w:divBdr>
        <w:top w:val="none" w:sz="0" w:space="0" w:color="auto"/>
        <w:left w:val="none" w:sz="0" w:space="0" w:color="auto"/>
        <w:bottom w:val="none" w:sz="0" w:space="0" w:color="auto"/>
        <w:right w:val="none" w:sz="0" w:space="0" w:color="auto"/>
      </w:divBdr>
    </w:div>
    <w:div w:id="221721778">
      <w:bodyDiv w:val="1"/>
      <w:marLeft w:val="0"/>
      <w:marRight w:val="0"/>
      <w:marTop w:val="0"/>
      <w:marBottom w:val="0"/>
      <w:divBdr>
        <w:top w:val="none" w:sz="0" w:space="0" w:color="auto"/>
        <w:left w:val="none" w:sz="0" w:space="0" w:color="auto"/>
        <w:bottom w:val="none" w:sz="0" w:space="0" w:color="auto"/>
        <w:right w:val="none" w:sz="0" w:space="0" w:color="auto"/>
      </w:divBdr>
    </w:div>
    <w:div w:id="224801885">
      <w:bodyDiv w:val="1"/>
      <w:marLeft w:val="0"/>
      <w:marRight w:val="0"/>
      <w:marTop w:val="0"/>
      <w:marBottom w:val="0"/>
      <w:divBdr>
        <w:top w:val="none" w:sz="0" w:space="0" w:color="auto"/>
        <w:left w:val="none" w:sz="0" w:space="0" w:color="auto"/>
        <w:bottom w:val="none" w:sz="0" w:space="0" w:color="auto"/>
        <w:right w:val="none" w:sz="0" w:space="0" w:color="auto"/>
      </w:divBdr>
    </w:div>
    <w:div w:id="225456771">
      <w:bodyDiv w:val="1"/>
      <w:marLeft w:val="0"/>
      <w:marRight w:val="0"/>
      <w:marTop w:val="0"/>
      <w:marBottom w:val="0"/>
      <w:divBdr>
        <w:top w:val="none" w:sz="0" w:space="0" w:color="auto"/>
        <w:left w:val="none" w:sz="0" w:space="0" w:color="auto"/>
        <w:bottom w:val="none" w:sz="0" w:space="0" w:color="auto"/>
        <w:right w:val="none" w:sz="0" w:space="0" w:color="auto"/>
      </w:divBdr>
    </w:div>
    <w:div w:id="226651812">
      <w:bodyDiv w:val="1"/>
      <w:marLeft w:val="0"/>
      <w:marRight w:val="0"/>
      <w:marTop w:val="0"/>
      <w:marBottom w:val="0"/>
      <w:divBdr>
        <w:top w:val="none" w:sz="0" w:space="0" w:color="auto"/>
        <w:left w:val="none" w:sz="0" w:space="0" w:color="auto"/>
        <w:bottom w:val="none" w:sz="0" w:space="0" w:color="auto"/>
        <w:right w:val="none" w:sz="0" w:space="0" w:color="auto"/>
      </w:divBdr>
    </w:div>
    <w:div w:id="230040363">
      <w:bodyDiv w:val="1"/>
      <w:marLeft w:val="0"/>
      <w:marRight w:val="0"/>
      <w:marTop w:val="0"/>
      <w:marBottom w:val="0"/>
      <w:divBdr>
        <w:top w:val="none" w:sz="0" w:space="0" w:color="auto"/>
        <w:left w:val="none" w:sz="0" w:space="0" w:color="auto"/>
        <w:bottom w:val="none" w:sz="0" w:space="0" w:color="auto"/>
        <w:right w:val="none" w:sz="0" w:space="0" w:color="auto"/>
      </w:divBdr>
    </w:div>
    <w:div w:id="231502098">
      <w:bodyDiv w:val="1"/>
      <w:marLeft w:val="0"/>
      <w:marRight w:val="0"/>
      <w:marTop w:val="0"/>
      <w:marBottom w:val="0"/>
      <w:divBdr>
        <w:top w:val="none" w:sz="0" w:space="0" w:color="auto"/>
        <w:left w:val="none" w:sz="0" w:space="0" w:color="auto"/>
        <w:bottom w:val="none" w:sz="0" w:space="0" w:color="auto"/>
        <w:right w:val="none" w:sz="0" w:space="0" w:color="auto"/>
      </w:divBdr>
    </w:div>
    <w:div w:id="234510877">
      <w:bodyDiv w:val="1"/>
      <w:marLeft w:val="0"/>
      <w:marRight w:val="0"/>
      <w:marTop w:val="0"/>
      <w:marBottom w:val="0"/>
      <w:divBdr>
        <w:top w:val="none" w:sz="0" w:space="0" w:color="auto"/>
        <w:left w:val="none" w:sz="0" w:space="0" w:color="auto"/>
        <w:bottom w:val="none" w:sz="0" w:space="0" w:color="auto"/>
        <w:right w:val="none" w:sz="0" w:space="0" w:color="auto"/>
      </w:divBdr>
      <w:divsChild>
        <w:div w:id="1461341893">
          <w:marLeft w:val="0"/>
          <w:marRight w:val="0"/>
          <w:marTop w:val="0"/>
          <w:marBottom w:val="0"/>
          <w:divBdr>
            <w:top w:val="none" w:sz="0" w:space="0" w:color="auto"/>
            <w:left w:val="none" w:sz="0" w:space="0" w:color="auto"/>
            <w:bottom w:val="none" w:sz="0" w:space="0" w:color="auto"/>
            <w:right w:val="none" w:sz="0" w:space="0" w:color="auto"/>
          </w:divBdr>
          <w:divsChild>
            <w:div w:id="1318338607">
              <w:marLeft w:val="0"/>
              <w:marRight w:val="0"/>
              <w:marTop w:val="0"/>
              <w:marBottom w:val="0"/>
              <w:divBdr>
                <w:top w:val="none" w:sz="0" w:space="0" w:color="auto"/>
                <w:left w:val="none" w:sz="0" w:space="0" w:color="auto"/>
                <w:bottom w:val="none" w:sz="0" w:space="0" w:color="auto"/>
                <w:right w:val="none" w:sz="0" w:space="0" w:color="auto"/>
              </w:divBdr>
              <w:divsChild>
                <w:div w:id="808936327">
                  <w:marLeft w:val="0"/>
                  <w:marRight w:val="0"/>
                  <w:marTop w:val="0"/>
                  <w:marBottom w:val="0"/>
                  <w:divBdr>
                    <w:top w:val="none" w:sz="0" w:space="0" w:color="auto"/>
                    <w:left w:val="none" w:sz="0" w:space="0" w:color="auto"/>
                    <w:bottom w:val="none" w:sz="0" w:space="0" w:color="auto"/>
                    <w:right w:val="none" w:sz="0" w:space="0" w:color="auto"/>
                  </w:divBdr>
                  <w:divsChild>
                    <w:div w:id="8587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5018">
      <w:bodyDiv w:val="1"/>
      <w:marLeft w:val="0"/>
      <w:marRight w:val="0"/>
      <w:marTop w:val="0"/>
      <w:marBottom w:val="0"/>
      <w:divBdr>
        <w:top w:val="none" w:sz="0" w:space="0" w:color="auto"/>
        <w:left w:val="none" w:sz="0" w:space="0" w:color="auto"/>
        <w:bottom w:val="none" w:sz="0" w:space="0" w:color="auto"/>
        <w:right w:val="none" w:sz="0" w:space="0" w:color="auto"/>
      </w:divBdr>
    </w:div>
    <w:div w:id="248273402">
      <w:bodyDiv w:val="1"/>
      <w:marLeft w:val="0"/>
      <w:marRight w:val="0"/>
      <w:marTop w:val="0"/>
      <w:marBottom w:val="0"/>
      <w:divBdr>
        <w:top w:val="none" w:sz="0" w:space="0" w:color="auto"/>
        <w:left w:val="none" w:sz="0" w:space="0" w:color="auto"/>
        <w:bottom w:val="none" w:sz="0" w:space="0" w:color="auto"/>
        <w:right w:val="none" w:sz="0" w:space="0" w:color="auto"/>
      </w:divBdr>
    </w:div>
    <w:div w:id="259725948">
      <w:bodyDiv w:val="1"/>
      <w:marLeft w:val="0"/>
      <w:marRight w:val="0"/>
      <w:marTop w:val="0"/>
      <w:marBottom w:val="0"/>
      <w:divBdr>
        <w:top w:val="none" w:sz="0" w:space="0" w:color="auto"/>
        <w:left w:val="none" w:sz="0" w:space="0" w:color="auto"/>
        <w:bottom w:val="none" w:sz="0" w:space="0" w:color="auto"/>
        <w:right w:val="none" w:sz="0" w:space="0" w:color="auto"/>
      </w:divBdr>
    </w:div>
    <w:div w:id="262884534">
      <w:bodyDiv w:val="1"/>
      <w:marLeft w:val="0"/>
      <w:marRight w:val="0"/>
      <w:marTop w:val="0"/>
      <w:marBottom w:val="0"/>
      <w:divBdr>
        <w:top w:val="none" w:sz="0" w:space="0" w:color="auto"/>
        <w:left w:val="none" w:sz="0" w:space="0" w:color="auto"/>
        <w:bottom w:val="none" w:sz="0" w:space="0" w:color="auto"/>
        <w:right w:val="none" w:sz="0" w:space="0" w:color="auto"/>
      </w:divBdr>
    </w:div>
    <w:div w:id="267086870">
      <w:bodyDiv w:val="1"/>
      <w:marLeft w:val="0"/>
      <w:marRight w:val="0"/>
      <w:marTop w:val="0"/>
      <w:marBottom w:val="0"/>
      <w:divBdr>
        <w:top w:val="none" w:sz="0" w:space="0" w:color="auto"/>
        <w:left w:val="none" w:sz="0" w:space="0" w:color="auto"/>
        <w:bottom w:val="none" w:sz="0" w:space="0" w:color="auto"/>
        <w:right w:val="none" w:sz="0" w:space="0" w:color="auto"/>
      </w:divBdr>
    </w:div>
    <w:div w:id="270090496">
      <w:bodyDiv w:val="1"/>
      <w:marLeft w:val="0"/>
      <w:marRight w:val="0"/>
      <w:marTop w:val="0"/>
      <w:marBottom w:val="0"/>
      <w:divBdr>
        <w:top w:val="none" w:sz="0" w:space="0" w:color="auto"/>
        <w:left w:val="none" w:sz="0" w:space="0" w:color="auto"/>
        <w:bottom w:val="none" w:sz="0" w:space="0" w:color="auto"/>
        <w:right w:val="none" w:sz="0" w:space="0" w:color="auto"/>
      </w:divBdr>
    </w:div>
    <w:div w:id="270363420">
      <w:bodyDiv w:val="1"/>
      <w:marLeft w:val="0"/>
      <w:marRight w:val="0"/>
      <w:marTop w:val="0"/>
      <w:marBottom w:val="0"/>
      <w:divBdr>
        <w:top w:val="none" w:sz="0" w:space="0" w:color="auto"/>
        <w:left w:val="none" w:sz="0" w:space="0" w:color="auto"/>
        <w:bottom w:val="none" w:sz="0" w:space="0" w:color="auto"/>
        <w:right w:val="none" w:sz="0" w:space="0" w:color="auto"/>
      </w:divBdr>
    </w:div>
    <w:div w:id="270747945">
      <w:bodyDiv w:val="1"/>
      <w:marLeft w:val="0"/>
      <w:marRight w:val="0"/>
      <w:marTop w:val="0"/>
      <w:marBottom w:val="0"/>
      <w:divBdr>
        <w:top w:val="none" w:sz="0" w:space="0" w:color="auto"/>
        <w:left w:val="none" w:sz="0" w:space="0" w:color="auto"/>
        <w:bottom w:val="none" w:sz="0" w:space="0" w:color="auto"/>
        <w:right w:val="none" w:sz="0" w:space="0" w:color="auto"/>
      </w:divBdr>
    </w:div>
    <w:div w:id="272370338">
      <w:bodyDiv w:val="1"/>
      <w:marLeft w:val="0"/>
      <w:marRight w:val="0"/>
      <w:marTop w:val="0"/>
      <w:marBottom w:val="0"/>
      <w:divBdr>
        <w:top w:val="none" w:sz="0" w:space="0" w:color="auto"/>
        <w:left w:val="none" w:sz="0" w:space="0" w:color="auto"/>
        <w:bottom w:val="none" w:sz="0" w:space="0" w:color="auto"/>
        <w:right w:val="none" w:sz="0" w:space="0" w:color="auto"/>
      </w:divBdr>
    </w:div>
    <w:div w:id="275867755">
      <w:bodyDiv w:val="1"/>
      <w:marLeft w:val="0"/>
      <w:marRight w:val="0"/>
      <w:marTop w:val="0"/>
      <w:marBottom w:val="0"/>
      <w:divBdr>
        <w:top w:val="none" w:sz="0" w:space="0" w:color="auto"/>
        <w:left w:val="none" w:sz="0" w:space="0" w:color="auto"/>
        <w:bottom w:val="none" w:sz="0" w:space="0" w:color="auto"/>
        <w:right w:val="none" w:sz="0" w:space="0" w:color="auto"/>
      </w:divBdr>
    </w:div>
    <w:div w:id="294218583">
      <w:bodyDiv w:val="1"/>
      <w:marLeft w:val="0"/>
      <w:marRight w:val="0"/>
      <w:marTop w:val="0"/>
      <w:marBottom w:val="0"/>
      <w:divBdr>
        <w:top w:val="none" w:sz="0" w:space="0" w:color="auto"/>
        <w:left w:val="none" w:sz="0" w:space="0" w:color="auto"/>
        <w:bottom w:val="none" w:sz="0" w:space="0" w:color="auto"/>
        <w:right w:val="none" w:sz="0" w:space="0" w:color="auto"/>
      </w:divBdr>
    </w:div>
    <w:div w:id="300842429">
      <w:bodyDiv w:val="1"/>
      <w:marLeft w:val="0"/>
      <w:marRight w:val="0"/>
      <w:marTop w:val="0"/>
      <w:marBottom w:val="0"/>
      <w:divBdr>
        <w:top w:val="none" w:sz="0" w:space="0" w:color="auto"/>
        <w:left w:val="none" w:sz="0" w:space="0" w:color="auto"/>
        <w:bottom w:val="none" w:sz="0" w:space="0" w:color="auto"/>
        <w:right w:val="none" w:sz="0" w:space="0" w:color="auto"/>
      </w:divBdr>
    </w:div>
    <w:div w:id="307052135">
      <w:bodyDiv w:val="1"/>
      <w:marLeft w:val="0"/>
      <w:marRight w:val="0"/>
      <w:marTop w:val="0"/>
      <w:marBottom w:val="0"/>
      <w:divBdr>
        <w:top w:val="none" w:sz="0" w:space="0" w:color="auto"/>
        <w:left w:val="none" w:sz="0" w:space="0" w:color="auto"/>
        <w:bottom w:val="none" w:sz="0" w:space="0" w:color="auto"/>
        <w:right w:val="none" w:sz="0" w:space="0" w:color="auto"/>
      </w:divBdr>
      <w:divsChild>
        <w:div w:id="358241616">
          <w:marLeft w:val="0"/>
          <w:marRight w:val="0"/>
          <w:marTop w:val="0"/>
          <w:marBottom w:val="0"/>
          <w:divBdr>
            <w:top w:val="none" w:sz="0" w:space="0" w:color="auto"/>
            <w:left w:val="none" w:sz="0" w:space="0" w:color="auto"/>
            <w:bottom w:val="none" w:sz="0" w:space="0" w:color="auto"/>
            <w:right w:val="none" w:sz="0" w:space="0" w:color="auto"/>
          </w:divBdr>
          <w:divsChild>
            <w:div w:id="16754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5324">
      <w:bodyDiv w:val="1"/>
      <w:marLeft w:val="0"/>
      <w:marRight w:val="0"/>
      <w:marTop w:val="0"/>
      <w:marBottom w:val="0"/>
      <w:divBdr>
        <w:top w:val="none" w:sz="0" w:space="0" w:color="auto"/>
        <w:left w:val="none" w:sz="0" w:space="0" w:color="auto"/>
        <w:bottom w:val="none" w:sz="0" w:space="0" w:color="auto"/>
        <w:right w:val="none" w:sz="0" w:space="0" w:color="auto"/>
      </w:divBdr>
    </w:div>
    <w:div w:id="311105809">
      <w:bodyDiv w:val="1"/>
      <w:marLeft w:val="0"/>
      <w:marRight w:val="0"/>
      <w:marTop w:val="0"/>
      <w:marBottom w:val="0"/>
      <w:divBdr>
        <w:top w:val="none" w:sz="0" w:space="0" w:color="auto"/>
        <w:left w:val="none" w:sz="0" w:space="0" w:color="auto"/>
        <w:bottom w:val="none" w:sz="0" w:space="0" w:color="auto"/>
        <w:right w:val="none" w:sz="0" w:space="0" w:color="auto"/>
      </w:divBdr>
    </w:div>
    <w:div w:id="327681026">
      <w:bodyDiv w:val="1"/>
      <w:marLeft w:val="0"/>
      <w:marRight w:val="0"/>
      <w:marTop w:val="0"/>
      <w:marBottom w:val="0"/>
      <w:divBdr>
        <w:top w:val="none" w:sz="0" w:space="0" w:color="auto"/>
        <w:left w:val="none" w:sz="0" w:space="0" w:color="auto"/>
        <w:bottom w:val="none" w:sz="0" w:space="0" w:color="auto"/>
        <w:right w:val="none" w:sz="0" w:space="0" w:color="auto"/>
      </w:divBdr>
    </w:div>
    <w:div w:id="327709247">
      <w:bodyDiv w:val="1"/>
      <w:marLeft w:val="0"/>
      <w:marRight w:val="0"/>
      <w:marTop w:val="0"/>
      <w:marBottom w:val="0"/>
      <w:divBdr>
        <w:top w:val="none" w:sz="0" w:space="0" w:color="auto"/>
        <w:left w:val="none" w:sz="0" w:space="0" w:color="auto"/>
        <w:bottom w:val="none" w:sz="0" w:space="0" w:color="auto"/>
        <w:right w:val="none" w:sz="0" w:space="0" w:color="auto"/>
      </w:divBdr>
    </w:div>
    <w:div w:id="337655382">
      <w:bodyDiv w:val="1"/>
      <w:marLeft w:val="0"/>
      <w:marRight w:val="0"/>
      <w:marTop w:val="0"/>
      <w:marBottom w:val="0"/>
      <w:divBdr>
        <w:top w:val="none" w:sz="0" w:space="0" w:color="auto"/>
        <w:left w:val="none" w:sz="0" w:space="0" w:color="auto"/>
        <w:bottom w:val="none" w:sz="0" w:space="0" w:color="auto"/>
        <w:right w:val="none" w:sz="0" w:space="0" w:color="auto"/>
      </w:divBdr>
    </w:div>
    <w:div w:id="340937041">
      <w:bodyDiv w:val="1"/>
      <w:marLeft w:val="0"/>
      <w:marRight w:val="0"/>
      <w:marTop w:val="0"/>
      <w:marBottom w:val="0"/>
      <w:divBdr>
        <w:top w:val="none" w:sz="0" w:space="0" w:color="auto"/>
        <w:left w:val="none" w:sz="0" w:space="0" w:color="auto"/>
        <w:bottom w:val="none" w:sz="0" w:space="0" w:color="auto"/>
        <w:right w:val="none" w:sz="0" w:space="0" w:color="auto"/>
      </w:divBdr>
    </w:div>
    <w:div w:id="346251821">
      <w:bodyDiv w:val="1"/>
      <w:marLeft w:val="0"/>
      <w:marRight w:val="0"/>
      <w:marTop w:val="0"/>
      <w:marBottom w:val="0"/>
      <w:divBdr>
        <w:top w:val="none" w:sz="0" w:space="0" w:color="auto"/>
        <w:left w:val="none" w:sz="0" w:space="0" w:color="auto"/>
        <w:bottom w:val="none" w:sz="0" w:space="0" w:color="auto"/>
        <w:right w:val="none" w:sz="0" w:space="0" w:color="auto"/>
      </w:divBdr>
    </w:div>
    <w:div w:id="349257573">
      <w:bodyDiv w:val="1"/>
      <w:marLeft w:val="0"/>
      <w:marRight w:val="0"/>
      <w:marTop w:val="0"/>
      <w:marBottom w:val="0"/>
      <w:divBdr>
        <w:top w:val="none" w:sz="0" w:space="0" w:color="auto"/>
        <w:left w:val="none" w:sz="0" w:space="0" w:color="auto"/>
        <w:bottom w:val="none" w:sz="0" w:space="0" w:color="auto"/>
        <w:right w:val="none" w:sz="0" w:space="0" w:color="auto"/>
      </w:divBdr>
    </w:div>
    <w:div w:id="366372244">
      <w:bodyDiv w:val="1"/>
      <w:marLeft w:val="0"/>
      <w:marRight w:val="0"/>
      <w:marTop w:val="0"/>
      <w:marBottom w:val="0"/>
      <w:divBdr>
        <w:top w:val="none" w:sz="0" w:space="0" w:color="auto"/>
        <w:left w:val="none" w:sz="0" w:space="0" w:color="auto"/>
        <w:bottom w:val="none" w:sz="0" w:space="0" w:color="auto"/>
        <w:right w:val="none" w:sz="0" w:space="0" w:color="auto"/>
      </w:divBdr>
    </w:div>
    <w:div w:id="369913368">
      <w:bodyDiv w:val="1"/>
      <w:marLeft w:val="0"/>
      <w:marRight w:val="0"/>
      <w:marTop w:val="0"/>
      <w:marBottom w:val="0"/>
      <w:divBdr>
        <w:top w:val="none" w:sz="0" w:space="0" w:color="auto"/>
        <w:left w:val="none" w:sz="0" w:space="0" w:color="auto"/>
        <w:bottom w:val="none" w:sz="0" w:space="0" w:color="auto"/>
        <w:right w:val="none" w:sz="0" w:space="0" w:color="auto"/>
      </w:divBdr>
    </w:div>
    <w:div w:id="370495151">
      <w:bodyDiv w:val="1"/>
      <w:marLeft w:val="0"/>
      <w:marRight w:val="0"/>
      <w:marTop w:val="0"/>
      <w:marBottom w:val="0"/>
      <w:divBdr>
        <w:top w:val="none" w:sz="0" w:space="0" w:color="auto"/>
        <w:left w:val="none" w:sz="0" w:space="0" w:color="auto"/>
        <w:bottom w:val="none" w:sz="0" w:space="0" w:color="auto"/>
        <w:right w:val="none" w:sz="0" w:space="0" w:color="auto"/>
      </w:divBdr>
    </w:div>
    <w:div w:id="372005637">
      <w:bodyDiv w:val="1"/>
      <w:marLeft w:val="0"/>
      <w:marRight w:val="0"/>
      <w:marTop w:val="0"/>
      <w:marBottom w:val="0"/>
      <w:divBdr>
        <w:top w:val="none" w:sz="0" w:space="0" w:color="auto"/>
        <w:left w:val="none" w:sz="0" w:space="0" w:color="auto"/>
        <w:bottom w:val="none" w:sz="0" w:space="0" w:color="auto"/>
        <w:right w:val="none" w:sz="0" w:space="0" w:color="auto"/>
      </w:divBdr>
    </w:div>
    <w:div w:id="378475853">
      <w:bodyDiv w:val="1"/>
      <w:marLeft w:val="0"/>
      <w:marRight w:val="0"/>
      <w:marTop w:val="0"/>
      <w:marBottom w:val="0"/>
      <w:divBdr>
        <w:top w:val="none" w:sz="0" w:space="0" w:color="auto"/>
        <w:left w:val="none" w:sz="0" w:space="0" w:color="auto"/>
        <w:bottom w:val="none" w:sz="0" w:space="0" w:color="auto"/>
        <w:right w:val="none" w:sz="0" w:space="0" w:color="auto"/>
      </w:divBdr>
    </w:div>
    <w:div w:id="382951411">
      <w:bodyDiv w:val="1"/>
      <w:marLeft w:val="0"/>
      <w:marRight w:val="0"/>
      <w:marTop w:val="0"/>
      <w:marBottom w:val="0"/>
      <w:divBdr>
        <w:top w:val="none" w:sz="0" w:space="0" w:color="auto"/>
        <w:left w:val="none" w:sz="0" w:space="0" w:color="auto"/>
        <w:bottom w:val="none" w:sz="0" w:space="0" w:color="auto"/>
        <w:right w:val="none" w:sz="0" w:space="0" w:color="auto"/>
      </w:divBdr>
    </w:div>
    <w:div w:id="386271456">
      <w:bodyDiv w:val="1"/>
      <w:marLeft w:val="0"/>
      <w:marRight w:val="0"/>
      <w:marTop w:val="0"/>
      <w:marBottom w:val="0"/>
      <w:divBdr>
        <w:top w:val="none" w:sz="0" w:space="0" w:color="auto"/>
        <w:left w:val="none" w:sz="0" w:space="0" w:color="auto"/>
        <w:bottom w:val="none" w:sz="0" w:space="0" w:color="auto"/>
        <w:right w:val="none" w:sz="0" w:space="0" w:color="auto"/>
      </w:divBdr>
    </w:div>
    <w:div w:id="392195245">
      <w:bodyDiv w:val="1"/>
      <w:marLeft w:val="0"/>
      <w:marRight w:val="0"/>
      <w:marTop w:val="0"/>
      <w:marBottom w:val="0"/>
      <w:divBdr>
        <w:top w:val="none" w:sz="0" w:space="0" w:color="auto"/>
        <w:left w:val="none" w:sz="0" w:space="0" w:color="auto"/>
        <w:bottom w:val="none" w:sz="0" w:space="0" w:color="auto"/>
        <w:right w:val="none" w:sz="0" w:space="0" w:color="auto"/>
      </w:divBdr>
    </w:div>
    <w:div w:id="396755704">
      <w:bodyDiv w:val="1"/>
      <w:marLeft w:val="0"/>
      <w:marRight w:val="0"/>
      <w:marTop w:val="0"/>
      <w:marBottom w:val="0"/>
      <w:divBdr>
        <w:top w:val="none" w:sz="0" w:space="0" w:color="auto"/>
        <w:left w:val="none" w:sz="0" w:space="0" w:color="auto"/>
        <w:bottom w:val="none" w:sz="0" w:space="0" w:color="auto"/>
        <w:right w:val="none" w:sz="0" w:space="0" w:color="auto"/>
      </w:divBdr>
    </w:div>
    <w:div w:id="398015592">
      <w:bodyDiv w:val="1"/>
      <w:marLeft w:val="0"/>
      <w:marRight w:val="0"/>
      <w:marTop w:val="0"/>
      <w:marBottom w:val="0"/>
      <w:divBdr>
        <w:top w:val="none" w:sz="0" w:space="0" w:color="auto"/>
        <w:left w:val="none" w:sz="0" w:space="0" w:color="auto"/>
        <w:bottom w:val="none" w:sz="0" w:space="0" w:color="auto"/>
        <w:right w:val="none" w:sz="0" w:space="0" w:color="auto"/>
      </w:divBdr>
    </w:div>
    <w:div w:id="399641085">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5108252">
      <w:bodyDiv w:val="1"/>
      <w:marLeft w:val="0"/>
      <w:marRight w:val="0"/>
      <w:marTop w:val="0"/>
      <w:marBottom w:val="0"/>
      <w:divBdr>
        <w:top w:val="none" w:sz="0" w:space="0" w:color="auto"/>
        <w:left w:val="none" w:sz="0" w:space="0" w:color="auto"/>
        <w:bottom w:val="none" w:sz="0" w:space="0" w:color="auto"/>
        <w:right w:val="none" w:sz="0" w:space="0" w:color="auto"/>
      </w:divBdr>
    </w:div>
    <w:div w:id="406419731">
      <w:bodyDiv w:val="1"/>
      <w:marLeft w:val="0"/>
      <w:marRight w:val="0"/>
      <w:marTop w:val="0"/>
      <w:marBottom w:val="0"/>
      <w:divBdr>
        <w:top w:val="none" w:sz="0" w:space="0" w:color="auto"/>
        <w:left w:val="none" w:sz="0" w:space="0" w:color="auto"/>
        <w:bottom w:val="none" w:sz="0" w:space="0" w:color="auto"/>
        <w:right w:val="none" w:sz="0" w:space="0" w:color="auto"/>
      </w:divBdr>
    </w:div>
    <w:div w:id="406653900">
      <w:bodyDiv w:val="1"/>
      <w:marLeft w:val="0"/>
      <w:marRight w:val="0"/>
      <w:marTop w:val="0"/>
      <w:marBottom w:val="0"/>
      <w:divBdr>
        <w:top w:val="none" w:sz="0" w:space="0" w:color="auto"/>
        <w:left w:val="none" w:sz="0" w:space="0" w:color="auto"/>
        <w:bottom w:val="none" w:sz="0" w:space="0" w:color="auto"/>
        <w:right w:val="none" w:sz="0" w:space="0" w:color="auto"/>
      </w:divBdr>
    </w:div>
    <w:div w:id="418217385">
      <w:bodyDiv w:val="1"/>
      <w:marLeft w:val="0"/>
      <w:marRight w:val="0"/>
      <w:marTop w:val="0"/>
      <w:marBottom w:val="0"/>
      <w:divBdr>
        <w:top w:val="none" w:sz="0" w:space="0" w:color="auto"/>
        <w:left w:val="none" w:sz="0" w:space="0" w:color="auto"/>
        <w:bottom w:val="none" w:sz="0" w:space="0" w:color="auto"/>
        <w:right w:val="none" w:sz="0" w:space="0" w:color="auto"/>
      </w:divBdr>
    </w:div>
    <w:div w:id="419718108">
      <w:bodyDiv w:val="1"/>
      <w:marLeft w:val="0"/>
      <w:marRight w:val="0"/>
      <w:marTop w:val="0"/>
      <w:marBottom w:val="0"/>
      <w:divBdr>
        <w:top w:val="none" w:sz="0" w:space="0" w:color="auto"/>
        <w:left w:val="none" w:sz="0" w:space="0" w:color="auto"/>
        <w:bottom w:val="none" w:sz="0" w:space="0" w:color="auto"/>
        <w:right w:val="none" w:sz="0" w:space="0" w:color="auto"/>
      </w:divBdr>
    </w:div>
    <w:div w:id="423913800">
      <w:bodyDiv w:val="1"/>
      <w:marLeft w:val="0"/>
      <w:marRight w:val="0"/>
      <w:marTop w:val="0"/>
      <w:marBottom w:val="0"/>
      <w:divBdr>
        <w:top w:val="none" w:sz="0" w:space="0" w:color="auto"/>
        <w:left w:val="none" w:sz="0" w:space="0" w:color="auto"/>
        <w:bottom w:val="none" w:sz="0" w:space="0" w:color="auto"/>
        <w:right w:val="none" w:sz="0" w:space="0" w:color="auto"/>
      </w:divBdr>
    </w:div>
    <w:div w:id="424377519">
      <w:bodyDiv w:val="1"/>
      <w:marLeft w:val="0"/>
      <w:marRight w:val="0"/>
      <w:marTop w:val="0"/>
      <w:marBottom w:val="0"/>
      <w:divBdr>
        <w:top w:val="none" w:sz="0" w:space="0" w:color="auto"/>
        <w:left w:val="none" w:sz="0" w:space="0" w:color="auto"/>
        <w:bottom w:val="none" w:sz="0" w:space="0" w:color="auto"/>
        <w:right w:val="none" w:sz="0" w:space="0" w:color="auto"/>
      </w:divBdr>
    </w:div>
    <w:div w:id="426387214">
      <w:bodyDiv w:val="1"/>
      <w:marLeft w:val="0"/>
      <w:marRight w:val="0"/>
      <w:marTop w:val="0"/>
      <w:marBottom w:val="0"/>
      <w:divBdr>
        <w:top w:val="none" w:sz="0" w:space="0" w:color="auto"/>
        <w:left w:val="none" w:sz="0" w:space="0" w:color="auto"/>
        <w:bottom w:val="none" w:sz="0" w:space="0" w:color="auto"/>
        <w:right w:val="none" w:sz="0" w:space="0" w:color="auto"/>
      </w:divBdr>
      <w:divsChild>
        <w:div w:id="1484007909">
          <w:marLeft w:val="0"/>
          <w:marRight w:val="0"/>
          <w:marTop w:val="0"/>
          <w:marBottom w:val="0"/>
          <w:divBdr>
            <w:top w:val="none" w:sz="0" w:space="0" w:color="auto"/>
            <w:left w:val="none" w:sz="0" w:space="0" w:color="auto"/>
            <w:bottom w:val="none" w:sz="0" w:space="0" w:color="auto"/>
            <w:right w:val="none" w:sz="0" w:space="0" w:color="auto"/>
          </w:divBdr>
          <w:divsChild>
            <w:div w:id="1733774690">
              <w:marLeft w:val="0"/>
              <w:marRight w:val="0"/>
              <w:marTop w:val="0"/>
              <w:marBottom w:val="0"/>
              <w:divBdr>
                <w:top w:val="none" w:sz="0" w:space="0" w:color="auto"/>
                <w:left w:val="none" w:sz="0" w:space="0" w:color="auto"/>
                <w:bottom w:val="none" w:sz="0" w:space="0" w:color="auto"/>
                <w:right w:val="none" w:sz="0" w:space="0" w:color="auto"/>
              </w:divBdr>
            </w:div>
          </w:divsChild>
        </w:div>
        <w:div w:id="1175731655">
          <w:marLeft w:val="0"/>
          <w:marRight w:val="0"/>
          <w:marTop w:val="0"/>
          <w:marBottom w:val="0"/>
          <w:divBdr>
            <w:top w:val="none" w:sz="0" w:space="0" w:color="auto"/>
            <w:left w:val="none" w:sz="0" w:space="0" w:color="auto"/>
            <w:bottom w:val="none" w:sz="0" w:space="0" w:color="auto"/>
            <w:right w:val="none" w:sz="0" w:space="0" w:color="auto"/>
          </w:divBdr>
          <w:divsChild>
            <w:div w:id="1566723993">
              <w:marLeft w:val="0"/>
              <w:marRight w:val="0"/>
              <w:marTop w:val="0"/>
              <w:marBottom w:val="0"/>
              <w:divBdr>
                <w:top w:val="none" w:sz="0" w:space="0" w:color="auto"/>
                <w:left w:val="none" w:sz="0" w:space="0" w:color="auto"/>
                <w:bottom w:val="none" w:sz="0" w:space="0" w:color="auto"/>
                <w:right w:val="none" w:sz="0" w:space="0" w:color="auto"/>
              </w:divBdr>
            </w:div>
          </w:divsChild>
        </w:div>
        <w:div w:id="1688360577">
          <w:marLeft w:val="0"/>
          <w:marRight w:val="0"/>
          <w:marTop w:val="0"/>
          <w:marBottom w:val="0"/>
          <w:divBdr>
            <w:top w:val="none" w:sz="0" w:space="0" w:color="auto"/>
            <w:left w:val="none" w:sz="0" w:space="0" w:color="auto"/>
            <w:bottom w:val="none" w:sz="0" w:space="0" w:color="auto"/>
            <w:right w:val="none" w:sz="0" w:space="0" w:color="auto"/>
          </w:divBdr>
          <w:divsChild>
            <w:div w:id="629751128">
              <w:marLeft w:val="0"/>
              <w:marRight w:val="0"/>
              <w:marTop w:val="0"/>
              <w:marBottom w:val="0"/>
              <w:divBdr>
                <w:top w:val="none" w:sz="0" w:space="0" w:color="auto"/>
                <w:left w:val="none" w:sz="0" w:space="0" w:color="auto"/>
                <w:bottom w:val="none" w:sz="0" w:space="0" w:color="auto"/>
                <w:right w:val="none" w:sz="0" w:space="0" w:color="auto"/>
              </w:divBdr>
            </w:div>
          </w:divsChild>
        </w:div>
        <w:div w:id="753937768">
          <w:marLeft w:val="0"/>
          <w:marRight w:val="0"/>
          <w:marTop w:val="0"/>
          <w:marBottom w:val="0"/>
          <w:divBdr>
            <w:top w:val="none" w:sz="0" w:space="0" w:color="auto"/>
            <w:left w:val="none" w:sz="0" w:space="0" w:color="auto"/>
            <w:bottom w:val="none" w:sz="0" w:space="0" w:color="auto"/>
            <w:right w:val="none" w:sz="0" w:space="0" w:color="auto"/>
          </w:divBdr>
          <w:divsChild>
            <w:div w:id="668404671">
              <w:marLeft w:val="0"/>
              <w:marRight w:val="0"/>
              <w:marTop w:val="0"/>
              <w:marBottom w:val="0"/>
              <w:divBdr>
                <w:top w:val="none" w:sz="0" w:space="0" w:color="auto"/>
                <w:left w:val="none" w:sz="0" w:space="0" w:color="auto"/>
                <w:bottom w:val="none" w:sz="0" w:space="0" w:color="auto"/>
                <w:right w:val="none" w:sz="0" w:space="0" w:color="auto"/>
              </w:divBdr>
            </w:div>
          </w:divsChild>
        </w:div>
        <w:div w:id="1371878936">
          <w:marLeft w:val="0"/>
          <w:marRight w:val="0"/>
          <w:marTop w:val="0"/>
          <w:marBottom w:val="0"/>
          <w:divBdr>
            <w:top w:val="none" w:sz="0" w:space="0" w:color="auto"/>
            <w:left w:val="none" w:sz="0" w:space="0" w:color="auto"/>
            <w:bottom w:val="none" w:sz="0" w:space="0" w:color="auto"/>
            <w:right w:val="none" w:sz="0" w:space="0" w:color="auto"/>
          </w:divBdr>
          <w:divsChild>
            <w:div w:id="97794251">
              <w:marLeft w:val="0"/>
              <w:marRight w:val="0"/>
              <w:marTop w:val="0"/>
              <w:marBottom w:val="0"/>
              <w:divBdr>
                <w:top w:val="none" w:sz="0" w:space="0" w:color="auto"/>
                <w:left w:val="none" w:sz="0" w:space="0" w:color="auto"/>
                <w:bottom w:val="none" w:sz="0" w:space="0" w:color="auto"/>
                <w:right w:val="none" w:sz="0" w:space="0" w:color="auto"/>
              </w:divBdr>
            </w:div>
          </w:divsChild>
        </w:div>
        <w:div w:id="2002194642">
          <w:marLeft w:val="0"/>
          <w:marRight w:val="0"/>
          <w:marTop w:val="0"/>
          <w:marBottom w:val="0"/>
          <w:divBdr>
            <w:top w:val="none" w:sz="0" w:space="0" w:color="auto"/>
            <w:left w:val="none" w:sz="0" w:space="0" w:color="auto"/>
            <w:bottom w:val="none" w:sz="0" w:space="0" w:color="auto"/>
            <w:right w:val="none" w:sz="0" w:space="0" w:color="auto"/>
          </w:divBdr>
          <w:divsChild>
            <w:div w:id="1362902867">
              <w:marLeft w:val="0"/>
              <w:marRight w:val="0"/>
              <w:marTop w:val="0"/>
              <w:marBottom w:val="0"/>
              <w:divBdr>
                <w:top w:val="none" w:sz="0" w:space="0" w:color="auto"/>
                <w:left w:val="none" w:sz="0" w:space="0" w:color="auto"/>
                <w:bottom w:val="none" w:sz="0" w:space="0" w:color="auto"/>
                <w:right w:val="none" w:sz="0" w:space="0" w:color="auto"/>
              </w:divBdr>
            </w:div>
          </w:divsChild>
        </w:div>
        <w:div w:id="1396396584">
          <w:marLeft w:val="0"/>
          <w:marRight w:val="0"/>
          <w:marTop w:val="0"/>
          <w:marBottom w:val="0"/>
          <w:divBdr>
            <w:top w:val="none" w:sz="0" w:space="0" w:color="auto"/>
            <w:left w:val="none" w:sz="0" w:space="0" w:color="auto"/>
            <w:bottom w:val="none" w:sz="0" w:space="0" w:color="auto"/>
            <w:right w:val="none" w:sz="0" w:space="0" w:color="auto"/>
          </w:divBdr>
          <w:divsChild>
            <w:div w:id="1536507844">
              <w:marLeft w:val="0"/>
              <w:marRight w:val="0"/>
              <w:marTop w:val="0"/>
              <w:marBottom w:val="0"/>
              <w:divBdr>
                <w:top w:val="none" w:sz="0" w:space="0" w:color="auto"/>
                <w:left w:val="none" w:sz="0" w:space="0" w:color="auto"/>
                <w:bottom w:val="none" w:sz="0" w:space="0" w:color="auto"/>
                <w:right w:val="none" w:sz="0" w:space="0" w:color="auto"/>
              </w:divBdr>
            </w:div>
          </w:divsChild>
        </w:div>
        <w:div w:id="869614234">
          <w:marLeft w:val="0"/>
          <w:marRight w:val="0"/>
          <w:marTop w:val="0"/>
          <w:marBottom w:val="0"/>
          <w:divBdr>
            <w:top w:val="none" w:sz="0" w:space="0" w:color="auto"/>
            <w:left w:val="none" w:sz="0" w:space="0" w:color="auto"/>
            <w:bottom w:val="none" w:sz="0" w:space="0" w:color="auto"/>
            <w:right w:val="none" w:sz="0" w:space="0" w:color="auto"/>
          </w:divBdr>
          <w:divsChild>
            <w:div w:id="1649480733">
              <w:marLeft w:val="0"/>
              <w:marRight w:val="0"/>
              <w:marTop w:val="0"/>
              <w:marBottom w:val="0"/>
              <w:divBdr>
                <w:top w:val="none" w:sz="0" w:space="0" w:color="auto"/>
                <w:left w:val="none" w:sz="0" w:space="0" w:color="auto"/>
                <w:bottom w:val="none" w:sz="0" w:space="0" w:color="auto"/>
                <w:right w:val="none" w:sz="0" w:space="0" w:color="auto"/>
              </w:divBdr>
            </w:div>
          </w:divsChild>
        </w:div>
        <w:div w:id="745540195">
          <w:marLeft w:val="0"/>
          <w:marRight w:val="0"/>
          <w:marTop w:val="0"/>
          <w:marBottom w:val="0"/>
          <w:divBdr>
            <w:top w:val="none" w:sz="0" w:space="0" w:color="auto"/>
            <w:left w:val="none" w:sz="0" w:space="0" w:color="auto"/>
            <w:bottom w:val="none" w:sz="0" w:space="0" w:color="auto"/>
            <w:right w:val="none" w:sz="0" w:space="0" w:color="auto"/>
          </w:divBdr>
          <w:divsChild>
            <w:div w:id="946543219">
              <w:marLeft w:val="0"/>
              <w:marRight w:val="0"/>
              <w:marTop w:val="0"/>
              <w:marBottom w:val="0"/>
              <w:divBdr>
                <w:top w:val="none" w:sz="0" w:space="0" w:color="auto"/>
                <w:left w:val="none" w:sz="0" w:space="0" w:color="auto"/>
                <w:bottom w:val="none" w:sz="0" w:space="0" w:color="auto"/>
                <w:right w:val="none" w:sz="0" w:space="0" w:color="auto"/>
              </w:divBdr>
            </w:div>
          </w:divsChild>
        </w:div>
        <w:div w:id="994722128">
          <w:marLeft w:val="0"/>
          <w:marRight w:val="0"/>
          <w:marTop w:val="0"/>
          <w:marBottom w:val="0"/>
          <w:divBdr>
            <w:top w:val="none" w:sz="0" w:space="0" w:color="auto"/>
            <w:left w:val="none" w:sz="0" w:space="0" w:color="auto"/>
            <w:bottom w:val="none" w:sz="0" w:space="0" w:color="auto"/>
            <w:right w:val="none" w:sz="0" w:space="0" w:color="auto"/>
          </w:divBdr>
          <w:divsChild>
            <w:div w:id="1969698741">
              <w:marLeft w:val="0"/>
              <w:marRight w:val="0"/>
              <w:marTop w:val="0"/>
              <w:marBottom w:val="0"/>
              <w:divBdr>
                <w:top w:val="none" w:sz="0" w:space="0" w:color="auto"/>
                <w:left w:val="none" w:sz="0" w:space="0" w:color="auto"/>
                <w:bottom w:val="none" w:sz="0" w:space="0" w:color="auto"/>
                <w:right w:val="none" w:sz="0" w:space="0" w:color="auto"/>
              </w:divBdr>
            </w:div>
          </w:divsChild>
        </w:div>
        <w:div w:id="1358770241">
          <w:marLeft w:val="0"/>
          <w:marRight w:val="0"/>
          <w:marTop w:val="0"/>
          <w:marBottom w:val="0"/>
          <w:divBdr>
            <w:top w:val="none" w:sz="0" w:space="0" w:color="auto"/>
            <w:left w:val="none" w:sz="0" w:space="0" w:color="auto"/>
            <w:bottom w:val="none" w:sz="0" w:space="0" w:color="auto"/>
            <w:right w:val="none" w:sz="0" w:space="0" w:color="auto"/>
          </w:divBdr>
          <w:divsChild>
            <w:div w:id="1121848640">
              <w:marLeft w:val="0"/>
              <w:marRight w:val="0"/>
              <w:marTop w:val="0"/>
              <w:marBottom w:val="0"/>
              <w:divBdr>
                <w:top w:val="none" w:sz="0" w:space="0" w:color="auto"/>
                <w:left w:val="none" w:sz="0" w:space="0" w:color="auto"/>
                <w:bottom w:val="none" w:sz="0" w:space="0" w:color="auto"/>
                <w:right w:val="none" w:sz="0" w:space="0" w:color="auto"/>
              </w:divBdr>
            </w:div>
          </w:divsChild>
        </w:div>
        <w:div w:id="1288657220">
          <w:marLeft w:val="0"/>
          <w:marRight w:val="0"/>
          <w:marTop w:val="0"/>
          <w:marBottom w:val="0"/>
          <w:divBdr>
            <w:top w:val="none" w:sz="0" w:space="0" w:color="auto"/>
            <w:left w:val="none" w:sz="0" w:space="0" w:color="auto"/>
            <w:bottom w:val="none" w:sz="0" w:space="0" w:color="auto"/>
            <w:right w:val="none" w:sz="0" w:space="0" w:color="auto"/>
          </w:divBdr>
          <w:divsChild>
            <w:div w:id="1019164207">
              <w:marLeft w:val="0"/>
              <w:marRight w:val="0"/>
              <w:marTop w:val="0"/>
              <w:marBottom w:val="0"/>
              <w:divBdr>
                <w:top w:val="none" w:sz="0" w:space="0" w:color="auto"/>
                <w:left w:val="none" w:sz="0" w:space="0" w:color="auto"/>
                <w:bottom w:val="none" w:sz="0" w:space="0" w:color="auto"/>
                <w:right w:val="none" w:sz="0" w:space="0" w:color="auto"/>
              </w:divBdr>
            </w:div>
          </w:divsChild>
        </w:div>
        <w:div w:id="1737700674">
          <w:marLeft w:val="0"/>
          <w:marRight w:val="0"/>
          <w:marTop w:val="0"/>
          <w:marBottom w:val="0"/>
          <w:divBdr>
            <w:top w:val="none" w:sz="0" w:space="0" w:color="auto"/>
            <w:left w:val="none" w:sz="0" w:space="0" w:color="auto"/>
            <w:bottom w:val="none" w:sz="0" w:space="0" w:color="auto"/>
            <w:right w:val="none" w:sz="0" w:space="0" w:color="auto"/>
          </w:divBdr>
          <w:divsChild>
            <w:div w:id="497892936">
              <w:marLeft w:val="0"/>
              <w:marRight w:val="0"/>
              <w:marTop w:val="0"/>
              <w:marBottom w:val="0"/>
              <w:divBdr>
                <w:top w:val="none" w:sz="0" w:space="0" w:color="auto"/>
                <w:left w:val="none" w:sz="0" w:space="0" w:color="auto"/>
                <w:bottom w:val="none" w:sz="0" w:space="0" w:color="auto"/>
                <w:right w:val="none" w:sz="0" w:space="0" w:color="auto"/>
              </w:divBdr>
            </w:div>
          </w:divsChild>
        </w:div>
        <w:div w:id="1189486967">
          <w:marLeft w:val="0"/>
          <w:marRight w:val="0"/>
          <w:marTop w:val="0"/>
          <w:marBottom w:val="0"/>
          <w:divBdr>
            <w:top w:val="none" w:sz="0" w:space="0" w:color="auto"/>
            <w:left w:val="none" w:sz="0" w:space="0" w:color="auto"/>
            <w:bottom w:val="none" w:sz="0" w:space="0" w:color="auto"/>
            <w:right w:val="none" w:sz="0" w:space="0" w:color="auto"/>
          </w:divBdr>
          <w:divsChild>
            <w:div w:id="1072628391">
              <w:marLeft w:val="0"/>
              <w:marRight w:val="0"/>
              <w:marTop w:val="0"/>
              <w:marBottom w:val="0"/>
              <w:divBdr>
                <w:top w:val="none" w:sz="0" w:space="0" w:color="auto"/>
                <w:left w:val="none" w:sz="0" w:space="0" w:color="auto"/>
                <w:bottom w:val="none" w:sz="0" w:space="0" w:color="auto"/>
                <w:right w:val="none" w:sz="0" w:space="0" w:color="auto"/>
              </w:divBdr>
            </w:div>
          </w:divsChild>
        </w:div>
        <w:div w:id="1797212501">
          <w:marLeft w:val="0"/>
          <w:marRight w:val="0"/>
          <w:marTop w:val="0"/>
          <w:marBottom w:val="0"/>
          <w:divBdr>
            <w:top w:val="none" w:sz="0" w:space="0" w:color="auto"/>
            <w:left w:val="none" w:sz="0" w:space="0" w:color="auto"/>
            <w:bottom w:val="none" w:sz="0" w:space="0" w:color="auto"/>
            <w:right w:val="none" w:sz="0" w:space="0" w:color="auto"/>
          </w:divBdr>
          <w:divsChild>
            <w:div w:id="1955360945">
              <w:marLeft w:val="0"/>
              <w:marRight w:val="0"/>
              <w:marTop w:val="0"/>
              <w:marBottom w:val="0"/>
              <w:divBdr>
                <w:top w:val="none" w:sz="0" w:space="0" w:color="auto"/>
                <w:left w:val="none" w:sz="0" w:space="0" w:color="auto"/>
                <w:bottom w:val="none" w:sz="0" w:space="0" w:color="auto"/>
                <w:right w:val="none" w:sz="0" w:space="0" w:color="auto"/>
              </w:divBdr>
            </w:div>
          </w:divsChild>
        </w:div>
        <w:div w:id="486824662">
          <w:marLeft w:val="0"/>
          <w:marRight w:val="0"/>
          <w:marTop w:val="0"/>
          <w:marBottom w:val="0"/>
          <w:divBdr>
            <w:top w:val="none" w:sz="0" w:space="0" w:color="auto"/>
            <w:left w:val="none" w:sz="0" w:space="0" w:color="auto"/>
            <w:bottom w:val="none" w:sz="0" w:space="0" w:color="auto"/>
            <w:right w:val="none" w:sz="0" w:space="0" w:color="auto"/>
          </w:divBdr>
          <w:divsChild>
            <w:div w:id="1450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4414">
      <w:bodyDiv w:val="1"/>
      <w:marLeft w:val="0"/>
      <w:marRight w:val="0"/>
      <w:marTop w:val="0"/>
      <w:marBottom w:val="0"/>
      <w:divBdr>
        <w:top w:val="none" w:sz="0" w:space="0" w:color="auto"/>
        <w:left w:val="none" w:sz="0" w:space="0" w:color="auto"/>
        <w:bottom w:val="none" w:sz="0" w:space="0" w:color="auto"/>
        <w:right w:val="none" w:sz="0" w:space="0" w:color="auto"/>
      </w:divBdr>
    </w:div>
    <w:div w:id="432357852">
      <w:bodyDiv w:val="1"/>
      <w:marLeft w:val="0"/>
      <w:marRight w:val="0"/>
      <w:marTop w:val="0"/>
      <w:marBottom w:val="0"/>
      <w:divBdr>
        <w:top w:val="none" w:sz="0" w:space="0" w:color="auto"/>
        <w:left w:val="none" w:sz="0" w:space="0" w:color="auto"/>
        <w:bottom w:val="none" w:sz="0" w:space="0" w:color="auto"/>
        <w:right w:val="none" w:sz="0" w:space="0" w:color="auto"/>
      </w:divBdr>
    </w:div>
    <w:div w:id="438837569">
      <w:bodyDiv w:val="1"/>
      <w:marLeft w:val="0"/>
      <w:marRight w:val="0"/>
      <w:marTop w:val="0"/>
      <w:marBottom w:val="0"/>
      <w:divBdr>
        <w:top w:val="none" w:sz="0" w:space="0" w:color="auto"/>
        <w:left w:val="none" w:sz="0" w:space="0" w:color="auto"/>
        <w:bottom w:val="none" w:sz="0" w:space="0" w:color="auto"/>
        <w:right w:val="none" w:sz="0" w:space="0" w:color="auto"/>
      </w:divBdr>
    </w:div>
    <w:div w:id="446968217">
      <w:bodyDiv w:val="1"/>
      <w:marLeft w:val="0"/>
      <w:marRight w:val="0"/>
      <w:marTop w:val="0"/>
      <w:marBottom w:val="0"/>
      <w:divBdr>
        <w:top w:val="none" w:sz="0" w:space="0" w:color="auto"/>
        <w:left w:val="none" w:sz="0" w:space="0" w:color="auto"/>
        <w:bottom w:val="none" w:sz="0" w:space="0" w:color="auto"/>
        <w:right w:val="none" w:sz="0" w:space="0" w:color="auto"/>
      </w:divBdr>
    </w:div>
    <w:div w:id="463741068">
      <w:bodyDiv w:val="1"/>
      <w:marLeft w:val="0"/>
      <w:marRight w:val="0"/>
      <w:marTop w:val="0"/>
      <w:marBottom w:val="0"/>
      <w:divBdr>
        <w:top w:val="none" w:sz="0" w:space="0" w:color="auto"/>
        <w:left w:val="none" w:sz="0" w:space="0" w:color="auto"/>
        <w:bottom w:val="none" w:sz="0" w:space="0" w:color="auto"/>
        <w:right w:val="none" w:sz="0" w:space="0" w:color="auto"/>
      </w:divBdr>
    </w:div>
    <w:div w:id="46512895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30">
          <w:marLeft w:val="0"/>
          <w:marRight w:val="0"/>
          <w:marTop w:val="0"/>
          <w:marBottom w:val="0"/>
          <w:divBdr>
            <w:top w:val="none" w:sz="0" w:space="0" w:color="auto"/>
            <w:left w:val="none" w:sz="0" w:space="0" w:color="auto"/>
            <w:bottom w:val="none" w:sz="0" w:space="0" w:color="auto"/>
            <w:right w:val="none" w:sz="0" w:space="0" w:color="auto"/>
          </w:divBdr>
          <w:divsChild>
            <w:div w:id="1202792233">
              <w:marLeft w:val="0"/>
              <w:marRight w:val="0"/>
              <w:marTop w:val="0"/>
              <w:marBottom w:val="0"/>
              <w:divBdr>
                <w:top w:val="none" w:sz="0" w:space="0" w:color="auto"/>
                <w:left w:val="none" w:sz="0" w:space="0" w:color="auto"/>
                <w:bottom w:val="none" w:sz="0" w:space="0" w:color="auto"/>
                <w:right w:val="none" w:sz="0" w:space="0" w:color="auto"/>
              </w:divBdr>
              <w:divsChild>
                <w:div w:id="2051490542">
                  <w:marLeft w:val="0"/>
                  <w:marRight w:val="0"/>
                  <w:marTop w:val="0"/>
                  <w:marBottom w:val="0"/>
                  <w:divBdr>
                    <w:top w:val="none" w:sz="0" w:space="0" w:color="auto"/>
                    <w:left w:val="none" w:sz="0" w:space="0" w:color="auto"/>
                    <w:bottom w:val="none" w:sz="0" w:space="0" w:color="auto"/>
                    <w:right w:val="none" w:sz="0" w:space="0" w:color="auto"/>
                  </w:divBdr>
                  <w:divsChild>
                    <w:div w:id="12624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43046">
      <w:bodyDiv w:val="1"/>
      <w:marLeft w:val="0"/>
      <w:marRight w:val="0"/>
      <w:marTop w:val="0"/>
      <w:marBottom w:val="0"/>
      <w:divBdr>
        <w:top w:val="none" w:sz="0" w:space="0" w:color="auto"/>
        <w:left w:val="none" w:sz="0" w:space="0" w:color="auto"/>
        <w:bottom w:val="none" w:sz="0" w:space="0" w:color="auto"/>
        <w:right w:val="none" w:sz="0" w:space="0" w:color="auto"/>
      </w:divBdr>
    </w:div>
    <w:div w:id="467017164">
      <w:bodyDiv w:val="1"/>
      <w:marLeft w:val="0"/>
      <w:marRight w:val="0"/>
      <w:marTop w:val="0"/>
      <w:marBottom w:val="0"/>
      <w:divBdr>
        <w:top w:val="none" w:sz="0" w:space="0" w:color="auto"/>
        <w:left w:val="none" w:sz="0" w:space="0" w:color="auto"/>
        <w:bottom w:val="none" w:sz="0" w:space="0" w:color="auto"/>
        <w:right w:val="none" w:sz="0" w:space="0" w:color="auto"/>
      </w:divBdr>
    </w:div>
    <w:div w:id="467748860">
      <w:bodyDiv w:val="1"/>
      <w:marLeft w:val="0"/>
      <w:marRight w:val="0"/>
      <w:marTop w:val="0"/>
      <w:marBottom w:val="0"/>
      <w:divBdr>
        <w:top w:val="none" w:sz="0" w:space="0" w:color="auto"/>
        <w:left w:val="none" w:sz="0" w:space="0" w:color="auto"/>
        <w:bottom w:val="none" w:sz="0" w:space="0" w:color="auto"/>
        <w:right w:val="none" w:sz="0" w:space="0" w:color="auto"/>
      </w:divBdr>
    </w:div>
    <w:div w:id="468088820">
      <w:bodyDiv w:val="1"/>
      <w:marLeft w:val="0"/>
      <w:marRight w:val="0"/>
      <w:marTop w:val="0"/>
      <w:marBottom w:val="0"/>
      <w:divBdr>
        <w:top w:val="none" w:sz="0" w:space="0" w:color="auto"/>
        <w:left w:val="none" w:sz="0" w:space="0" w:color="auto"/>
        <w:bottom w:val="none" w:sz="0" w:space="0" w:color="auto"/>
        <w:right w:val="none" w:sz="0" w:space="0" w:color="auto"/>
      </w:divBdr>
    </w:div>
    <w:div w:id="471604285">
      <w:bodyDiv w:val="1"/>
      <w:marLeft w:val="0"/>
      <w:marRight w:val="0"/>
      <w:marTop w:val="0"/>
      <w:marBottom w:val="0"/>
      <w:divBdr>
        <w:top w:val="none" w:sz="0" w:space="0" w:color="auto"/>
        <w:left w:val="none" w:sz="0" w:space="0" w:color="auto"/>
        <w:bottom w:val="none" w:sz="0" w:space="0" w:color="auto"/>
        <w:right w:val="none" w:sz="0" w:space="0" w:color="auto"/>
      </w:divBdr>
    </w:div>
    <w:div w:id="477694744">
      <w:bodyDiv w:val="1"/>
      <w:marLeft w:val="0"/>
      <w:marRight w:val="0"/>
      <w:marTop w:val="0"/>
      <w:marBottom w:val="0"/>
      <w:divBdr>
        <w:top w:val="none" w:sz="0" w:space="0" w:color="auto"/>
        <w:left w:val="none" w:sz="0" w:space="0" w:color="auto"/>
        <w:bottom w:val="none" w:sz="0" w:space="0" w:color="auto"/>
        <w:right w:val="none" w:sz="0" w:space="0" w:color="auto"/>
      </w:divBdr>
    </w:div>
    <w:div w:id="479812724">
      <w:bodyDiv w:val="1"/>
      <w:marLeft w:val="0"/>
      <w:marRight w:val="0"/>
      <w:marTop w:val="0"/>
      <w:marBottom w:val="0"/>
      <w:divBdr>
        <w:top w:val="none" w:sz="0" w:space="0" w:color="auto"/>
        <w:left w:val="none" w:sz="0" w:space="0" w:color="auto"/>
        <w:bottom w:val="none" w:sz="0" w:space="0" w:color="auto"/>
        <w:right w:val="none" w:sz="0" w:space="0" w:color="auto"/>
      </w:divBdr>
    </w:div>
    <w:div w:id="482820054">
      <w:bodyDiv w:val="1"/>
      <w:marLeft w:val="0"/>
      <w:marRight w:val="0"/>
      <w:marTop w:val="0"/>
      <w:marBottom w:val="0"/>
      <w:divBdr>
        <w:top w:val="none" w:sz="0" w:space="0" w:color="auto"/>
        <w:left w:val="none" w:sz="0" w:space="0" w:color="auto"/>
        <w:bottom w:val="none" w:sz="0" w:space="0" w:color="auto"/>
        <w:right w:val="none" w:sz="0" w:space="0" w:color="auto"/>
      </w:divBdr>
    </w:div>
    <w:div w:id="494611991">
      <w:bodyDiv w:val="1"/>
      <w:marLeft w:val="0"/>
      <w:marRight w:val="0"/>
      <w:marTop w:val="0"/>
      <w:marBottom w:val="0"/>
      <w:divBdr>
        <w:top w:val="none" w:sz="0" w:space="0" w:color="auto"/>
        <w:left w:val="none" w:sz="0" w:space="0" w:color="auto"/>
        <w:bottom w:val="none" w:sz="0" w:space="0" w:color="auto"/>
        <w:right w:val="none" w:sz="0" w:space="0" w:color="auto"/>
      </w:divBdr>
    </w:div>
    <w:div w:id="513883094">
      <w:bodyDiv w:val="1"/>
      <w:marLeft w:val="0"/>
      <w:marRight w:val="0"/>
      <w:marTop w:val="0"/>
      <w:marBottom w:val="0"/>
      <w:divBdr>
        <w:top w:val="none" w:sz="0" w:space="0" w:color="auto"/>
        <w:left w:val="none" w:sz="0" w:space="0" w:color="auto"/>
        <w:bottom w:val="none" w:sz="0" w:space="0" w:color="auto"/>
        <w:right w:val="none" w:sz="0" w:space="0" w:color="auto"/>
      </w:divBdr>
    </w:div>
    <w:div w:id="514226566">
      <w:bodyDiv w:val="1"/>
      <w:marLeft w:val="0"/>
      <w:marRight w:val="0"/>
      <w:marTop w:val="0"/>
      <w:marBottom w:val="0"/>
      <w:divBdr>
        <w:top w:val="none" w:sz="0" w:space="0" w:color="auto"/>
        <w:left w:val="none" w:sz="0" w:space="0" w:color="auto"/>
        <w:bottom w:val="none" w:sz="0" w:space="0" w:color="auto"/>
        <w:right w:val="none" w:sz="0" w:space="0" w:color="auto"/>
      </w:divBdr>
    </w:div>
    <w:div w:id="519242346">
      <w:bodyDiv w:val="1"/>
      <w:marLeft w:val="0"/>
      <w:marRight w:val="0"/>
      <w:marTop w:val="0"/>
      <w:marBottom w:val="0"/>
      <w:divBdr>
        <w:top w:val="none" w:sz="0" w:space="0" w:color="auto"/>
        <w:left w:val="none" w:sz="0" w:space="0" w:color="auto"/>
        <w:bottom w:val="none" w:sz="0" w:space="0" w:color="auto"/>
        <w:right w:val="none" w:sz="0" w:space="0" w:color="auto"/>
      </w:divBdr>
    </w:div>
    <w:div w:id="529950045">
      <w:bodyDiv w:val="1"/>
      <w:marLeft w:val="0"/>
      <w:marRight w:val="0"/>
      <w:marTop w:val="0"/>
      <w:marBottom w:val="0"/>
      <w:divBdr>
        <w:top w:val="none" w:sz="0" w:space="0" w:color="auto"/>
        <w:left w:val="none" w:sz="0" w:space="0" w:color="auto"/>
        <w:bottom w:val="none" w:sz="0" w:space="0" w:color="auto"/>
        <w:right w:val="none" w:sz="0" w:space="0" w:color="auto"/>
      </w:divBdr>
    </w:div>
    <w:div w:id="531460895">
      <w:bodyDiv w:val="1"/>
      <w:marLeft w:val="0"/>
      <w:marRight w:val="0"/>
      <w:marTop w:val="0"/>
      <w:marBottom w:val="0"/>
      <w:divBdr>
        <w:top w:val="none" w:sz="0" w:space="0" w:color="auto"/>
        <w:left w:val="none" w:sz="0" w:space="0" w:color="auto"/>
        <w:bottom w:val="none" w:sz="0" w:space="0" w:color="auto"/>
        <w:right w:val="none" w:sz="0" w:space="0" w:color="auto"/>
      </w:divBdr>
    </w:div>
    <w:div w:id="532117013">
      <w:bodyDiv w:val="1"/>
      <w:marLeft w:val="0"/>
      <w:marRight w:val="0"/>
      <w:marTop w:val="0"/>
      <w:marBottom w:val="0"/>
      <w:divBdr>
        <w:top w:val="none" w:sz="0" w:space="0" w:color="auto"/>
        <w:left w:val="none" w:sz="0" w:space="0" w:color="auto"/>
        <w:bottom w:val="none" w:sz="0" w:space="0" w:color="auto"/>
        <w:right w:val="none" w:sz="0" w:space="0" w:color="auto"/>
      </w:divBdr>
    </w:div>
    <w:div w:id="536046827">
      <w:bodyDiv w:val="1"/>
      <w:marLeft w:val="0"/>
      <w:marRight w:val="0"/>
      <w:marTop w:val="0"/>
      <w:marBottom w:val="0"/>
      <w:divBdr>
        <w:top w:val="none" w:sz="0" w:space="0" w:color="auto"/>
        <w:left w:val="none" w:sz="0" w:space="0" w:color="auto"/>
        <w:bottom w:val="none" w:sz="0" w:space="0" w:color="auto"/>
        <w:right w:val="none" w:sz="0" w:space="0" w:color="auto"/>
      </w:divBdr>
    </w:div>
    <w:div w:id="541333397">
      <w:bodyDiv w:val="1"/>
      <w:marLeft w:val="0"/>
      <w:marRight w:val="0"/>
      <w:marTop w:val="0"/>
      <w:marBottom w:val="0"/>
      <w:divBdr>
        <w:top w:val="none" w:sz="0" w:space="0" w:color="auto"/>
        <w:left w:val="none" w:sz="0" w:space="0" w:color="auto"/>
        <w:bottom w:val="none" w:sz="0" w:space="0" w:color="auto"/>
        <w:right w:val="none" w:sz="0" w:space="0" w:color="auto"/>
      </w:divBdr>
    </w:div>
    <w:div w:id="541945123">
      <w:bodyDiv w:val="1"/>
      <w:marLeft w:val="0"/>
      <w:marRight w:val="0"/>
      <w:marTop w:val="0"/>
      <w:marBottom w:val="0"/>
      <w:divBdr>
        <w:top w:val="none" w:sz="0" w:space="0" w:color="auto"/>
        <w:left w:val="none" w:sz="0" w:space="0" w:color="auto"/>
        <w:bottom w:val="none" w:sz="0" w:space="0" w:color="auto"/>
        <w:right w:val="none" w:sz="0" w:space="0" w:color="auto"/>
      </w:divBdr>
    </w:div>
    <w:div w:id="543445181">
      <w:bodyDiv w:val="1"/>
      <w:marLeft w:val="0"/>
      <w:marRight w:val="0"/>
      <w:marTop w:val="0"/>
      <w:marBottom w:val="0"/>
      <w:divBdr>
        <w:top w:val="none" w:sz="0" w:space="0" w:color="auto"/>
        <w:left w:val="none" w:sz="0" w:space="0" w:color="auto"/>
        <w:bottom w:val="none" w:sz="0" w:space="0" w:color="auto"/>
        <w:right w:val="none" w:sz="0" w:space="0" w:color="auto"/>
      </w:divBdr>
    </w:div>
    <w:div w:id="555092315">
      <w:bodyDiv w:val="1"/>
      <w:marLeft w:val="0"/>
      <w:marRight w:val="0"/>
      <w:marTop w:val="0"/>
      <w:marBottom w:val="0"/>
      <w:divBdr>
        <w:top w:val="none" w:sz="0" w:space="0" w:color="auto"/>
        <w:left w:val="none" w:sz="0" w:space="0" w:color="auto"/>
        <w:bottom w:val="none" w:sz="0" w:space="0" w:color="auto"/>
        <w:right w:val="none" w:sz="0" w:space="0" w:color="auto"/>
      </w:divBdr>
    </w:div>
    <w:div w:id="556664564">
      <w:bodyDiv w:val="1"/>
      <w:marLeft w:val="0"/>
      <w:marRight w:val="0"/>
      <w:marTop w:val="0"/>
      <w:marBottom w:val="0"/>
      <w:divBdr>
        <w:top w:val="none" w:sz="0" w:space="0" w:color="auto"/>
        <w:left w:val="none" w:sz="0" w:space="0" w:color="auto"/>
        <w:bottom w:val="none" w:sz="0" w:space="0" w:color="auto"/>
        <w:right w:val="none" w:sz="0" w:space="0" w:color="auto"/>
      </w:divBdr>
    </w:div>
    <w:div w:id="562720425">
      <w:bodyDiv w:val="1"/>
      <w:marLeft w:val="0"/>
      <w:marRight w:val="0"/>
      <w:marTop w:val="0"/>
      <w:marBottom w:val="0"/>
      <w:divBdr>
        <w:top w:val="none" w:sz="0" w:space="0" w:color="auto"/>
        <w:left w:val="none" w:sz="0" w:space="0" w:color="auto"/>
        <w:bottom w:val="none" w:sz="0" w:space="0" w:color="auto"/>
        <w:right w:val="none" w:sz="0" w:space="0" w:color="auto"/>
      </w:divBdr>
    </w:div>
    <w:div w:id="567375808">
      <w:bodyDiv w:val="1"/>
      <w:marLeft w:val="0"/>
      <w:marRight w:val="0"/>
      <w:marTop w:val="0"/>
      <w:marBottom w:val="0"/>
      <w:divBdr>
        <w:top w:val="none" w:sz="0" w:space="0" w:color="auto"/>
        <w:left w:val="none" w:sz="0" w:space="0" w:color="auto"/>
        <w:bottom w:val="none" w:sz="0" w:space="0" w:color="auto"/>
        <w:right w:val="none" w:sz="0" w:space="0" w:color="auto"/>
      </w:divBdr>
    </w:div>
    <w:div w:id="571501306">
      <w:bodyDiv w:val="1"/>
      <w:marLeft w:val="0"/>
      <w:marRight w:val="0"/>
      <w:marTop w:val="0"/>
      <w:marBottom w:val="0"/>
      <w:divBdr>
        <w:top w:val="none" w:sz="0" w:space="0" w:color="auto"/>
        <w:left w:val="none" w:sz="0" w:space="0" w:color="auto"/>
        <w:bottom w:val="none" w:sz="0" w:space="0" w:color="auto"/>
        <w:right w:val="none" w:sz="0" w:space="0" w:color="auto"/>
      </w:divBdr>
    </w:div>
    <w:div w:id="574050018">
      <w:bodyDiv w:val="1"/>
      <w:marLeft w:val="0"/>
      <w:marRight w:val="0"/>
      <w:marTop w:val="0"/>
      <w:marBottom w:val="0"/>
      <w:divBdr>
        <w:top w:val="none" w:sz="0" w:space="0" w:color="auto"/>
        <w:left w:val="none" w:sz="0" w:space="0" w:color="auto"/>
        <w:bottom w:val="none" w:sz="0" w:space="0" w:color="auto"/>
        <w:right w:val="none" w:sz="0" w:space="0" w:color="auto"/>
      </w:divBdr>
    </w:div>
    <w:div w:id="577786414">
      <w:bodyDiv w:val="1"/>
      <w:marLeft w:val="0"/>
      <w:marRight w:val="0"/>
      <w:marTop w:val="0"/>
      <w:marBottom w:val="0"/>
      <w:divBdr>
        <w:top w:val="none" w:sz="0" w:space="0" w:color="auto"/>
        <w:left w:val="none" w:sz="0" w:space="0" w:color="auto"/>
        <w:bottom w:val="none" w:sz="0" w:space="0" w:color="auto"/>
        <w:right w:val="none" w:sz="0" w:space="0" w:color="auto"/>
      </w:divBdr>
    </w:div>
    <w:div w:id="585040386">
      <w:bodyDiv w:val="1"/>
      <w:marLeft w:val="0"/>
      <w:marRight w:val="0"/>
      <w:marTop w:val="0"/>
      <w:marBottom w:val="0"/>
      <w:divBdr>
        <w:top w:val="none" w:sz="0" w:space="0" w:color="auto"/>
        <w:left w:val="none" w:sz="0" w:space="0" w:color="auto"/>
        <w:bottom w:val="none" w:sz="0" w:space="0" w:color="auto"/>
        <w:right w:val="none" w:sz="0" w:space="0" w:color="auto"/>
      </w:divBdr>
    </w:div>
    <w:div w:id="585040648">
      <w:bodyDiv w:val="1"/>
      <w:marLeft w:val="0"/>
      <w:marRight w:val="0"/>
      <w:marTop w:val="0"/>
      <w:marBottom w:val="0"/>
      <w:divBdr>
        <w:top w:val="none" w:sz="0" w:space="0" w:color="auto"/>
        <w:left w:val="none" w:sz="0" w:space="0" w:color="auto"/>
        <w:bottom w:val="none" w:sz="0" w:space="0" w:color="auto"/>
        <w:right w:val="none" w:sz="0" w:space="0" w:color="auto"/>
      </w:divBdr>
    </w:div>
    <w:div w:id="585311568">
      <w:bodyDiv w:val="1"/>
      <w:marLeft w:val="0"/>
      <w:marRight w:val="0"/>
      <w:marTop w:val="0"/>
      <w:marBottom w:val="0"/>
      <w:divBdr>
        <w:top w:val="none" w:sz="0" w:space="0" w:color="auto"/>
        <w:left w:val="none" w:sz="0" w:space="0" w:color="auto"/>
        <w:bottom w:val="none" w:sz="0" w:space="0" w:color="auto"/>
        <w:right w:val="none" w:sz="0" w:space="0" w:color="auto"/>
      </w:divBdr>
    </w:div>
    <w:div w:id="592397776">
      <w:bodyDiv w:val="1"/>
      <w:marLeft w:val="0"/>
      <w:marRight w:val="0"/>
      <w:marTop w:val="0"/>
      <w:marBottom w:val="0"/>
      <w:divBdr>
        <w:top w:val="none" w:sz="0" w:space="0" w:color="auto"/>
        <w:left w:val="none" w:sz="0" w:space="0" w:color="auto"/>
        <w:bottom w:val="none" w:sz="0" w:space="0" w:color="auto"/>
        <w:right w:val="none" w:sz="0" w:space="0" w:color="auto"/>
      </w:divBdr>
    </w:div>
    <w:div w:id="593518717">
      <w:bodyDiv w:val="1"/>
      <w:marLeft w:val="0"/>
      <w:marRight w:val="0"/>
      <w:marTop w:val="0"/>
      <w:marBottom w:val="0"/>
      <w:divBdr>
        <w:top w:val="none" w:sz="0" w:space="0" w:color="auto"/>
        <w:left w:val="none" w:sz="0" w:space="0" w:color="auto"/>
        <w:bottom w:val="none" w:sz="0" w:space="0" w:color="auto"/>
        <w:right w:val="none" w:sz="0" w:space="0" w:color="auto"/>
      </w:divBdr>
    </w:div>
    <w:div w:id="601376133">
      <w:bodyDiv w:val="1"/>
      <w:marLeft w:val="0"/>
      <w:marRight w:val="0"/>
      <w:marTop w:val="0"/>
      <w:marBottom w:val="0"/>
      <w:divBdr>
        <w:top w:val="none" w:sz="0" w:space="0" w:color="auto"/>
        <w:left w:val="none" w:sz="0" w:space="0" w:color="auto"/>
        <w:bottom w:val="none" w:sz="0" w:space="0" w:color="auto"/>
        <w:right w:val="none" w:sz="0" w:space="0" w:color="auto"/>
      </w:divBdr>
      <w:divsChild>
        <w:div w:id="1612782254">
          <w:marLeft w:val="0"/>
          <w:marRight w:val="0"/>
          <w:marTop w:val="0"/>
          <w:marBottom w:val="0"/>
          <w:divBdr>
            <w:top w:val="none" w:sz="0" w:space="0" w:color="auto"/>
            <w:left w:val="none" w:sz="0" w:space="0" w:color="auto"/>
            <w:bottom w:val="none" w:sz="0" w:space="0" w:color="auto"/>
            <w:right w:val="none" w:sz="0" w:space="0" w:color="auto"/>
          </w:divBdr>
          <w:divsChild>
            <w:div w:id="1986469135">
              <w:marLeft w:val="0"/>
              <w:marRight w:val="0"/>
              <w:marTop w:val="0"/>
              <w:marBottom w:val="0"/>
              <w:divBdr>
                <w:top w:val="none" w:sz="0" w:space="0" w:color="auto"/>
                <w:left w:val="none" w:sz="0" w:space="0" w:color="auto"/>
                <w:bottom w:val="none" w:sz="0" w:space="0" w:color="auto"/>
                <w:right w:val="none" w:sz="0" w:space="0" w:color="auto"/>
              </w:divBdr>
              <w:divsChild>
                <w:div w:id="258754004">
                  <w:marLeft w:val="0"/>
                  <w:marRight w:val="0"/>
                  <w:marTop w:val="0"/>
                  <w:marBottom w:val="0"/>
                  <w:divBdr>
                    <w:top w:val="none" w:sz="0" w:space="0" w:color="auto"/>
                    <w:left w:val="none" w:sz="0" w:space="0" w:color="auto"/>
                    <w:bottom w:val="none" w:sz="0" w:space="0" w:color="auto"/>
                    <w:right w:val="none" w:sz="0" w:space="0" w:color="auto"/>
                  </w:divBdr>
                  <w:divsChild>
                    <w:div w:id="15972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64415">
      <w:bodyDiv w:val="1"/>
      <w:marLeft w:val="0"/>
      <w:marRight w:val="0"/>
      <w:marTop w:val="0"/>
      <w:marBottom w:val="0"/>
      <w:divBdr>
        <w:top w:val="none" w:sz="0" w:space="0" w:color="auto"/>
        <w:left w:val="none" w:sz="0" w:space="0" w:color="auto"/>
        <w:bottom w:val="none" w:sz="0" w:space="0" w:color="auto"/>
        <w:right w:val="none" w:sz="0" w:space="0" w:color="auto"/>
      </w:divBdr>
      <w:divsChild>
        <w:div w:id="124010351">
          <w:marLeft w:val="0"/>
          <w:marRight w:val="0"/>
          <w:marTop w:val="0"/>
          <w:marBottom w:val="0"/>
          <w:divBdr>
            <w:top w:val="none" w:sz="0" w:space="0" w:color="auto"/>
            <w:left w:val="none" w:sz="0" w:space="0" w:color="auto"/>
            <w:bottom w:val="none" w:sz="0" w:space="0" w:color="auto"/>
            <w:right w:val="none" w:sz="0" w:space="0" w:color="auto"/>
          </w:divBdr>
          <w:divsChild>
            <w:div w:id="430512106">
              <w:marLeft w:val="0"/>
              <w:marRight w:val="0"/>
              <w:marTop w:val="0"/>
              <w:marBottom w:val="0"/>
              <w:divBdr>
                <w:top w:val="none" w:sz="0" w:space="0" w:color="auto"/>
                <w:left w:val="none" w:sz="0" w:space="0" w:color="auto"/>
                <w:bottom w:val="none" w:sz="0" w:space="0" w:color="auto"/>
                <w:right w:val="none" w:sz="0" w:space="0" w:color="auto"/>
              </w:divBdr>
              <w:divsChild>
                <w:div w:id="424350308">
                  <w:marLeft w:val="0"/>
                  <w:marRight w:val="0"/>
                  <w:marTop w:val="0"/>
                  <w:marBottom w:val="0"/>
                  <w:divBdr>
                    <w:top w:val="none" w:sz="0" w:space="0" w:color="auto"/>
                    <w:left w:val="none" w:sz="0" w:space="0" w:color="auto"/>
                    <w:bottom w:val="none" w:sz="0" w:space="0" w:color="auto"/>
                    <w:right w:val="none" w:sz="0" w:space="0" w:color="auto"/>
                  </w:divBdr>
                  <w:divsChild>
                    <w:div w:id="2002075957">
                      <w:marLeft w:val="0"/>
                      <w:marRight w:val="0"/>
                      <w:marTop w:val="0"/>
                      <w:marBottom w:val="0"/>
                      <w:divBdr>
                        <w:top w:val="none" w:sz="0" w:space="0" w:color="auto"/>
                        <w:left w:val="none" w:sz="0" w:space="0" w:color="auto"/>
                        <w:bottom w:val="none" w:sz="0" w:space="0" w:color="auto"/>
                        <w:right w:val="none" w:sz="0" w:space="0" w:color="auto"/>
                      </w:divBdr>
                      <w:divsChild>
                        <w:div w:id="107510968">
                          <w:marLeft w:val="0"/>
                          <w:marRight w:val="0"/>
                          <w:marTop w:val="0"/>
                          <w:marBottom w:val="0"/>
                          <w:divBdr>
                            <w:top w:val="none" w:sz="0" w:space="0" w:color="auto"/>
                            <w:left w:val="none" w:sz="0" w:space="0" w:color="auto"/>
                            <w:bottom w:val="none" w:sz="0" w:space="0" w:color="auto"/>
                            <w:right w:val="none" w:sz="0" w:space="0" w:color="auto"/>
                          </w:divBdr>
                          <w:divsChild>
                            <w:div w:id="777142033">
                              <w:marLeft w:val="0"/>
                              <w:marRight w:val="0"/>
                              <w:marTop w:val="0"/>
                              <w:marBottom w:val="0"/>
                              <w:divBdr>
                                <w:top w:val="none" w:sz="0" w:space="0" w:color="auto"/>
                                <w:left w:val="none" w:sz="0" w:space="0" w:color="auto"/>
                                <w:bottom w:val="none" w:sz="0" w:space="0" w:color="auto"/>
                                <w:right w:val="none" w:sz="0" w:space="0" w:color="auto"/>
                              </w:divBdr>
                              <w:divsChild>
                                <w:div w:id="1747455535">
                                  <w:marLeft w:val="0"/>
                                  <w:marRight w:val="0"/>
                                  <w:marTop w:val="0"/>
                                  <w:marBottom w:val="0"/>
                                  <w:divBdr>
                                    <w:top w:val="none" w:sz="0" w:space="0" w:color="auto"/>
                                    <w:left w:val="none" w:sz="0" w:space="0" w:color="auto"/>
                                    <w:bottom w:val="none" w:sz="0" w:space="0" w:color="auto"/>
                                    <w:right w:val="none" w:sz="0" w:space="0" w:color="auto"/>
                                  </w:divBdr>
                                  <w:divsChild>
                                    <w:div w:id="14259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9259">
                          <w:marLeft w:val="0"/>
                          <w:marRight w:val="0"/>
                          <w:marTop w:val="0"/>
                          <w:marBottom w:val="0"/>
                          <w:divBdr>
                            <w:top w:val="none" w:sz="0" w:space="0" w:color="auto"/>
                            <w:left w:val="none" w:sz="0" w:space="0" w:color="auto"/>
                            <w:bottom w:val="none" w:sz="0" w:space="0" w:color="auto"/>
                            <w:right w:val="none" w:sz="0" w:space="0" w:color="auto"/>
                          </w:divBdr>
                          <w:divsChild>
                            <w:div w:id="354888875">
                              <w:marLeft w:val="0"/>
                              <w:marRight w:val="0"/>
                              <w:marTop w:val="0"/>
                              <w:marBottom w:val="0"/>
                              <w:divBdr>
                                <w:top w:val="none" w:sz="0" w:space="0" w:color="auto"/>
                                <w:left w:val="none" w:sz="0" w:space="0" w:color="auto"/>
                                <w:bottom w:val="none" w:sz="0" w:space="0" w:color="auto"/>
                                <w:right w:val="none" w:sz="0" w:space="0" w:color="auto"/>
                              </w:divBdr>
                              <w:divsChild>
                                <w:div w:id="1158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008792">
      <w:bodyDiv w:val="1"/>
      <w:marLeft w:val="0"/>
      <w:marRight w:val="0"/>
      <w:marTop w:val="0"/>
      <w:marBottom w:val="0"/>
      <w:divBdr>
        <w:top w:val="none" w:sz="0" w:space="0" w:color="auto"/>
        <w:left w:val="none" w:sz="0" w:space="0" w:color="auto"/>
        <w:bottom w:val="none" w:sz="0" w:space="0" w:color="auto"/>
        <w:right w:val="none" w:sz="0" w:space="0" w:color="auto"/>
      </w:divBdr>
    </w:div>
    <w:div w:id="607086533">
      <w:bodyDiv w:val="1"/>
      <w:marLeft w:val="0"/>
      <w:marRight w:val="0"/>
      <w:marTop w:val="0"/>
      <w:marBottom w:val="0"/>
      <w:divBdr>
        <w:top w:val="none" w:sz="0" w:space="0" w:color="auto"/>
        <w:left w:val="none" w:sz="0" w:space="0" w:color="auto"/>
        <w:bottom w:val="none" w:sz="0" w:space="0" w:color="auto"/>
        <w:right w:val="none" w:sz="0" w:space="0" w:color="auto"/>
      </w:divBdr>
    </w:div>
    <w:div w:id="607354683">
      <w:bodyDiv w:val="1"/>
      <w:marLeft w:val="0"/>
      <w:marRight w:val="0"/>
      <w:marTop w:val="0"/>
      <w:marBottom w:val="0"/>
      <w:divBdr>
        <w:top w:val="none" w:sz="0" w:space="0" w:color="auto"/>
        <w:left w:val="none" w:sz="0" w:space="0" w:color="auto"/>
        <w:bottom w:val="none" w:sz="0" w:space="0" w:color="auto"/>
        <w:right w:val="none" w:sz="0" w:space="0" w:color="auto"/>
      </w:divBdr>
    </w:div>
    <w:div w:id="615675012">
      <w:bodyDiv w:val="1"/>
      <w:marLeft w:val="0"/>
      <w:marRight w:val="0"/>
      <w:marTop w:val="0"/>
      <w:marBottom w:val="0"/>
      <w:divBdr>
        <w:top w:val="none" w:sz="0" w:space="0" w:color="auto"/>
        <w:left w:val="none" w:sz="0" w:space="0" w:color="auto"/>
        <w:bottom w:val="none" w:sz="0" w:space="0" w:color="auto"/>
        <w:right w:val="none" w:sz="0" w:space="0" w:color="auto"/>
      </w:divBdr>
    </w:div>
    <w:div w:id="617218870">
      <w:bodyDiv w:val="1"/>
      <w:marLeft w:val="0"/>
      <w:marRight w:val="0"/>
      <w:marTop w:val="0"/>
      <w:marBottom w:val="0"/>
      <w:divBdr>
        <w:top w:val="none" w:sz="0" w:space="0" w:color="auto"/>
        <w:left w:val="none" w:sz="0" w:space="0" w:color="auto"/>
        <w:bottom w:val="none" w:sz="0" w:space="0" w:color="auto"/>
        <w:right w:val="none" w:sz="0" w:space="0" w:color="auto"/>
      </w:divBdr>
      <w:divsChild>
        <w:div w:id="1781143034">
          <w:marLeft w:val="0"/>
          <w:marRight w:val="0"/>
          <w:marTop w:val="0"/>
          <w:marBottom w:val="0"/>
          <w:divBdr>
            <w:top w:val="none" w:sz="0" w:space="0" w:color="auto"/>
            <w:left w:val="none" w:sz="0" w:space="0" w:color="auto"/>
            <w:bottom w:val="none" w:sz="0" w:space="0" w:color="auto"/>
            <w:right w:val="none" w:sz="0" w:space="0" w:color="auto"/>
          </w:divBdr>
          <w:divsChild>
            <w:div w:id="1889756255">
              <w:marLeft w:val="0"/>
              <w:marRight w:val="0"/>
              <w:marTop w:val="0"/>
              <w:marBottom w:val="0"/>
              <w:divBdr>
                <w:top w:val="none" w:sz="0" w:space="0" w:color="auto"/>
                <w:left w:val="none" w:sz="0" w:space="0" w:color="auto"/>
                <w:bottom w:val="none" w:sz="0" w:space="0" w:color="auto"/>
                <w:right w:val="none" w:sz="0" w:space="0" w:color="auto"/>
              </w:divBdr>
            </w:div>
            <w:div w:id="1026055860">
              <w:marLeft w:val="0"/>
              <w:marRight w:val="0"/>
              <w:marTop w:val="0"/>
              <w:marBottom w:val="0"/>
              <w:divBdr>
                <w:top w:val="none" w:sz="0" w:space="0" w:color="auto"/>
                <w:left w:val="none" w:sz="0" w:space="0" w:color="auto"/>
                <w:bottom w:val="none" w:sz="0" w:space="0" w:color="auto"/>
                <w:right w:val="none" w:sz="0" w:space="0" w:color="auto"/>
              </w:divBdr>
            </w:div>
            <w:div w:id="1440443607">
              <w:marLeft w:val="0"/>
              <w:marRight w:val="0"/>
              <w:marTop w:val="0"/>
              <w:marBottom w:val="0"/>
              <w:divBdr>
                <w:top w:val="none" w:sz="0" w:space="0" w:color="auto"/>
                <w:left w:val="none" w:sz="0" w:space="0" w:color="auto"/>
                <w:bottom w:val="none" w:sz="0" w:space="0" w:color="auto"/>
                <w:right w:val="none" w:sz="0" w:space="0" w:color="auto"/>
              </w:divBdr>
            </w:div>
            <w:div w:id="365372837">
              <w:marLeft w:val="0"/>
              <w:marRight w:val="0"/>
              <w:marTop w:val="0"/>
              <w:marBottom w:val="0"/>
              <w:divBdr>
                <w:top w:val="none" w:sz="0" w:space="0" w:color="auto"/>
                <w:left w:val="none" w:sz="0" w:space="0" w:color="auto"/>
                <w:bottom w:val="none" w:sz="0" w:space="0" w:color="auto"/>
                <w:right w:val="none" w:sz="0" w:space="0" w:color="auto"/>
              </w:divBdr>
            </w:div>
            <w:div w:id="10151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596">
      <w:bodyDiv w:val="1"/>
      <w:marLeft w:val="0"/>
      <w:marRight w:val="0"/>
      <w:marTop w:val="0"/>
      <w:marBottom w:val="0"/>
      <w:divBdr>
        <w:top w:val="none" w:sz="0" w:space="0" w:color="auto"/>
        <w:left w:val="none" w:sz="0" w:space="0" w:color="auto"/>
        <w:bottom w:val="none" w:sz="0" w:space="0" w:color="auto"/>
        <w:right w:val="none" w:sz="0" w:space="0" w:color="auto"/>
      </w:divBdr>
    </w:div>
    <w:div w:id="636646258">
      <w:bodyDiv w:val="1"/>
      <w:marLeft w:val="0"/>
      <w:marRight w:val="0"/>
      <w:marTop w:val="0"/>
      <w:marBottom w:val="0"/>
      <w:divBdr>
        <w:top w:val="none" w:sz="0" w:space="0" w:color="auto"/>
        <w:left w:val="none" w:sz="0" w:space="0" w:color="auto"/>
        <w:bottom w:val="none" w:sz="0" w:space="0" w:color="auto"/>
        <w:right w:val="none" w:sz="0" w:space="0" w:color="auto"/>
      </w:divBdr>
    </w:div>
    <w:div w:id="638851373">
      <w:bodyDiv w:val="1"/>
      <w:marLeft w:val="0"/>
      <w:marRight w:val="0"/>
      <w:marTop w:val="0"/>
      <w:marBottom w:val="0"/>
      <w:divBdr>
        <w:top w:val="none" w:sz="0" w:space="0" w:color="auto"/>
        <w:left w:val="none" w:sz="0" w:space="0" w:color="auto"/>
        <w:bottom w:val="none" w:sz="0" w:space="0" w:color="auto"/>
        <w:right w:val="none" w:sz="0" w:space="0" w:color="auto"/>
      </w:divBdr>
    </w:div>
    <w:div w:id="639460268">
      <w:bodyDiv w:val="1"/>
      <w:marLeft w:val="0"/>
      <w:marRight w:val="0"/>
      <w:marTop w:val="0"/>
      <w:marBottom w:val="0"/>
      <w:divBdr>
        <w:top w:val="none" w:sz="0" w:space="0" w:color="auto"/>
        <w:left w:val="none" w:sz="0" w:space="0" w:color="auto"/>
        <w:bottom w:val="none" w:sz="0" w:space="0" w:color="auto"/>
        <w:right w:val="none" w:sz="0" w:space="0" w:color="auto"/>
      </w:divBdr>
    </w:div>
    <w:div w:id="647437007">
      <w:bodyDiv w:val="1"/>
      <w:marLeft w:val="0"/>
      <w:marRight w:val="0"/>
      <w:marTop w:val="0"/>
      <w:marBottom w:val="0"/>
      <w:divBdr>
        <w:top w:val="none" w:sz="0" w:space="0" w:color="auto"/>
        <w:left w:val="none" w:sz="0" w:space="0" w:color="auto"/>
        <w:bottom w:val="none" w:sz="0" w:space="0" w:color="auto"/>
        <w:right w:val="none" w:sz="0" w:space="0" w:color="auto"/>
      </w:divBdr>
    </w:div>
    <w:div w:id="653874310">
      <w:bodyDiv w:val="1"/>
      <w:marLeft w:val="0"/>
      <w:marRight w:val="0"/>
      <w:marTop w:val="0"/>
      <w:marBottom w:val="0"/>
      <w:divBdr>
        <w:top w:val="none" w:sz="0" w:space="0" w:color="auto"/>
        <w:left w:val="none" w:sz="0" w:space="0" w:color="auto"/>
        <w:bottom w:val="none" w:sz="0" w:space="0" w:color="auto"/>
        <w:right w:val="none" w:sz="0" w:space="0" w:color="auto"/>
      </w:divBdr>
    </w:div>
    <w:div w:id="654065672">
      <w:bodyDiv w:val="1"/>
      <w:marLeft w:val="0"/>
      <w:marRight w:val="0"/>
      <w:marTop w:val="0"/>
      <w:marBottom w:val="0"/>
      <w:divBdr>
        <w:top w:val="none" w:sz="0" w:space="0" w:color="auto"/>
        <w:left w:val="none" w:sz="0" w:space="0" w:color="auto"/>
        <w:bottom w:val="none" w:sz="0" w:space="0" w:color="auto"/>
        <w:right w:val="none" w:sz="0" w:space="0" w:color="auto"/>
      </w:divBdr>
    </w:div>
    <w:div w:id="656689159">
      <w:bodyDiv w:val="1"/>
      <w:marLeft w:val="0"/>
      <w:marRight w:val="0"/>
      <w:marTop w:val="0"/>
      <w:marBottom w:val="0"/>
      <w:divBdr>
        <w:top w:val="none" w:sz="0" w:space="0" w:color="auto"/>
        <w:left w:val="none" w:sz="0" w:space="0" w:color="auto"/>
        <w:bottom w:val="none" w:sz="0" w:space="0" w:color="auto"/>
        <w:right w:val="none" w:sz="0" w:space="0" w:color="auto"/>
      </w:divBdr>
    </w:div>
    <w:div w:id="662974182">
      <w:bodyDiv w:val="1"/>
      <w:marLeft w:val="0"/>
      <w:marRight w:val="0"/>
      <w:marTop w:val="0"/>
      <w:marBottom w:val="0"/>
      <w:divBdr>
        <w:top w:val="none" w:sz="0" w:space="0" w:color="auto"/>
        <w:left w:val="none" w:sz="0" w:space="0" w:color="auto"/>
        <w:bottom w:val="none" w:sz="0" w:space="0" w:color="auto"/>
        <w:right w:val="none" w:sz="0" w:space="0" w:color="auto"/>
      </w:divBdr>
    </w:div>
    <w:div w:id="665478046">
      <w:bodyDiv w:val="1"/>
      <w:marLeft w:val="0"/>
      <w:marRight w:val="0"/>
      <w:marTop w:val="0"/>
      <w:marBottom w:val="0"/>
      <w:divBdr>
        <w:top w:val="none" w:sz="0" w:space="0" w:color="auto"/>
        <w:left w:val="none" w:sz="0" w:space="0" w:color="auto"/>
        <w:bottom w:val="none" w:sz="0" w:space="0" w:color="auto"/>
        <w:right w:val="none" w:sz="0" w:space="0" w:color="auto"/>
      </w:divBdr>
    </w:div>
    <w:div w:id="676730256">
      <w:bodyDiv w:val="1"/>
      <w:marLeft w:val="0"/>
      <w:marRight w:val="0"/>
      <w:marTop w:val="0"/>
      <w:marBottom w:val="0"/>
      <w:divBdr>
        <w:top w:val="none" w:sz="0" w:space="0" w:color="auto"/>
        <w:left w:val="none" w:sz="0" w:space="0" w:color="auto"/>
        <w:bottom w:val="none" w:sz="0" w:space="0" w:color="auto"/>
        <w:right w:val="none" w:sz="0" w:space="0" w:color="auto"/>
      </w:divBdr>
    </w:div>
    <w:div w:id="686366679">
      <w:bodyDiv w:val="1"/>
      <w:marLeft w:val="0"/>
      <w:marRight w:val="0"/>
      <w:marTop w:val="0"/>
      <w:marBottom w:val="0"/>
      <w:divBdr>
        <w:top w:val="none" w:sz="0" w:space="0" w:color="auto"/>
        <w:left w:val="none" w:sz="0" w:space="0" w:color="auto"/>
        <w:bottom w:val="none" w:sz="0" w:space="0" w:color="auto"/>
        <w:right w:val="none" w:sz="0" w:space="0" w:color="auto"/>
      </w:divBdr>
    </w:div>
    <w:div w:id="686442474">
      <w:bodyDiv w:val="1"/>
      <w:marLeft w:val="0"/>
      <w:marRight w:val="0"/>
      <w:marTop w:val="0"/>
      <w:marBottom w:val="0"/>
      <w:divBdr>
        <w:top w:val="none" w:sz="0" w:space="0" w:color="auto"/>
        <w:left w:val="none" w:sz="0" w:space="0" w:color="auto"/>
        <w:bottom w:val="none" w:sz="0" w:space="0" w:color="auto"/>
        <w:right w:val="none" w:sz="0" w:space="0" w:color="auto"/>
      </w:divBdr>
    </w:div>
    <w:div w:id="689649098">
      <w:bodyDiv w:val="1"/>
      <w:marLeft w:val="0"/>
      <w:marRight w:val="0"/>
      <w:marTop w:val="0"/>
      <w:marBottom w:val="0"/>
      <w:divBdr>
        <w:top w:val="none" w:sz="0" w:space="0" w:color="auto"/>
        <w:left w:val="none" w:sz="0" w:space="0" w:color="auto"/>
        <w:bottom w:val="none" w:sz="0" w:space="0" w:color="auto"/>
        <w:right w:val="none" w:sz="0" w:space="0" w:color="auto"/>
      </w:divBdr>
    </w:div>
    <w:div w:id="692000528">
      <w:bodyDiv w:val="1"/>
      <w:marLeft w:val="0"/>
      <w:marRight w:val="0"/>
      <w:marTop w:val="0"/>
      <w:marBottom w:val="0"/>
      <w:divBdr>
        <w:top w:val="none" w:sz="0" w:space="0" w:color="auto"/>
        <w:left w:val="none" w:sz="0" w:space="0" w:color="auto"/>
        <w:bottom w:val="none" w:sz="0" w:space="0" w:color="auto"/>
        <w:right w:val="none" w:sz="0" w:space="0" w:color="auto"/>
      </w:divBdr>
    </w:div>
    <w:div w:id="692920122">
      <w:bodyDiv w:val="1"/>
      <w:marLeft w:val="0"/>
      <w:marRight w:val="0"/>
      <w:marTop w:val="0"/>
      <w:marBottom w:val="0"/>
      <w:divBdr>
        <w:top w:val="none" w:sz="0" w:space="0" w:color="auto"/>
        <w:left w:val="none" w:sz="0" w:space="0" w:color="auto"/>
        <w:bottom w:val="none" w:sz="0" w:space="0" w:color="auto"/>
        <w:right w:val="none" w:sz="0" w:space="0" w:color="auto"/>
      </w:divBdr>
    </w:div>
    <w:div w:id="701637842">
      <w:bodyDiv w:val="1"/>
      <w:marLeft w:val="0"/>
      <w:marRight w:val="0"/>
      <w:marTop w:val="0"/>
      <w:marBottom w:val="0"/>
      <w:divBdr>
        <w:top w:val="none" w:sz="0" w:space="0" w:color="auto"/>
        <w:left w:val="none" w:sz="0" w:space="0" w:color="auto"/>
        <w:bottom w:val="none" w:sz="0" w:space="0" w:color="auto"/>
        <w:right w:val="none" w:sz="0" w:space="0" w:color="auto"/>
      </w:divBdr>
    </w:div>
    <w:div w:id="710763240">
      <w:bodyDiv w:val="1"/>
      <w:marLeft w:val="0"/>
      <w:marRight w:val="0"/>
      <w:marTop w:val="0"/>
      <w:marBottom w:val="0"/>
      <w:divBdr>
        <w:top w:val="none" w:sz="0" w:space="0" w:color="auto"/>
        <w:left w:val="none" w:sz="0" w:space="0" w:color="auto"/>
        <w:bottom w:val="none" w:sz="0" w:space="0" w:color="auto"/>
        <w:right w:val="none" w:sz="0" w:space="0" w:color="auto"/>
      </w:divBdr>
    </w:div>
    <w:div w:id="713506848">
      <w:bodyDiv w:val="1"/>
      <w:marLeft w:val="0"/>
      <w:marRight w:val="0"/>
      <w:marTop w:val="0"/>
      <w:marBottom w:val="0"/>
      <w:divBdr>
        <w:top w:val="none" w:sz="0" w:space="0" w:color="auto"/>
        <w:left w:val="none" w:sz="0" w:space="0" w:color="auto"/>
        <w:bottom w:val="none" w:sz="0" w:space="0" w:color="auto"/>
        <w:right w:val="none" w:sz="0" w:space="0" w:color="auto"/>
      </w:divBdr>
    </w:div>
    <w:div w:id="713579346">
      <w:bodyDiv w:val="1"/>
      <w:marLeft w:val="0"/>
      <w:marRight w:val="0"/>
      <w:marTop w:val="0"/>
      <w:marBottom w:val="0"/>
      <w:divBdr>
        <w:top w:val="none" w:sz="0" w:space="0" w:color="auto"/>
        <w:left w:val="none" w:sz="0" w:space="0" w:color="auto"/>
        <w:bottom w:val="none" w:sz="0" w:space="0" w:color="auto"/>
        <w:right w:val="none" w:sz="0" w:space="0" w:color="auto"/>
      </w:divBdr>
    </w:div>
    <w:div w:id="723287347">
      <w:bodyDiv w:val="1"/>
      <w:marLeft w:val="0"/>
      <w:marRight w:val="0"/>
      <w:marTop w:val="0"/>
      <w:marBottom w:val="0"/>
      <w:divBdr>
        <w:top w:val="none" w:sz="0" w:space="0" w:color="auto"/>
        <w:left w:val="none" w:sz="0" w:space="0" w:color="auto"/>
        <w:bottom w:val="none" w:sz="0" w:space="0" w:color="auto"/>
        <w:right w:val="none" w:sz="0" w:space="0" w:color="auto"/>
      </w:divBdr>
    </w:div>
    <w:div w:id="724260751">
      <w:bodyDiv w:val="1"/>
      <w:marLeft w:val="0"/>
      <w:marRight w:val="0"/>
      <w:marTop w:val="0"/>
      <w:marBottom w:val="0"/>
      <w:divBdr>
        <w:top w:val="none" w:sz="0" w:space="0" w:color="auto"/>
        <w:left w:val="none" w:sz="0" w:space="0" w:color="auto"/>
        <w:bottom w:val="none" w:sz="0" w:space="0" w:color="auto"/>
        <w:right w:val="none" w:sz="0" w:space="0" w:color="auto"/>
      </w:divBdr>
    </w:div>
    <w:div w:id="729503578">
      <w:bodyDiv w:val="1"/>
      <w:marLeft w:val="0"/>
      <w:marRight w:val="0"/>
      <w:marTop w:val="0"/>
      <w:marBottom w:val="0"/>
      <w:divBdr>
        <w:top w:val="none" w:sz="0" w:space="0" w:color="auto"/>
        <w:left w:val="none" w:sz="0" w:space="0" w:color="auto"/>
        <w:bottom w:val="none" w:sz="0" w:space="0" w:color="auto"/>
        <w:right w:val="none" w:sz="0" w:space="0" w:color="auto"/>
      </w:divBdr>
    </w:div>
    <w:div w:id="733040102">
      <w:bodyDiv w:val="1"/>
      <w:marLeft w:val="0"/>
      <w:marRight w:val="0"/>
      <w:marTop w:val="0"/>
      <w:marBottom w:val="0"/>
      <w:divBdr>
        <w:top w:val="none" w:sz="0" w:space="0" w:color="auto"/>
        <w:left w:val="none" w:sz="0" w:space="0" w:color="auto"/>
        <w:bottom w:val="none" w:sz="0" w:space="0" w:color="auto"/>
        <w:right w:val="none" w:sz="0" w:space="0" w:color="auto"/>
      </w:divBdr>
    </w:div>
    <w:div w:id="735786070">
      <w:bodyDiv w:val="1"/>
      <w:marLeft w:val="0"/>
      <w:marRight w:val="0"/>
      <w:marTop w:val="0"/>
      <w:marBottom w:val="0"/>
      <w:divBdr>
        <w:top w:val="none" w:sz="0" w:space="0" w:color="auto"/>
        <w:left w:val="none" w:sz="0" w:space="0" w:color="auto"/>
        <w:bottom w:val="none" w:sz="0" w:space="0" w:color="auto"/>
        <w:right w:val="none" w:sz="0" w:space="0" w:color="auto"/>
      </w:divBdr>
    </w:div>
    <w:div w:id="736048841">
      <w:bodyDiv w:val="1"/>
      <w:marLeft w:val="0"/>
      <w:marRight w:val="0"/>
      <w:marTop w:val="0"/>
      <w:marBottom w:val="0"/>
      <w:divBdr>
        <w:top w:val="none" w:sz="0" w:space="0" w:color="auto"/>
        <w:left w:val="none" w:sz="0" w:space="0" w:color="auto"/>
        <w:bottom w:val="none" w:sz="0" w:space="0" w:color="auto"/>
        <w:right w:val="none" w:sz="0" w:space="0" w:color="auto"/>
      </w:divBdr>
    </w:div>
    <w:div w:id="746994881">
      <w:bodyDiv w:val="1"/>
      <w:marLeft w:val="0"/>
      <w:marRight w:val="0"/>
      <w:marTop w:val="0"/>
      <w:marBottom w:val="0"/>
      <w:divBdr>
        <w:top w:val="none" w:sz="0" w:space="0" w:color="auto"/>
        <w:left w:val="none" w:sz="0" w:space="0" w:color="auto"/>
        <w:bottom w:val="none" w:sz="0" w:space="0" w:color="auto"/>
        <w:right w:val="none" w:sz="0" w:space="0" w:color="auto"/>
      </w:divBdr>
    </w:div>
    <w:div w:id="749470067">
      <w:bodyDiv w:val="1"/>
      <w:marLeft w:val="0"/>
      <w:marRight w:val="0"/>
      <w:marTop w:val="0"/>
      <w:marBottom w:val="0"/>
      <w:divBdr>
        <w:top w:val="none" w:sz="0" w:space="0" w:color="auto"/>
        <w:left w:val="none" w:sz="0" w:space="0" w:color="auto"/>
        <w:bottom w:val="none" w:sz="0" w:space="0" w:color="auto"/>
        <w:right w:val="none" w:sz="0" w:space="0" w:color="auto"/>
      </w:divBdr>
    </w:div>
    <w:div w:id="751706536">
      <w:bodyDiv w:val="1"/>
      <w:marLeft w:val="0"/>
      <w:marRight w:val="0"/>
      <w:marTop w:val="0"/>
      <w:marBottom w:val="0"/>
      <w:divBdr>
        <w:top w:val="none" w:sz="0" w:space="0" w:color="auto"/>
        <w:left w:val="none" w:sz="0" w:space="0" w:color="auto"/>
        <w:bottom w:val="none" w:sz="0" w:space="0" w:color="auto"/>
        <w:right w:val="none" w:sz="0" w:space="0" w:color="auto"/>
      </w:divBdr>
    </w:div>
    <w:div w:id="756051317">
      <w:bodyDiv w:val="1"/>
      <w:marLeft w:val="0"/>
      <w:marRight w:val="0"/>
      <w:marTop w:val="0"/>
      <w:marBottom w:val="0"/>
      <w:divBdr>
        <w:top w:val="none" w:sz="0" w:space="0" w:color="auto"/>
        <w:left w:val="none" w:sz="0" w:space="0" w:color="auto"/>
        <w:bottom w:val="none" w:sz="0" w:space="0" w:color="auto"/>
        <w:right w:val="none" w:sz="0" w:space="0" w:color="auto"/>
      </w:divBdr>
    </w:div>
    <w:div w:id="759644189">
      <w:bodyDiv w:val="1"/>
      <w:marLeft w:val="0"/>
      <w:marRight w:val="0"/>
      <w:marTop w:val="0"/>
      <w:marBottom w:val="0"/>
      <w:divBdr>
        <w:top w:val="none" w:sz="0" w:space="0" w:color="auto"/>
        <w:left w:val="none" w:sz="0" w:space="0" w:color="auto"/>
        <w:bottom w:val="none" w:sz="0" w:space="0" w:color="auto"/>
        <w:right w:val="none" w:sz="0" w:space="0" w:color="auto"/>
      </w:divBdr>
    </w:div>
    <w:div w:id="767895901">
      <w:bodyDiv w:val="1"/>
      <w:marLeft w:val="0"/>
      <w:marRight w:val="0"/>
      <w:marTop w:val="0"/>
      <w:marBottom w:val="0"/>
      <w:divBdr>
        <w:top w:val="none" w:sz="0" w:space="0" w:color="auto"/>
        <w:left w:val="none" w:sz="0" w:space="0" w:color="auto"/>
        <w:bottom w:val="none" w:sz="0" w:space="0" w:color="auto"/>
        <w:right w:val="none" w:sz="0" w:space="0" w:color="auto"/>
      </w:divBdr>
    </w:div>
    <w:div w:id="772284422">
      <w:bodyDiv w:val="1"/>
      <w:marLeft w:val="0"/>
      <w:marRight w:val="0"/>
      <w:marTop w:val="0"/>
      <w:marBottom w:val="0"/>
      <w:divBdr>
        <w:top w:val="none" w:sz="0" w:space="0" w:color="auto"/>
        <w:left w:val="none" w:sz="0" w:space="0" w:color="auto"/>
        <w:bottom w:val="none" w:sz="0" w:space="0" w:color="auto"/>
        <w:right w:val="none" w:sz="0" w:space="0" w:color="auto"/>
      </w:divBdr>
    </w:div>
    <w:div w:id="780958646">
      <w:bodyDiv w:val="1"/>
      <w:marLeft w:val="0"/>
      <w:marRight w:val="0"/>
      <w:marTop w:val="0"/>
      <w:marBottom w:val="0"/>
      <w:divBdr>
        <w:top w:val="none" w:sz="0" w:space="0" w:color="auto"/>
        <w:left w:val="none" w:sz="0" w:space="0" w:color="auto"/>
        <w:bottom w:val="none" w:sz="0" w:space="0" w:color="auto"/>
        <w:right w:val="none" w:sz="0" w:space="0" w:color="auto"/>
      </w:divBdr>
    </w:div>
    <w:div w:id="789515366">
      <w:bodyDiv w:val="1"/>
      <w:marLeft w:val="0"/>
      <w:marRight w:val="0"/>
      <w:marTop w:val="0"/>
      <w:marBottom w:val="0"/>
      <w:divBdr>
        <w:top w:val="none" w:sz="0" w:space="0" w:color="auto"/>
        <w:left w:val="none" w:sz="0" w:space="0" w:color="auto"/>
        <w:bottom w:val="none" w:sz="0" w:space="0" w:color="auto"/>
        <w:right w:val="none" w:sz="0" w:space="0" w:color="auto"/>
      </w:divBdr>
    </w:div>
    <w:div w:id="803932752">
      <w:bodyDiv w:val="1"/>
      <w:marLeft w:val="0"/>
      <w:marRight w:val="0"/>
      <w:marTop w:val="0"/>
      <w:marBottom w:val="0"/>
      <w:divBdr>
        <w:top w:val="none" w:sz="0" w:space="0" w:color="auto"/>
        <w:left w:val="none" w:sz="0" w:space="0" w:color="auto"/>
        <w:bottom w:val="none" w:sz="0" w:space="0" w:color="auto"/>
        <w:right w:val="none" w:sz="0" w:space="0" w:color="auto"/>
      </w:divBdr>
    </w:div>
    <w:div w:id="808134910">
      <w:bodyDiv w:val="1"/>
      <w:marLeft w:val="0"/>
      <w:marRight w:val="0"/>
      <w:marTop w:val="0"/>
      <w:marBottom w:val="0"/>
      <w:divBdr>
        <w:top w:val="none" w:sz="0" w:space="0" w:color="auto"/>
        <w:left w:val="none" w:sz="0" w:space="0" w:color="auto"/>
        <w:bottom w:val="none" w:sz="0" w:space="0" w:color="auto"/>
        <w:right w:val="none" w:sz="0" w:space="0" w:color="auto"/>
      </w:divBdr>
    </w:div>
    <w:div w:id="810252834">
      <w:bodyDiv w:val="1"/>
      <w:marLeft w:val="0"/>
      <w:marRight w:val="0"/>
      <w:marTop w:val="0"/>
      <w:marBottom w:val="0"/>
      <w:divBdr>
        <w:top w:val="none" w:sz="0" w:space="0" w:color="auto"/>
        <w:left w:val="none" w:sz="0" w:space="0" w:color="auto"/>
        <w:bottom w:val="none" w:sz="0" w:space="0" w:color="auto"/>
        <w:right w:val="none" w:sz="0" w:space="0" w:color="auto"/>
      </w:divBdr>
    </w:div>
    <w:div w:id="814103664">
      <w:bodyDiv w:val="1"/>
      <w:marLeft w:val="0"/>
      <w:marRight w:val="0"/>
      <w:marTop w:val="0"/>
      <w:marBottom w:val="0"/>
      <w:divBdr>
        <w:top w:val="none" w:sz="0" w:space="0" w:color="auto"/>
        <w:left w:val="none" w:sz="0" w:space="0" w:color="auto"/>
        <w:bottom w:val="none" w:sz="0" w:space="0" w:color="auto"/>
        <w:right w:val="none" w:sz="0" w:space="0" w:color="auto"/>
      </w:divBdr>
    </w:div>
    <w:div w:id="816263144">
      <w:bodyDiv w:val="1"/>
      <w:marLeft w:val="0"/>
      <w:marRight w:val="0"/>
      <w:marTop w:val="0"/>
      <w:marBottom w:val="0"/>
      <w:divBdr>
        <w:top w:val="none" w:sz="0" w:space="0" w:color="auto"/>
        <w:left w:val="none" w:sz="0" w:space="0" w:color="auto"/>
        <w:bottom w:val="none" w:sz="0" w:space="0" w:color="auto"/>
        <w:right w:val="none" w:sz="0" w:space="0" w:color="auto"/>
      </w:divBdr>
    </w:div>
    <w:div w:id="821774127">
      <w:bodyDiv w:val="1"/>
      <w:marLeft w:val="0"/>
      <w:marRight w:val="0"/>
      <w:marTop w:val="0"/>
      <w:marBottom w:val="0"/>
      <w:divBdr>
        <w:top w:val="none" w:sz="0" w:space="0" w:color="auto"/>
        <w:left w:val="none" w:sz="0" w:space="0" w:color="auto"/>
        <w:bottom w:val="none" w:sz="0" w:space="0" w:color="auto"/>
        <w:right w:val="none" w:sz="0" w:space="0" w:color="auto"/>
      </w:divBdr>
    </w:div>
    <w:div w:id="832454039">
      <w:bodyDiv w:val="1"/>
      <w:marLeft w:val="0"/>
      <w:marRight w:val="0"/>
      <w:marTop w:val="0"/>
      <w:marBottom w:val="0"/>
      <w:divBdr>
        <w:top w:val="none" w:sz="0" w:space="0" w:color="auto"/>
        <w:left w:val="none" w:sz="0" w:space="0" w:color="auto"/>
        <w:bottom w:val="none" w:sz="0" w:space="0" w:color="auto"/>
        <w:right w:val="none" w:sz="0" w:space="0" w:color="auto"/>
      </w:divBdr>
    </w:div>
    <w:div w:id="855387875">
      <w:bodyDiv w:val="1"/>
      <w:marLeft w:val="0"/>
      <w:marRight w:val="0"/>
      <w:marTop w:val="0"/>
      <w:marBottom w:val="0"/>
      <w:divBdr>
        <w:top w:val="none" w:sz="0" w:space="0" w:color="auto"/>
        <w:left w:val="none" w:sz="0" w:space="0" w:color="auto"/>
        <w:bottom w:val="none" w:sz="0" w:space="0" w:color="auto"/>
        <w:right w:val="none" w:sz="0" w:space="0" w:color="auto"/>
      </w:divBdr>
    </w:div>
    <w:div w:id="857088335">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70536213">
      <w:bodyDiv w:val="1"/>
      <w:marLeft w:val="0"/>
      <w:marRight w:val="0"/>
      <w:marTop w:val="0"/>
      <w:marBottom w:val="0"/>
      <w:divBdr>
        <w:top w:val="none" w:sz="0" w:space="0" w:color="auto"/>
        <w:left w:val="none" w:sz="0" w:space="0" w:color="auto"/>
        <w:bottom w:val="none" w:sz="0" w:space="0" w:color="auto"/>
        <w:right w:val="none" w:sz="0" w:space="0" w:color="auto"/>
      </w:divBdr>
    </w:div>
    <w:div w:id="871453975">
      <w:bodyDiv w:val="1"/>
      <w:marLeft w:val="0"/>
      <w:marRight w:val="0"/>
      <w:marTop w:val="0"/>
      <w:marBottom w:val="0"/>
      <w:divBdr>
        <w:top w:val="none" w:sz="0" w:space="0" w:color="auto"/>
        <w:left w:val="none" w:sz="0" w:space="0" w:color="auto"/>
        <w:bottom w:val="none" w:sz="0" w:space="0" w:color="auto"/>
        <w:right w:val="none" w:sz="0" w:space="0" w:color="auto"/>
      </w:divBdr>
    </w:div>
    <w:div w:id="883559370">
      <w:bodyDiv w:val="1"/>
      <w:marLeft w:val="0"/>
      <w:marRight w:val="0"/>
      <w:marTop w:val="0"/>
      <w:marBottom w:val="0"/>
      <w:divBdr>
        <w:top w:val="none" w:sz="0" w:space="0" w:color="auto"/>
        <w:left w:val="none" w:sz="0" w:space="0" w:color="auto"/>
        <w:bottom w:val="none" w:sz="0" w:space="0" w:color="auto"/>
        <w:right w:val="none" w:sz="0" w:space="0" w:color="auto"/>
      </w:divBdr>
    </w:div>
    <w:div w:id="883760317">
      <w:bodyDiv w:val="1"/>
      <w:marLeft w:val="0"/>
      <w:marRight w:val="0"/>
      <w:marTop w:val="0"/>
      <w:marBottom w:val="0"/>
      <w:divBdr>
        <w:top w:val="none" w:sz="0" w:space="0" w:color="auto"/>
        <w:left w:val="none" w:sz="0" w:space="0" w:color="auto"/>
        <w:bottom w:val="none" w:sz="0" w:space="0" w:color="auto"/>
        <w:right w:val="none" w:sz="0" w:space="0" w:color="auto"/>
      </w:divBdr>
    </w:div>
    <w:div w:id="906766430">
      <w:bodyDiv w:val="1"/>
      <w:marLeft w:val="0"/>
      <w:marRight w:val="0"/>
      <w:marTop w:val="0"/>
      <w:marBottom w:val="0"/>
      <w:divBdr>
        <w:top w:val="none" w:sz="0" w:space="0" w:color="auto"/>
        <w:left w:val="none" w:sz="0" w:space="0" w:color="auto"/>
        <w:bottom w:val="none" w:sz="0" w:space="0" w:color="auto"/>
        <w:right w:val="none" w:sz="0" w:space="0" w:color="auto"/>
      </w:divBdr>
    </w:div>
    <w:div w:id="907421400">
      <w:bodyDiv w:val="1"/>
      <w:marLeft w:val="0"/>
      <w:marRight w:val="0"/>
      <w:marTop w:val="0"/>
      <w:marBottom w:val="0"/>
      <w:divBdr>
        <w:top w:val="none" w:sz="0" w:space="0" w:color="auto"/>
        <w:left w:val="none" w:sz="0" w:space="0" w:color="auto"/>
        <w:bottom w:val="none" w:sz="0" w:space="0" w:color="auto"/>
        <w:right w:val="none" w:sz="0" w:space="0" w:color="auto"/>
      </w:divBdr>
    </w:div>
    <w:div w:id="907615302">
      <w:bodyDiv w:val="1"/>
      <w:marLeft w:val="0"/>
      <w:marRight w:val="0"/>
      <w:marTop w:val="0"/>
      <w:marBottom w:val="0"/>
      <w:divBdr>
        <w:top w:val="none" w:sz="0" w:space="0" w:color="auto"/>
        <w:left w:val="none" w:sz="0" w:space="0" w:color="auto"/>
        <w:bottom w:val="none" w:sz="0" w:space="0" w:color="auto"/>
        <w:right w:val="none" w:sz="0" w:space="0" w:color="auto"/>
      </w:divBdr>
    </w:div>
    <w:div w:id="913198866">
      <w:bodyDiv w:val="1"/>
      <w:marLeft w:val="0"/>
      <w:marRight w:val="0"/>
      <w:marTop w:val="0"/>
      <w:marBottom w:val="0"/>
      <w:divBdr>
        <w:top w:val="none" w:sz="0" w:space="0" w:color="auto"/>
        <w:left w:val="none" w:sz="0" w:space="0" w:color="auto"/>
        <w:bottom w:val="none" w:sz="0" w:space="0" w:color="auto"/>
        <w:right w:val="none" w:sz="0" w:space="0" w:color="auto"/>
      </w:divBdr>
    </w:div>
    <w:div w:id="916091315">
      <w:bodyDiv w:val="1"/>
      <w:marLeft w:val="0"/>
      <w:marRight w:val="0"/>
      <w:marTop w:val="0"/>
      <w:marBottom w:val="0"/>
      <w:divBdr>
        <w:top w:val="none" w:sz="0" w:space="0" w:color="auto"/>
        <w:left w:val="none" w:sz="0" w:space="0" w:color="auto"/>
        <w:bottom w:val="none" w:sz="0" w:space="0" w:color="auto"/>
        <w:right w:val="none" w:sz="0" w:space="0" w:color="auto"/>
      </w:divBdr>
    </w:div>
    <w:div w:id="918291153">
      <w:bodyDiv w:val="1"/>
      <w:marLeft w:val="0"/>
      <w:marRight w:val="0"/>
      <w:marTop w:val="0"/>
      <w:marBottom w:val="0"/>
      <w:divBdr>
        <w:top w:val="none" w:sz="0" w:space="0" w:color="auto"/>
        <w:left w:val="none" w:sz="0" w:space="0" w:color="auto"/>
        <w:bottom w:val="none" w:sz="0" w:space="0" w:color="auto"/>
        <w:right w:val="none" w:sz="0" w:space="0" w:color="auto"/>
      </w:divBdr>
    </w:div>
    <w:div w:id="920214605">
      <w:bodyDiv w:val="1"/>
      <w:marLeft w:val="0"/>
      <w:marRight w:val="0"/>
      <w:marTop w:val="0"/>
      <w:marBottom w:val="0"/>
      <w:divBdr>
        <w:top w:val="none" w:sz="0" w:space="0" w:color="auto"/>
        <w:left w:val="none" w:sz="0" w:space="0" w:color="auto"/>
        <w:bottom w:val="none" w:sz="0" w:space="0" w:color="auto"/>
        <w:right w:val="none" w:sz="0" w:space="0" w:color="auto"/>
      </w:divBdr>
    </w:div>
    <w:div w:id="921794726">
      <w:bodyDiv w:val="1"/>
      <w:marLeft w:val="0"/>
      <w:marRight w:val="0"/>
      <w:marTop w:val="0"/>
      <w:marBottom w:val="0"/>
      <w:divBdr>
        <w:top w:val="none" w:sz="0" w:space="0" w:color="auto"/>
        <w:left w:val="none" w:sz="0" w:space="0" w:color="auto"/>
        <w:bottom w:val="none" w:sz="0" w:space="0" w:color="auto"/>
        <w:right w:val="none" w:sz="0" w:space="0" w:color="auto"/>
      </w:divBdr>
    </w:div>
    <w:div w:id="924262871">
      <w:bodyDiv w:val="1"/>
      <w:marLeft w:val="0"/>
      <w:marRight w:val="0"/>
      <w:marTop w:val="0"/>
      <w:marBottom w:val="0"/>
      <w:divBdr>
        <w:top w:val="none" w:sz="0" w:space="0" w:color="auto"/>
        <w:left w:val="none" w:sz="0" w:space="0" w:color="auto"/>
        <w:bottom w:val="none" w:sz="0" w:space="0" w:color="auto"/>
        <w:right w:val="none" w:sz="0" w:space="0" w:color="auto"/>
      </w:divBdr>
    </w:div>
    <w:div w:id="927664381">
      <w:bodyDiv w:val="1"/>
      <w:marLeft w:val="0"/>
      <w:marRight w:val="0"/>
      <w:marTop w:val="0"/>
      <w:marBottom w:val="0"/>
      <w:divBdr>
        <w:top w:val="none" w:sz="0" w:space="0" w:color="auto"/>
        <w:left w:val="none" w:sz="0" w:space="0" w:color="auto"/>
        <w:bottom w:val="none" w:sz="0" w:space="0" w:color="auto"/>
        <w:right w:val="none" w:sz="0" w:space="0" w:color="auto"/>
      </w:divBdr>
    </w:div>
    <w:div w:id="931206172">
      <w:bodyDiv w:val="1"/>
      <w:marLeft w:val="0"/>
      <w:marRight w:val="0"/>
      <w:marTop w:val="0"/>
      <w:marBottom w:val="0"/>
      <w:divBdr>
        <w:top w:val="none" w:sz="0" w:space="0" w:color="auto"/>
        <w:left w:val="none" w:sz="0" w:space="0" w:color="auto"/>
        <w:bottom w:val="none" w:sz="0" w:space="0" w:color="auto"/>
        <w:right w:val="none" w:sz="0" w:space="0" w:color="auto"/>
      </w:divBdr>
    </w:div>
    <w:div w:id="932130906">
      <w:bodyDiv w:val="1"/>
      <w:marLeft w:val="0"/>
      <w:marRight w:val="0"/>
      <w:marTop w:val="0"/>
      <w:marBottom w:val="0"/>
      <w:divBdr>
        <w:top w:val="none" w:sz="0" w:space="0" w:color="auto"/>
        <w:left w:val="none" w:sz="0" w:space="0" w:color="auto"/>
        <w:bottom w:val="none" w:sz="0" w:space="0" w:color="auto"/>
        <w:right w:val="none" w:sz="0" w:space="0" w:color="auto"/>
      </w:divBdr>
    </w:div>
    <w:div w:id="933441625">
      <w:bodyDiv w:val="1"/>
      <w:marLeft w:val="0"/>
      <w:marRight w:val="0"/>
      <w:marTop w:val="0"/>
      <w:marBottom w:val="0"/>
      <w:divBdr>
        <w:top w:val="none" w:sz="0" w:space="0" w:color="auto"/>
        <w:left w:val="none" w:sz="0" w:space="0" w:color="auto"/>
        <w:bottom w:val="none" w:sz="0" w:space="0" w:color="auto"/>
        <w:right w:val="none" w:sz="0" w:space="0" w:color="auto"/>
      </w:divBdr>
    </w:div>
    <w:div w:id="940139249">
      <w:bodyDiv w:val="1"/>
      <w:marLeft w:val="0"/>
      <w:marRight w:val="0"/>
      <w:marTop w:val="0"/>
      <w:marBottom w:val="0"/>
      <w:divBdr>
        <w:top w:val="none" w:sz="0" w:space="0" w:color="auto"/>
        <w:left w:val="none" w:sz="0" w:space="0" w:color="auto"/>
        <w:bottom w:val="none" w:sz="0" w:space="0" w:color="auto"/>
        <w:right w:val="none" w:sz="0" w:space="0" w:color="auto"/>
      </w:divBdr>
    </w:div>
    <w:div w:id="945651030">
      <w:bodyDiv w:val="1"/>
      <w:marLeft w:val="0"/>
      <w:marRight w:val="0"/>
      <w:marTop w:val="0"/>
      <w:marBottom w:val="0"/>
      <w:divBdr>
        <w:top w:val="none" w:sz="0" w:space="0" w:color="auto"/>
        <w:left w:val="none" w:sz="0" w:space="0" w:color="auto"/>
        <w:bottom w:val="none" w:sz="0" w:space="0" w:color="auto"/>
        <w:right w:val="none" w:sz="0" w:space="0" w:color="auto"/>
      </w:divBdr>
    </w:div>
    <w:div w:id="947204213">
      <w:bodyDiv w:val="1"/>
      <w:marLeft w:val="0"/>
      <w:marRight w:val="0"/>
      <w:marTop w:val="0"/>
      <w:marBottom w:val="0"/>
      <w:divBdr>
        <w:top w:val="none" w:sz="0" w:space="0" w:color="auto"/>
        <w:left w:val="none" w:sz="0" w:space="0" w:color="auto"/>
        <w:bottom w:val="none" w:sz="0" w:space="0" w:color="auto"/>
        <w:right w:val="none" w:sz="0" w:space="0" w:color="auto"/>
      </w:divBdr>
    </w:div>
    <w:div w:id="957026303">
      <w:bodyDiv w:val="1"/>
      <w:marLeft w:val="0"/>
      <w:marRight w:val="0"/>
      <w:marTop w:val="0"/>
      <w:marBottom w:val="0"/>
      <w:divBdr>
        <w:top w:val="none" w:sz="0" w:space="0" w:color="auto"/>
        <w:left w:val="none" w:sz="0" w:space="0" w:color="auto"/>
        <w:bottom w:val="none" w:sz="0" w:space="0" w:color="auto"/>
        <w:right w:val="none" w:sz="0" w:space="0" w:color="auto"/>
      </w:divBdr>
    </w:div>
    <w:div w:id="961233580">
      <w:bodyDiv w:val="1"/>
      <w:marLeft w:val="0"/>
      <w:marRight w:val="0"/>
      <w:marTop w:val="0"/>
      <w:marBottom w:val="0"/>
      <w:divBdr>
        <w:top w:val="none" w:sz="0" w:space="0" w:color="auto"/>
        <w:left w:val="none" w:sz="0" w:space="0" w:color="auto"/>
        <w:bottom w:val="none" w:sz="0" w:space="0" w:color="auto"/>
        <w:right w:val="none" w:sz="0" w:space="0" w:color="auto"/>
      </w:divBdr>
    </w:div>
    <w:div w:id="967933555">
      <w:bodyDiv w:val="1"/>
      <w:marLeft w:val="0"/>
      <w:marRight w:val="0"/>
      <w:marTop w:val="0"/>
      <w:marBottom w:val="0"/>
      <w:divBdr>
        <w:top w:val="none" w:sz="0" w:space="0" w:color="auto"/>
        <w:left w:val="none" w:sz="0" w:space="0" w:color="auto"/>
        <w:bottom w:val="none" w:sz="0" w:space="0" w:color="auto"/>
        <w:right w:val="none" w:sz="0" w:space="0" w:color="auto"/>
      </w:divBdr>
    </w:div>
    <w:div w:id="998072216">
      <w:bodyDiv w:val="1"/>
      <w:marLeft w:val="0"/>
      <w:marRight w:val="0"/>
      <w:marTop w:val="0"/>
      <w:marBottom w:val="0"/>
      <w:divBdr>
        <w:top w:val="none" w:sz="0" w:space="0" w:color="auto"/>
        <w:left w:val="none" w:sz="0" w:space="0" w:color="auto"/>
        <w:bottom w:val="none" w:sz="0" w:space="0" w:color="auto"/>
        <w:right w:val="none" w:sz="0" w:space="0" w:color="auto"/>
      </w:divBdr>
    </w:div>
    <w:div w:id="1004090805">
      <w:bodyDiv w:val="1"/>
      <w:marLeft w:val="0"/>
      <w:marRight w:val="0"/>
      <w:marTop w:val="0"/>
      <w:marBottom w:val="0"/>
      <w:divBdr>
        <w:top w:val="none" w:sz="0" w:space="0" w:color="auto"/>
        <w:left w:val="none" w:sz="0" w:space="0" w:color="auto"/>
        <w:bottom w:val="none" w:sz="0" w:space="0" w:color="auto"/>
        <w:right w:val="none" w:sz="0" w:space="0" w:color="auto"/>
      </w:divBdr>
    </w:div>
    <w:div w:id="1005548569">
      <w:bodyDiv w:val="1"/>
      <w:marLeft w:val="0"/>
      <w:marRight w:val="0"/>
      <w:marTop w:val="0"/>
      <w:marBottom w:val="0"/>
      <w:divBdr>
        <w:top w:val="none" w:sz="0" w:space="0" w:color="auto"/>
        <w:left w:val="none" w:sz="0" w:space="0" w:color="auto"/>
        <w:bottom w:val="none" w:sz="0" w:space="0" w:color="auto"/>
        <w:right w:val="none" w:sz="0" w:space="0" w:color="auto"/>
      </w:divBdr>
    </w:div>
    <w:div w:id="1017728631">
      <w:bodyDiv w:val="1"/>
      <w:marLeft w:val="0"/>
      <w:marRight w:val="0"/>
      <w:marTop w:val="0"/>
      <w:marBottom w:val="0"/>
      <w:divBdr>
        <w:top w:val="none" w:sz="0" w:space="0" w:color="auto"/>
        <w:left w:val="none" w:sz="0" w:space="0" w:color="auto"/>
        <w:bottom w:val="none" w:sz="0" w:space="0" w:color="auto"/>
        <w:right w:val="none" w:sz="0" w:space="0" w:color="auto"/>
      </w:divBdr>
    </w:div>
    <w:div w:id="1018194519">
      <w:bodyDiv w:val="1"/>
      <w:marLeft w:val="0"/>
      <w:marRight w:val="0"/>
      <w:marTop w:val="0"/>
      <w:marBottom w:val="0"/>
      <w:divBdr>
        <w:top w:val="none" w:sz="0" w:space="0" w:color="auto"/>
        <w:left w:val="none" w:sz="0" w:space="0" w:color="auto"/>
        <w:bottom w:val="none" w:sz="0" w:space="0" w:color="auto"/>
        <w:right w:val="none" w:sz="0" w:space="0" w:color="auto"/>
      </w:divBdr>
    </w:div>
    <w:div w:id="1020200056">
      <w:bodyDiv w:val="1"/>
      <w:marLeft w:val="0"/>
      <w:marRight w:val="0"/>
      <w:marTop w:val="0"/>
      <w:marBottom w:val="0"/>
      <w:divBdr>
        <w:top w:val="none" w:sz="0" w:space="0" w:color="auto"/>
        <w:left w:val="none" w:sz="0" w:space="0" w:color="auto"/>
        <w:bottom w:val="none" w:sz="0" w:space="0" w:color="auto"/>
        <w:right w:val="none" w:sz="0" w:space="0" w:color="auto"/>
      </w:divBdr>
    </w:div>
    <w:div w:id="1030185560">
      <w:bodyDiv w:val="1"/>
      <w:marLeft w:val="0"/>
      <w:marRight w:val="0"/>
      <w:marTop w:val="0"/>
      <w:marBottom w:val="0"/>
      <w:divBdr>
        <w:top w:val="none" w:sz="0" w:space="0" w:color="auto"/>
        <w:left w:val="none" w:sz="0" w:space="0" w:color="auto"/>
        <w:bottom w:val="none" w:sz="0" w:space="0" w:color="auto"/>
        <w:right w:val="none" w:sz="0" w:space="0" w:color="auto"/>
      </w:divBdr>
    </w:div>
    <w:div w:id="1040280202">
      <w:bodyDiv w:val="1"/>
      <w:marLeft w:val="0"/>
      <w:marRight w:val="0"/>
      <w:marTop w:val="0"/>
      <w:marBottom w:val="0"/>
      <w:divBdr>
        <w:top w:val="none" w:sz="0" w:space="0" w:color="auto"/>
        <w:left w:val="none" w:sz="0" w:space="0" w:color="auto"/>
        <w:bottom w:val="none" w:sz="0" w:space="0" w:color="auto"/>
        <w:right w:val="none" w:sz="0" w:space="0" w:color="auto"/>
      </w:divBdr>
    </w:div>
    <w:div w:id="1043553284">
      <w:bodyDiv w:val="1"/>
      <w:marLeft w:val="0"/>
      <w:marRight w:val="0"/>
      <w:marTop w:val="0"/>
      <w:marBottom w:val="0"/>
      <w:divBdr>
        <w:top w:val="none" w:sz="0" w:space="0" w:color="auto"/>
        <w:left w:val="none" w:sz="0" w:space="0" w:color="auto"/>
        <w:bottom w:val="none" w:sz="0" w:space="0" w:color="auto"/>
        <w:right w:val="none" w:sz="0" w:space="0" w:color="auto"/>
      </w:divBdr>
    </w:div>
    <w:div w:id="1043558838">
      <w:bodyDiv w:val="1"/>
      <w:marLeft w:val="0"/>
      <w:marRight w:val="0"/>
      <w:marTop w:val="0"/>
      <w:marBottom w:val="0"/>
      <w:divBdr>
        <w:top w:val="none" w:sz="0" w:space="0" w:color="auto"/>
        <w:left w:val="none" w:sz="0" w:space="0" w:color="auto"/>
        <w:bottom w:val="none" w:sz="0" w:space="0" w:color="auto"/>
        <w:right w:val="none" w:sz="0" w:space="0" w:color="auto"/>
      </w:divBdr>
    </w:div>
    <w:div w:id="1078017301">
      <w:bodyDiv w:val="1"/>
      <w:marLeft w:val="0"/>
      <w:marRight w:val="0"/>
      <w:marTop w:val="0"/>
      <w:marBottom w:val="0"/>
      <w:divBdr>
        <w:top w:val="none" w:sz="0" w:space="0" w:color="auto"/>
        <w:left w:val="none" w:sz="0" w:space="0" w:color="auto"/>
        <w:bottom w:val="none" w:sz="0" w:space="0" w:color="auto"/>
        <w:right w:val="none" w:sz="0" w:space="0" w:color="auto"/>
      </w:divBdr>
    </w:div>
    <w:div w:id="1082995975">
      <w:bodyDiv w:val="1"/>
      <w:marLeft w:val="0"/>
      <w:marRight w:val="0"/>
      <w:marTop w:val="0"/>
      <w:marBottom w:val="0"/>
      <w:divBdr>
        <w:top w:val="none" w:sz="0" w:space="0" w:color="auto"/>
        <w:left w:val="none" w:sz="0" w:space="0" w:color="auto"/>
        <w:bottom w:val="none" w:sz="0" w:space="0" w:color="auto"/>
        <w:right w:val="none" w:sz="0" w:space="0" w:color="auto"/>
      </w:divBdr>
    </w:div>
    <w:div w:id="1083070384">
      <w:bodyDiv w:val="1"/>
      <w:marLeft w:val="0"/>
      <w:marRight w:val="0"/>
      <w:marTop w:val="0"/>
      <w:marBottom w:val="0"/>
      <w:divBdr>
        <w:top w:val="none" w:sz="0" w:space="0" w:color="auto"/>
        <w:left w:val="none" w:sz="0" w:space="0" w:color="auto"/>
        <w:bottom w:val="none" w:sz="0" w:space="0" w:color="auto"/>
        <w:right w:val="none" w:sz="0" w:space="0" w:color="auto"/>
      </w:divBdr>
    </w:div>
    <w:div w:id="1085686861">
      <w:bodyDiv w:val="1"/>
      <w:marLeft w:val="0"/>
      <w:marRight w:val="0"/>
      <w:marTop w:val="0"/>
      <w:marBottom w:val="0"/>
      <w:divBdr>
        <w:top w:val="none" w:sz="0" w:space="0" w:color="auto"/>
        <w:left w:val="none" w:sz="0" w:space="0" w:color="auto"/>
        <w:bottom w:val="none" w:sz="0" w:space="0" w:color="auto"/>
        <w:right w:val="none" w:sz="0" w:space="0" w:color="auto"/>
      </w:divBdr>
    </w:div>
    <w:div w:id="1095591951">
      <w:bodyDiv w:val="1"/>
      <w:marLeft w:val="0"/>
      <w:marRight w:val="0"/>
      <w:marTop w:val="0"/>
      <w:marBottom w:val="0"/>
      <w:divBdr>
        <w:top w:val="none" w:sz="0" w:space="0" w:color="auto"/>
        <w:left w:val="none" w:sz="0" w:space="0" w:color="auto"/>
        <w:bottom w:val="none" w:sz="0" w:space="0" w:color="auto"/>
        <w:right w:val="none" w:sz="0" w:space="0" w:color="auto"/>
      </w:divBdr>
    </w:div>
    <w:div w:id="1110930809">
      <w:bodyDiv w:val="1"/>
      <w:marLeft w:val="0"/>
      <w:marRight w:val="0"/>
      <w:marTop w:val="0"/>
      <w:marBottom w:val="0"/>
      <w:divBdr>
        <w:top w:val="none" w:sz="0" w:space="0" w:color="auto"/>
        <w:left w:val="none" w:sz="0" w:space="0" w:color="auto"/>
        <w:bottom w:val="none" w:sz="0" w:space="0" w:color="auto"/>
        <w:right w:val="none" w:sz="0" w:space="0" w:color="auto"/>
      </w:divBdr>
    </w:div>
    <w:div w:id="1113205315">
      <w:bodyDiv w:val="1"/>
      <w:marLeft w:val="0"/>
      <w:marRight w:val="0"/>
      <w:marTop w:val="0"/>
      <w:marBottom w:val="0"/>
      <w:divBdr>
        <w:top w:val="none" w:sz="0" w:space="0" w:color="auto"/>
        <w:left w:val="none" w:sz="0" w:space="0" w:color="auto"/>
        <w:bottom w:val="none" w:sz="0" w:space="0" w:color="auto"/>
        <w:right w:val="none" w:sz="0" w:space="0" w:color="auto"/>
      </w:divBdr>
    </w:div>
    <w:div w:id="1120801585">
      <w:bodyDiv w:val="1"/>
      <w:marLeft w:val="0"/>
      <w:marRight w:val="0"/>
      <w:marTop w:val="0"/>
      <w:marBottom w:val="0"/>
      <w:divBdr>
        <w:top w:val="none" w:sz="0" w:space="0" w:color="auto"/>
        <w:left w:val="none" w:sz="0" w:space="0" w:color="auto"/>
        <w:bottom w:val="none" w:sz="0" w:space="0" w:color="auto"/>
        <w:right w:val="none" w:sz="0" w:space="0" w:color="auto"/>
      </w:divBdr>
    </w:div>
    <w:div w:id="1122768038">
      <w:bodyDiv w:val="1"/>
      <w:marLeft w:val="0"/>
      <w:marRight w:val="0"/>
      <w:marTop w:val="0"/>
      <w:marBottom w:val="0"/>
      <w:divBdr>
        <w:top w:val="none" w:sz="0" w:space="0" w:color="auto"/>
        <w:left w:val="none" w:sz="0" w:space="0" w:color="auto"/>
        <w:bottom w:val="none" w:sz="0" w:space="0" w:color="auto"/>
        <w:right w:val="none" w:sz="0" w:space="0" w:color="auto"/>
      </w:divBdr>
    </w:div>
    <w:div w:id="1125344840">
      <w:bodyDiv w:val="1"/>
      <w:marLeft w:val="0"/>
      <w:marRight w:val="0"/>
      <w:marTop w:val="0"/>
      <w:marBottom w:val="0"/>
      <w:divBdr>
        <w:top w:val="none" w:sz="0" w:space="0" w:color="auto"/>
        <w:left w:val="none" w:sz="0" w:space="0" w:color="auto"/>
        <w:bottom w:val="none" w:sz="0" w:space="0" w:color="auto"/>
        <w:right w:val="none" w:sz="0" w:space="0" w:color="auto"/>
      </w:divBdr>
    </w:div>
    <w:div w:id="1132090317">
      <w:bodyDiv w:val="1"/>
      <w:marLeft w:val="0"/>
      <w:marRight w:val="0"/>
      <w:marTop w:val="0"/>
      <w:marBottom w:val="0"/>
      <w:divBdr>
        <w:top w:val="none" w:sz="0" w:space="0" w:color="auto"/>
        <w:left w:val="none" w:sz="0" w:space="0" w:color="auto"/>
        <w:bottom w:val="none" w:sz="0" w:space="0" w:color="auto"/>
        <w:right w:val="none" w:sz="0" w:space="0" w:color="auto"/>
      </w:divBdr>
    </w:div>
    <w:div w:id="1147556266">
      <w:bodyDiv w:val="1"/>
      <w:marLeft w:val="0"/>
      <w:marRight w:val="0"/>
      <w:marTop w:val="0"/>
      <w:marBottom w:val="0"/>
      <w:divBdr>
        <w:top w:val="none" w:sz="0" w:space="0" w:color="auto"/>
        <w:left w:val="none" w:sz="0" w:space="0" w:color="auto"/>
        <w:bottom w:val="none" w:sz="0" w:space="0" w:color="auto"/>
        <w:right w:val="none" w:sz="0" w:space="0" w:color="auto"/>
      </w:divBdr>
    </w:div>
    <w:div w:id="1153061687">
      <w:bodyDiv w:val="1"/>
      <w:marLeft w:val="0"/>
      <w:marRight w:val="0"/>
      <w:marTop w:val="0"/>
      <w:marBottom w:val="0"/>
      <w:divBdr>
        <w:top w:val="none" w:sz="0" w:space="0" w:color="auto"/>
        <w:left w:val="none" w:sz="0" w:space="0" w:color="auto"/>
        <w:bottom w:val="none" w:sz="0" w:space="0" w:color="auto"/>
        <w:right w:val="none" w:sz="0" w:space="0" w:color="auto"/>
      </w:divBdr>
    </w:div>
    <w:div w:id="1157038340">
      <w:bodyDiv w:val="1"/>
      <w:marLeft w:val="0"/>
      <w:marRight w:val="0"/>
      <w:marTop w:val="0"/>
      <w:marBottom w:val="0"/>
      <w:divBdr>
        <w:top w:val="none" w:sz="0" w:space="0" w:color="auto"/>
        <w:left w:val="none" w:sz="0" w:space="0" w:color="auto"/>
        <w:bottom w:val="none" w:sz="0" w:space="0" w:color="auto"/>
        <w:right w:val="none" w:sz="0" w:space="0" w:color="auto"/>
      </w:divBdr>
    </w:div>
    <w:div w:id="1162084561">
      <w:bodyDiv w:val="1"/>
      <w:marLeft w:val="0"/>
      <w:marRight w:val="0"/>
      <w:marTop w:val="0"/>
      <w:marBottom w:val="0"/>
      <w:divBdr>
        <w:top w:val="none" w:sz="0" w:space="0" w:color="auto"/>
        <w:left w:val="none" w:sz="0" w:space="0" w:color="auto"/>
        <w:bottom w:val="none" w:sz="0" w:space="0" w:color="auto"/>
        <w:right w:val="none" w:sz="0" w:space="0" w:color="auto"/>
      </w:divBdr>
    </w:div>
    <w:div w:id="1172375556">
      <w:bodyDiv w:val="1"/>
      <w:marLeft w:val="0"/>
      <w:marRight w:val="0"/>
      <w:marTop w:val="0"/>
      <w:marBottom w:val="0"/>
      <w:divBdr>
        <w:top w:val="none" w:sz="0" w:space="0" w:color="auto"/>
        <w:left w:val="none" w:sz="0" w:space="0" w:color="auto"/>
        <w:bottom w:val="none" w:sz="0" w:space="0" w:color="auto"/>
        <w:right w:val="none" w:sz="0" w:space="0" w:color="auto"/>
      </w:divBdr>
    </w:div>
    <w:div w:id="1188913346">
      <w:bodyDiv w:val="1"/>
      <w:marLeft w:val="0"/>
      <w:marRight w:val="0"/>
      <w:marTop w:val="0"/>
      <w:marBottom w:val="0"/>
      <w:divBdr>
        <w:top w:val="none" w:sz="0" w:space="0" w:color="auto"/>
        <w:left w:val="none" w:sz="0" w:space="0" w:color="auto"/>
        <w:bottom w:val="none" w:sz="0" w:space="0" w:color="auto"/>
        <w:right w:val="none" w:sz="0" w:space="0" w:color="auto"/>
      </w:divBdr>
    </w:div>
    <w:div w:id="1201670790">
      <w:bodyDiv w:val="1"/>
      <w:marLeft w:val="0"/>
      <w:marRight w:val="0"/>
      <w:marTop w:val="0"/>
      <w:marBottom w:val="0"/>
      <w:divBdr>
        <w:top w:val="none" w:sz="0" w:space="0" w:color="auto"/>
        <w:left w:val="none" w:sz="0" w:space="0" w:color="auto"/>
        <w:bottom w:val="none" w:sz="0" w:space="0" w:color="auto"/>
        <w:right w:val="none" w:sz="0" w:space="0" w:color="auto"/>
      </w:divBdr>
    </w:div>
    <w:div w:id="1202672272">
      <w:bodyDiv w:val="1"/>
      <w:marLeft w:val="0"/>
      <w:marRight w:val="0"/>
      <w:marTop w:val="0"/>
      <w:marBottom w:val="0"/>
      <w:divBdr>
        <w:top w:val="none" w:sz="0" w:space="0" w:color="auto"/>
        <w:left w:val="none" w:sz="0" w:space="0" w:color="auto"/>
        <w:bottom w:val="none" w:sz="0" w:space="0" w:color="auto"/>
        <w:right w:val="none" w:sz="0" w:space="0" w:color="auto"/>
      </w:divBdr>
    </w:div>
    <w:div w:id="1204516682">
      <w:bodyDiv w:val="1"/>
      <w:marLeft w:val="0"/>
      <w:marRight w:val="0"/>
      <w:marTop w:val="0"/>
      <w:marBottom w:val="0"/>
      <w:divBdr>
        <w:top w:val="none" w:sz="0" w:space="0" w:color="auto"/>
        <w:left w:val="none" w:sz="0" w:space="0" w:color="auto"/>
        <w:bottom w:val="none" w:sz="0" w:space="0" w:color="auto"/>
        <w:right w:val="none" w:sz="0" w:space="0" w:color="auto"/>
      </w:divBdr>
    </w:div>
    <w:div w:id="1206215075">
      <w:bodyDiv w:val="1"/>
      <w:marLeft w:val="0"/>
      <w:marRight w:val="0"/>
      <w:marTop w:val="0"/>
      <w:marBottom w:val="0"/>
      <w:divBdr>
        <w:top w:val="none" w:sz="0" w:space="0" w:color="auto"/>
        <w:left w:val="none" w:sz="0" w:space="0" w:color="auto"/>
        <w:bottom w:val="none" w:sz="0" w:space="0" w:color="auto"/>
        <w:right w:val="none" w:sz="0" w:space="0" w:color="auto"/>
      </w:divBdr>
    </w:div>
    <w:div w:id="1211846902">
      <w:bodyDiv w:val="1"/>
      <w:marLeft w:val="0"/>
      <w:marRight w:val="0"/>
      <w:marTop w:val="0"/>
      <w:marBottom w:val="0"/>
      <w:divBdr>
        <w:top w:val="none" w:sz="0" w:space="0" w:color="auto"/>
        <w:left w:val="none" w:sz="0" w:space="0" w:color="auto"/>
        <w:bottom w:val="none" w:sz="0" w:space="0" w:color="auto"/>
        <w:right w:val="none" w:sz="0" w:space="0" w:color="auto"/>
      </w:divBdr>
    </w:div>
    <w:div w:id="1222910701">
      <w:bodyDiv w:val="1"/>
      <w:marLeft w:val="0"/>
      <w:marRight w:val="0"/>
      <w:marTop w:val="0"/>
      <w:marBottom w:val="0"/>
      <w:divBdr>
        <w:top w:val="none" w:sz="0" w:space="0" w:color="auto"/>
        <w:left w:val="none" w:sz="0" w:space="0" w:color="auto"/>
        <w:bottom w:val="none" w:sz="0" w:space="0" w:color="auto"/>
        <w:right w:val="none" w:sz="0" w:space="0" w:color="auto"/>
      </w:divBdr>
    </w:div>
    <w:div w:id="1234001882">
      <w:bodyDiv w:val="1"/>
      <w:marLeft w:val="0"/>
      <w:marRight w:val="0"/>
      <w:marTop w:val="0"/>
      <w:marBottom w:val="0"/>
      <w:divBdr>
        <w:top w:val="none" w:sz="0" w:space="0" w:color="auto"/>
        <w:left w:val="none" w:sz="0" w:space="0" w:color="auto"/>
        <w:bottom w:val="none" w:sz="0" w:space="0" w:color="auto"/>
        <w:right w:val="none" w:sz="0" w:space="0" w:color="auto"/>
      </w:divBdr>
    </w:div>
    <w:div w:id="1249580613">
      <w:bodyDiv w:val="1"/>
      <w:marLeft w:val="0"/>
      <w:marRight w:val="0"/>
      <w:marTop w:val="0"/>
      <w:marBottom w:val="0"/>
      <w:divBdr>
        <w:top w:val="none" w:sz="0" w:space="0" w:color="auto"/>
        <w:left w:val="none" w:sz="0" w:space="0" w:color="auto"/>
        <w:bottom w:val="none" w:sz="0" w:space="0" w:color="auto"/>
        <w:right w:val="none" w:sz="0" w:space="0" w:color="auto"/>
      </w:divBdr>
    </w:div>
    <w:div w:id="1249777324">
      <w:bodyDiv w:val="1"/>
      <w:marLeft w:val="0"/>
      <w:marRight w:val="0"/>
      <w:marTop w:val="0"/>
      <w:marBottom w:val="0"/>
      <w:divBdr>
        <w:top w:val="none" w:sz="0" w:space="0" w:color="auto"/>
        <w:left w:val="none" w:sz="0" w:space="0" w:color="auto"/>
        <w:bottom w:val="none" w:sz="0" w:space="0" w:color="auto"/>
        <w:right w:val="none" w:sz="0" w:space="0" w:color="auto"/>
      </w:divBdr>
    </w:div>
    <w:div w:id="1252737513">
      <w:bodyDiv w:val="1"/>
      <w:marLeft w:val="0"/>
      <w:marRight w:val="0"/>
      <w:marTop w:val="0"/>
      <w:marBottom w:val="0"/>
      <w:divBdr>
        <w:top w:val="none" w:sz="0" w:space="0" w:color="auto"/>
        <w:left w:val="none" w:sz="0" w:space="0" w:color="auto"/>
        <w:bottom w:val="none" w:sz="0" w:space="0" w:color="auto"/>
        <w:right w:val="none" w:sz="0" w:space="0" w:color="auto"/>
      </w:divBdr>
    </w:div>
    <w:div w:id="1257639960">
      <w:bodyDiv w:val="1"/>
      <w:marLeft w:val="0"/>
      <w:marRight w:val="0"/>
      <w:marTop w:val="0"/>
      <w:marBottom w:val="0"/>
      <w:divBdr>
        <w:top w:val="none" w:sz="0" w:space="0" w:color="auto"/>
        <w:left w:val="none" w:sz="0" w:space="0" w:color="auto"/>
        <w:bottom w:val="none" w:sz="0" w:space="0" w:color="auto"/>
        <w:right w:val="none" w:sz="0" w:space="0" w:color="auto"/>
      </w:divBdr>
    </w:div>
    <w:div w:id="1262831774">
      <w:bodyDiv w:val="1"/>
      <w:marLeft w:val="0"/>
      <w:marRight w:val="0"/>
      <w:marTop w:val="0"/>
      <w:marBottom w:val="0"/>
      <w:divBdr>
        <w:top w:val="none" w:sz="0" w:space="0" w:color="auto"/>
        <w:left w:val="none" w:sz="0" w:space="0" w:color="auto"/>
        <w:bottom w:val="none" w:sz="0" w:space="0" w:color="auto"/>
        <w:right w:val="none" w:sz="0" w:space="0" w:color="auto"/>
      </w:divBdr>
    </w:div>
    <w:div w:id="1266301260">
      <w:bodyDiv w:val="1"/>
      <w:marLeft w:val="0"/>
      <w:marRight w:val="0"/>
      <w:marTop w:val="0"/>
      <w:marBottom w:val="0"/>
      <w:divBdr>
        <w:top w:val="none" w:sz="0" w:space="0" w:color="auto"/>
        <w:left w:val="none" w:sz="0" w:space="0" w:color="auto"/>
        <w:bottom w:val="none" w:sz="0" w:space="0" w:color="auto"/>
        <w:right w:val="none" w:sz="0" w:space="0" w:color="auto"/>
      </w:divBdr>
    </w:div>
    <w:div w:id="1269117789">
      <w:bodyDiv w:val="1"/>
      <w:marLeft w:val="0"/>
      <w:marRight w:val="0"/>
      <w:marTop w:val="0"/>
      <w:marBottom w:val="0"/>
      <w:divBdr>
        <w:top w:val="none" w:sz="0" w:space="0" w:color="auto"/>
        <w:left w:val="none" w:sz="0" w:space="0" w:color="auto"/>
        <w:bottom w:val="none" w:sz="0" w:space="0" w:color="auto"/>
        <w:right w:val="none" w:sz="0" w:space="0" w:color="auto"/>
      </w:divBdr>
    </w:div>
    <w:div w:id="1271206666">
      <w:bodyDiv w:val="1"/>
      <w:marLeft w:val="0"/>
      <w:marRight w:val="0"/>
      <w:marTop w:val="0"/>
      <w:marBottom w:val="0"/>
      <w:divBdr>
        <w:top w:val="none" w:sz="0" w:space="0" w:color="auto"/>
        <w:left w:val="none" w:sz="0" w:space="0" w:color="auto"/>
        <w:bottom w:val="none" w:sz="0" w:space="0" w:color="auto"/>
        <w:right w:val="none" w:sz="0" w:space="0" w:color="auto"/>
      </w:divBdr>
    </w:div>
    <w:div w:id="1287808519">
      <w:bodyDiv w:val="1"/>
      <w:marLeft w:val="0"/>
      <w:marRight w:val="0"/>
      <w:marTop w:val="0"/>
      <w:marBottom w:val="0"/>
      <w:divBdr>
        <w:top w:val="none" w:sz="0" w:space="0" w:color="auto"/>
        <w:left w:val="none" w:sz="0" w:space="0" w:color="auto"/>
        <w:bottom w:val="none" w:sz="0" w:space="0" w:color="auto"/>
        <w:right w:val="none" w:sz="0" w:space="0" w:color="auto"/>
      </w:divBdr>
    </w:div>
    <w:div w:id="1293830391">
      <w:bodyDiv w:val="1"/>
      <w:marLeft w:val="0"/>
      <w:marRight w:val="0"/>
      <w:marTop w:val="0"/>
      <w:marBottom w:val="0"/>
      <w:divBdr>
        <w:top w:val="none" w:sz="0" w:space="0" w:color="auto"/>
        <w:left w:val="none" w:sz="0" w:space="0" w:color="auto"/>
        <w:bottom w:val="none" w:sz="0" w:space="0" w:color="auto"/>
        <w:right w:val="none" w:sz="0" w:space="0" w:color="auto"/>
      </w:divBdr>
    </w:div>
    <w:div w:id="1304313474">
      <w:bodyDiv w:val="1"/>
      <w:marLeft w:val="0"/>
      <w:marRight w:val="0"/>
      <w:marTop w:val="0"/>
      <w:marBottom w:val="0"/>
      <w:divBdr>
        <w:top w:val="none" w:sz="0" w:space="0" w:color="auto"/>
        <w:left w:val="none" w:sz="0" w:space="0" w:color="auto"/>
        <w:bottom w:val="none" w:sz="0" w:space="0" w:color="auto"/>
        <w:right w:val="none" w:sz="0" w:space="0" w:color="auto"/>
      </w:divBdr>
    </w:div>
    <w:div w:id="1319967234">
      <w:bodyDiv w:val="1"/>
      <w:marLeft w:val="0"/>
      <w:marRight w:val="0"/>
      <w:marTop w:val="0"/>
      <w:marBottom w:val="0"/>
      <w:divBdr>
        <w:top w:val="none" w:sz="0" w:space="0" w:color="auto"/>
        <w:left w:val="none" w:sz="0" w:space="0" w:color="auto"/>
        <w:bottom w:val="none" w:sz="0" w:space="0" w:color="auto"/>
        <w:right w:val="none" w:sz="0" w:space="0" w:color="auto"/>
      </w:divBdr>
    </w:div>
    <w:div w:id="1341272616">
      <w:bodyDiv w:val="1"/>
      <w:marLeft w:val="0"/>
      <w:marRight w:val="0"/>
      <w:marTop w:val="0"/>
      <w:marBottom w:val="0"/>
      <w:divBdr>
        <w:top w:val="none" w:sz="0" w:space="0" w:color="auto"/>
        <w:left w:val="none" w:sz="0" w:space="0" w:color="auto"/>
        <w:bottom w:val="none" w:sz="0" w:space="0" w:color="auto"/>
        <w:right w:val="none" w:sz="0" w:space="0" w:color="auto"/>
      </w:divBdr>
    </w:div>
    <w:div w:id="1355115077">
      <w:bodyDiv w:val="1"/>
      <w:marLeft w:val="0"/>
      <w:marRight w:val="0"/>
      <w:marTop w:val="0"/>
      <w:marBottom w:val="0"/>
      <w:divBdr>
        <w:top w:val="none" w:sz="0" w:space="0" w:color="auto"/>
        <w:left w:val="none" w:sz="0" w:space="0" w:color="auto"/>
        <w:bottom w:val="none" w:sz="0" w:space="0" w:color="auto"/>
        <w:right w:val="none" w:sz="0" w:space="0" w:color="auto"/>
      </w:divBdr>
    </w:div>
    <w:div w:id="1357345077">
      <w:bodyDiv w:val="1"/>
      <w:marLeft w:val="0"/>
      <w:marRight w:val="0"/>
      <w:marTop w:val="0"/>
      <w:marBottom w:val="0"/>
      <w:divBdr>
        <w:top w:val="none" w:sz="0" w:space="0" w:color="auto"/>
        <w:left w:val="none" w:sz="0" w:space="0" w:color="auto"/>
        <w:bottom w:val="none" w:sz="0" w:space="0" w:color="auto"/>
        <w:right w:val="none" w:sz="0" w:space="0" w:color="auto"/>
      </w:divBdr>
    </w:div>
    <w:div w:id="1359042183">
      <w:bodyDiv w:val="1"/>
      <w:marLeft w:val="0"/>
      <w:marRight w:val="0"/>
      <w:marTop w:val="0"/>
      <w:marBottom w:val="0"/>
      <w:divBdr>
        <w:top w:val="none" w:sz="0" w:space="0" w:color="auto"/>
        <w:left w:val="none" w:sz="0" w:space="0" w:color="auto"/>
        <w:bottom w:val="none" w:sz="0" w:space="0" w:color="auto"/>
        <w:right w:val="none" w:sz="0" w:space="0" w:color="auto"/>
      </w:divBdr>
    </w:div>
    <w:div w:id="1368064368">
      <w:bodyDiv w:val="1"/>
      <w:marLeft w:val="0"/>
      <w:marRight w:val="0"/>
      <w:marTop w:val="0"/>
      <w:marBottom w:val="0"/>
      <w:divBdr>
        <w:top w:val="none" w:sz="0" w:space="0" w:color="auto"/>
        <w:left w:val="none" w:sz="0" w:space="0" w:color="auto"/>
        <w:bottom w:val="none" w:sz="0" w:space="0" w:color="auto"/>
        <w:right w:val="none" w:sz="0" w:space="0" w:color="auto"/>
      </w:divBdr>
    </w:div>
    <w:div w:id="1375959109">
      <w:bodyDiv w:val="1"/>
      <w:marLeft w:val="0"/>
      <w:marRight w:val="0"/>
      <w:marTop w:val="0"/>
      <w:marBottom w:val="0"/>
      <w:divBdr>
        <w:top w:val="none" w:sz="0" w:space="0" w:color="auto"/>
        <w:left w:val="none" w:sz="0" w:space="0" w:color="auto"/>
        <w:bottom w:val="none" w:sz="0" w:space="0" w:color="auto"/>
        <w:right w:val="none" w:sz="0" w:space="0" w:color="auto"/>
      </w:divBdr>
    </w:div>
    <w:div w:id="1390155583">
      <w:bodyDiv w:val="1"/>
      <w:marLeft w:val="0"/>
      <w:marRight w:val="0"/>
      <w:marTop w:val="0"/>
      <w:marBottom w:val="0"/>
      <w:divBdr>
        <w:top w:val="none" w:sz="0" w:space="0" w:color="auto"/>
        <w:left w:val="none" w:sz="0" w:space="0" w:color="auto"/>
        <w:bottom w:val="none" w:sz="0" w:space="0" w:color="auto"/>
        <w:right w:val="none" w:sz="0" w:space="0" w:color="auto"/>
      </w:divBdr>
    </w:div>
    <w:div w:id="1403521868">
      <w:bodyDiv w:val="1"/>
      <w:marLeft w:val="0"/>
      <w:marRight w:val="0"/>
      <w:marTop w:val="0"/>
      <w:marBottom w:val="0"/>
      <w:divBdr>
        <w:top w:val="none" w:sz="0" w:space="0" w:color="auto"/>
        <w:left w:val="none" w:sz="0" w:space="0" w:color="auto"/>
        <w:bottom w:val="none" w:sz="0" w:space="0" w:color="auto"/>
        <w:right w:val="none" w:sz="0" w:space="0" w:color="auto"/>
      </w:divBdr>
    </w:div>
    <w:div w:id="1406028884">
      <w:bodyDiv w:val="1"/>
      <w:marLeft w:val="0"/>
      <w:marRight w:val="0"/>
      <w:marTop w:val="0"/>
      <w:marBottom w:val="0"/>
      <w:divBdr>
        <w:top w:val="none" w:sz="0" w:space="0" w:color="auto"/>
        <w:left w:val="none" w:sz="0" w:space="0" w:color="auto"/>
        <w:bottom w:val="none" w:sz="0" w:space="0" w:color="auto"/>
        <w:right w:val="none" w:sz="0" w:space="0" w:color="auto"/>
      </w:divBdr>
    </w:div>
    <w:div w:id="1406949392">
      <w:bodyDiv w:val="1"/>
      <w:marLeft w:val="0"/>
      <w:marRight w:val="0"/>
      <w:marTop w:val="0"/>
      <w:marBottom w:val="0"/>
      <w:divBdr>
        <w:top w:val="none" w:sz="0" w:space="0" w:color="auto"/>
        <w:left w:val="none" w:sz="0" w:space="0" w:color="auto"/>
        <w:bottom w:val="none" w:sz="0" w:space="0" w:color="auto"/>
        <w:right w:val="none" w:sz="0" w:space="0" w:color="auto"/>
      </w:divBdr>
    </w:div>
    <w:div w:id="1435856698">
      <w:bodyDiv w:val="1"/>
      <w:marLeft w:val="0"/>
      <w:marRight w:val="0"/>
      <w:marTop w:val="0"/>
      <w:marBottom w:val="0"/>
      <w:divBdr>
        <w:top w:val="none" w:sz="0" w:space="0" w:color="auto"/>
        <w:left w:val="none" w:sz="0" w:space="0" w:color="auto"/>
        <w:bottom w:val="none" w:sz="0" w:space="0" w:color="auto"/>
        <w:right w:val="none" w:sz="0" w:space="0" w:color="auto"/>
      </w:divBdr>
    </w:div>
    <w:div w:id="1439369723">
      <w:bodyDiv w:val="1"/>
      <w:marLeft w:val="0"/>
      <w:marRight w:val="0"/>
      <w:marTop w:val="0"/>
      <w:marBottom w:val="0"/>
      <w:divBdr>
        <w:top w:val="none" w:sz="0" w:space="0" w:color="auto"/>
        <w:left w:val="none" w:sz="0" w:space="0" w:color="auto"/>
        <w:bottom w:val="none" w:sz="0" w:space="0" w:color="auto"/>
        <w:right w:val="none" w:sz="0" w:space="0" w:color="auto"/>
      </w:divBdr>
    </w:div>
    <w:div w:id="1439526672">
      <w:bodyDiv w:val="1"/>
      <w:marLeft w:val="0"/>
      <w:marRight w:val="0"/>
      <w:marTop w:val="0"/>
      <w:marBottom w:val="0"/>
      <w:divBdr>
        <w:top w:val="none" w:sz="0" w:space="0" w:color="auto"/>
        <w:left w:val="none" w:sz="0" w:space="0" w:color="auto"/>
        <w:bottom w:val="none" w:sz="0" w:space="0" w:color="auto"/>
        <w:right w:val="none" w:sz="0" w:space="0" w:color="auto"/>
      </w:divBdr>
    </w:div>
    <w:div w:id="1441141545">
      <w:bodyDiv w:val="1"/>
      <w:marLeft w:val="0"/>
      <w:marRight w:val="0"/>
      <w:marTop w:val="0"/>
      <w:marBottom w:val="0"/>
      <w:divBdr>
        <w:top w:val="none" w:sz="0" w:space="0" w:color="auto"/>
        <w:left w:val="none" w:sz="0" w:space="0" w:color="auto"/>
        <w:bottom w:val="none" w:sz="0" w:space="0" w:color="auto"/>
        <w:right w:val="none" w:sz="0" w:space="0" w:color="auto"/>
      </w:divBdr>
    </w:div>
    <w:div w:id="1445804234">
      <w:bodyDiv w:val="1"/>
      <w:marLeft w:val="0"/>
      <w:marRight w:val="0"/>
      <w:marTop w:val="0"/>
      <w:marBottom w:val="0"/>
      <w:divBdr>
        <w:top w:val="none" w:sz="0" w:space="0" w:color="auto"/>
        <w:left w:val="none" w:sz="0" w:space="0" w:color="auto"/>
        <w:bottom w:val="none" w:sz="0" w:space="0" w:color="auto"/>
        <w:right w:val="none" w:sz="0" w:space="0" w:color="auto"/>
      </w:divBdr>
    </w:div>
    <w:div w:id="1447308480">
      <w:bodyDiv w:val="1"/>
      <w:marLeft w:val="0"/>
      <w:marRight w:val="0"/>
      <w:marTop w:val="0"/>
      <w:marBottom w:val="0"/>
      <w:divBdr>
        <w:top w:val="none" w:sz="0" w:space="0" w:color="auto"/>
        <w:left w:val="none" w:sz="0" w:space="0" w:color="auto"/>
        <w:bottom w:val="none" w:sz="0" w:space="0" w:color="auto"/>
        <w:right w:val="none" w:sz="0" w:space="0" w:color="auto"/>
      </w:divBdr>
    </w:div>
    <w:div w:id="1450205635">
      <w:bodyDiv w:val="1"/>
      <w:marLeft w:val="0"/>
      <w:marRight w:val="0"/>
      <w:marTop w:val="0"/>
      <w:marBottom w:val="0"/>
      <w:divBdr>
        <w:top w:val="none" w:sz="0" w:space="0" w:color="auto"/>
        <w:left w:val="none" w:sz="0" w:space="0" w:color="auto"/>
        <w:bottom w:val="none" w:sz="0" w:space="0" w:color="auto"/>
        <w:right w:val="none" w:sz="0" w:space="0" w:color="auto"/>
      </w:divBdr>
    </w:div>
    <w:div w:id="1450513547">
      <w:bodyDiv w:val="1"/>
      <w:marLeft w:val="0"/>
      <w:marRight w:val="0"/>
      <w:marTop w:val="0"/>
      <w:marBottom w:val="0"/>
      <w:divBdr>
        <w:top w:val="none" w:sz="0" w:space="0" w:color="auto"/>
        <w:left w:val="none" w:sz="0" w:space="0" w:color="auto"/>
        <w:bottom w:val="none" w:sz="0" w:space="0" w:color="auto"/>
        <w:right w:val="none" w:sz="0" w:space="0" w:color="auto"/>
      </w:divBdr>
    </w:div>
    <w:div w:id="1452435901">
      <w:bodyDiv w:val="1"/>
      <w:marLeft w:val="0"/>
      <w:marRight w:val="0"/>
      <w:marTop w:val="0"/>
      <w:marBottom w:val="0"/>
      <w:divBdr>
        <w:top w:val="none" w:sz="0" w:space="0" w:color="auto"/>
        <w:left w:val="none" w:sz="0" w:space="0" w:color="auto"/>
        <w:bottom w:val="none" w:sz="0" w:space="0" w:color="auto"/>
        <w:right w:val="none" w:sz="0" w:space="0" w:color="auto"/>
      </w:divBdr>
    </w:div>
    <w:div w:id="1452819510">
      <w:bodyDiv w:val="1"/>
      <w:marLeft w:val="0"/>
      <w:marRight w:val="0"/>
      <w:marTop w:val="0"/>
      <w:marBottom w:val="0"/>
      <w:divBdr>
        <w:top w:val="none" w:sz="0" w:space="0" w:color="auto"/>
        <w:left w:val="none" w:sz="0" w:space="0" w:color="auto"/>
        <w:bottom w:val="none" w:sz="0" w:space="0" w:color="auto"/>
        <w:right w:val="none" w:sz="0" w:space="0" w:color="auto"/>
      </w:divBdr>
      <w:divsChild>
        <w:div w:id="677855899">
          <w:marLeft w:val="0"/>
          <w:marRight w:val="0"/>
          <w:marTop w:val="0"/>
          <w:marBottom w:val="0"/>
          <w:divBdr>
            <w:top w:val="none" w:sz="0" w:space="0" w:color="auto"/>
            <w:left w:val="none" w:sz="0" w:space="0" w:color="auto"/>
            <w:bottom w:val="none" w:sz="0" w:space="0" w:color="auto"/>
            <w:right w:val="none" w:sz="0" w:space="0" w:color="auto"/>
          </w:divBdr>
          <w:divsChild>
            <w:div w:id="1762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7647">
      <w:bodyDiv w:val="1"/>
      <w:marLeft w:val="0"/>
      <w:marRight w:val="0"/>
      <w:marTop w:val="0"/>
      <w:marBottom w:val="0"/>
      <w:divBdr>
        <w:top w:val="none" w:sz="0" w:space="0" w:color="auto"/>
        <w:left w:val="none" w:sz="0" w:space="0" w:color="auto"/>
        <w:bottom w:val="none" w:sz="0" w:space="0" w:color="auto"/>
        <w:right w:val="none" w:sz="0" w:space="0" w:color="auto"/>
      </w:divBdr>
    </w:div>
    <w:div w:id="1468159620">
      <w:bodyDiv w:val="1"/>
      <w:marLeft w:val="0"/>
      <w:marRight w:val="0"/>
      <w:marTop w:val="0"/>
      <w:marBottom w:val="0"/>
      <w:divBdr>
        <w:top w:val="none" w:sz="0" w:space="0" w:color="auto"/>
        <w:left w:val="none" w:sz="0" w:space="0" w:color="auto"/>
        <w:bottom w:val="none" w:sz="0" w:space="0" w:color="auto"/>
        <w:right w:val="none" w:sz="0" w:space="0" w:color="auto"/>
      </w:divBdr>
    </w:div>
    <w:div w:id="1477255355">
      <w:bodyDiv w:val="1"/>
      <w:marLeft w:val="0"/>
      <w:marRight w:val="0"/>
      <w:marTop w:val="0"/>
      <w:marBottom w:val="0"/>
      <w:divBdr>
        <w:top w:val="none" w:sz="0" w:space="0" w:color="auto"/>
        <w:left w:val="none" w:sz="0" w:space="0" w:color="auto"/>
        <w:bottom w:val="none" w:sz="0" w:space="0" w:color="auto"/>
        <w:right w:val="none" w:sz="0" w:space="0" w:color="auto"/>
      </w:divBdr>
    </w:div>
    <w:div w:id="1479571479">
      <w:bodyDiv w:val="1"/>
      <w:marLeft w:val="0"/>
      <w:marRight w:val="0"/>
      <w:marTop w:val="0"/>
      <w:marBottom w:val="0"/>
      <w:divBdr>
        <w:top w:val="none" w:sz="0" w:space="0" w:color="auto"/>
        <w:left w:val="none" w:sz="0" w:space="0" w:color="auto"/>
        <w:bottom w:val="none" w:sz="0" w:space="0" w:color="auto"/>
        <w:right w:val="none" w:sz="0" w:space="0" w:color="auto"/>
      </w:divBdr>
      <w:divsChild>
        <w:div w:id="1754624274">
          <w:marLeft w:val="0"/>
          <w:marRight w:val="0"/>
          <w:marTop w:val="0"/>
          <w:marBottom w:val="0"/>
          <w:divBdr>
            <w:top w:val="none" w:sz="0" w:space="0" w:color="auto"/>
            <w:left w:val="none" w:sz="0" w:space="0" w:color="auto"/>
            <w:bottom w:val="none" w:sz="0" w:space="0" w:color="auto"/>
            <w:right w:val="none" w:sz="0" w:space="0" w:color="auto"/>
          </w:divBdr>
          <w:divsChild>
            <w:div w:id="20082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372">
      <w:bodyDiv w:val="1"/>
      <w:marLeft w:val="0"/>
      <w:marRight w:val="0"/>
      <w:marTop w:val="0"/>
      <w:marBottom w:val="0"/>
      <w:divBdr>
        <w:top w:val="none" w:sz="0" w:space="0" w:color="auto"/>
        <w:left w:val="none" w:sz="0" w:space="0" w:color="auto"/>
        <w:bottom w:val="none" w:sz="0" w:space="0" w:color="auto"/>
        <w:right w:val="none" w:sz="0" w:space="0" w:color="auto"/>
      </w:divBdr>
    </w:div>
    <w:div w:id="1497722988">
      <w:bodyDiv w:val="1"/>
      <w:marLeft w:val="0"/>
      <w:marRight w:val="0"/>
      <w:marTop w:val="0"/>
      <w:marBottom w:val="0"/>
      <w:divBdr>
        <w:top w:val="none" w:sz="0" w:space="0" w:color="auto"/>
        <w:left w:val="none" w:sz="0" w:space="0" w:color="auto"/>
        <w:bottom w:val="none" w:sz="0" w:space="0" w:color="auto"/>
        <w:right w:val="none" w:sz="0" w:space="0" w:color="auto"/>
      </w:divBdr>
    </w:div>
    <w:div w:id="1505050130">
      <w:bodyDiv w:val="1"/>
      <w:marLeft w:val="0"/>
      <w:marRight w:val="0"/>
      <w:marTop w:val="0"/>
      <w:marBottom w:val="0"/>
      <w:divBdr>
        <w:top w:val="none" w:sz="0" w:space="0" w:color="auto"/>
        <w:left w:val="none" w:sz="0" w:space="0" w:color="auto"/>
        <w:bottom w:val="none" w:sz="0" w:space="0" w:color="auto"/>
        <w:right w:val="none" w:sz="0" w:space="0" w:color="auto"/>
      </w:divBdr>
    </w:div>
    <w:div w:id="1508902434">
      <w:bodyDiv w:val="1"/>
      <w:marLeft w:val="0"/>
      <w:marRight w:val="0"/>
      <w:marTop w:val="0"/>
      <w:marBottom w:val="0"/>
      <w:divBdr>
        <w:top w:val="none" w:sz="0" w:space="0" w:color="auto"/>
        <w:left w:val="none" w:sz="0" w:space="0" w:color="auto"/>
        <w:bottom w:val="none" w:sz="0" w:space="0" w:color="auto"/>
        <w:right w:val="none" w:sz="0" w:space="0" w:color="auto"/>
      </w:divBdr>
    </w:div>
    <w:div w:id="1515026624">
      <w:bodyDiv w:val="1"/>
      <w:marLeft w:val="0"/>
      <w:marRight w:val="0"/>
      <w:marTop w:val="0"/>
      <w:marBottom w:val="0"/>
      <w:divBdr>
        <w:top w:val="none" w:sz="0" w:space="0" w:color="auto"/>
        <w:left w:val="none" w:sz="0" w:space="0" w:color="auto"/>
        <w:bottom w:val="none" w:sz="0" w:space="0" w:color="auto"/>
        <w:right w:val="none" w:sz="0" w:space="0" w:color="auto"/>
      </w:divBdr>
    </w:div>
    <w:div w:id="1515336725">
      <w:bodyDiv w:val="1"/>
      <w:marLeft w:val="0"/>
      <w:marRight w:val="0"/>
      <w:marTop w:val="0"/>
      <w:marBottom w:val="0"/>
      <w:divBdr>
        <w:top w:val="none" w:sz="0" w:space="0" w:color="auto"/>
        <w:left w:val="none" w:sz="0" w:space="0" w:color="auto"/>
        <w:bottom w:val="none" w:sz="0" w:space="0" w:color="auto"/>
        <w:right w:val="none" w:sz="0" w:space="0" w:color="auto"/>
      </w:divBdr>
    </w:div>
    <w:div w:id="1515337769">
      <w:bodyDiv w:val="1"/>
      <w:marLeft w:val="0"/>
      <w:marRight w:val="0"/>
      <w:marTop w:val="0"/>
      <w:marBottom w:val="0"/>
      <w:divBdr>
        <w:top w:val="none" w:sz="0" w:space="0" w:color="auto"/>
        <w:left w:val="none" w:sz="0" w:space="0" w:color="auto"/>
        <w:bottom w:val="none" w:sz="0" w:space="0" w:color="auto"/>
        <w:right w:val="none" w:sz="0" w:space="0" w:color="auto"/>
      </w:divBdr>
    </w:div>
    <w:div w:id="1516647757">
      <w:bodyDiv w:val="1"/>
      <w:marLeft w:val="0"/>
      <w:marRight w:val="0"/>
      <w:marTop w:val="0"/>
      <w:marBottom w:val="0"/>
      <w:divBdr>
        <w:top w:val="none" w:sz="0" w:space="0" w:color="auto"/>
        <w:left w:val="none" w:sz="0" w:space="0" w:color="auto"/>
        <w:bottom w:val="none" w:sz="0" w:space="0" w:color="auto"/>
        <w:right w:val="none" w:sz="0" w:space="0" w:color="auto"/>
      </w:divBdr>
    </w:div>
    <w:div w:id="1523127162">
      <w:bodyDiv w:val="1"/>
      <w:marLeft w:val="0"/>
      <w:marRight w:val="0"/>
      <w:marTop w:val="0"/>
      <w:marBottom w:val="0"/>
      <w:divBdr>
        <w:top w:val="none" w:sz="0" w:space="0" w:color="auto"/>
        <w:left w:val="none" w:sz="0" w:space="0" w:color="auto"/>
        <w:bottom w:val="none" w:sz="0" w:space="0" w:color="auto"/>
        <w:right w:val="none" w:sz="0" w:space="0" w:color="auto"/>
      </w:divBdr>
    </w:div>
    <w:div w:id="1523781664">
      <w:bodyDiv w:val="1"/>
      <w:marLeft w:val="0"/>
      <w:marRight w:val="0"/>
      <w:marTop w:val="0"/>
      <w:marBottom w:val="0"/>
      <w:divBdr>
        <w:top w:val="none" w:sz="0" w:space="0" w:color="auto"/>
        <w:left w:val="none" w:sz="0" w:space="0" w:color="auto"/>
        <w:bottom w:val="none" w:sz="0" w:space="0" w:color="auto"/>
        <w:right w:val="none" w:sz="0" w:space="0" w:color="auto"/>
      </w:divBdr>
    </w:div>
    <w:div w:id="1539661771">
      <w:bodyDiv w:val="1"/>
      <w:marLeft w:val="0"/>
      <w:marRight w:val="0"/>
      <w:marTop w:val="0"/>
      <w:marBottom w:val="0"/>
      <w:divBdr>
        <w:top w:val="none" w:sz="0" w:space="0" w:color="auto"/>
        <w:left w:val="none" w:sz="0" w:space="0" w:color="auto"/>
        <w:bottom w:val="none" w:sz="0" w:space="0" w:color="auto"/>
        <w:right w:val="none" w:sz="0" w:space="0" w:color="auto"/>
      </w:divBdr>
    </w:div>
    <w:div w:id="1540973178">
      <w:bodyDiv w:val="1"/>
      <w:marLeft w:val="0"/>
      <w:marRight w:val="0"/>
      <w:marTop w:val="0"/>
      <w:marBottom w:val="0"/>
      <w:divBdr>
        <w:top w:val="none" w:sz="0" w:space="0" w:color="auto"/>
        <w:left w:val="none" w:sz="0" w:space="0" w:color="auto"/>
        <w:bottom w:val="none" w:sz="0" w:space="0" w:color="auto"/>
        <w:right w:val="none" w:sz="0" w:space="0" w:color="auto"/>
      </w:divBdr>
    </w:div>
    <w:div w:id="1541474203">
      <w:bodyDiv w:val="1"/>
      <w:marLeft w:val="0"/>
      <w:marRight w:val="0"/>
      <w:marTop w:val="0"/>
      <w:marBottom w:val="0"/>
      <w:divBdr>
        <w:top w:val="none" w:sz="0" w:space="0" w:color="auto"/>
        <w:left w:val="none" w:sz="0" w:space="0" w:color="auto"/>
        <w:bottom w:val="none" w:sz="0" w:space="0" w:color="auto"/>
        <w:right w:val="none" w:sz="0" w:space="0" w:color="auto"/>
      </w:divBdr>
    </w:div>
    <w:div w:id="1543058951">
      <w:bodyDiv w:val="1"/>
      <w:marLeft w:val="0"/>
      <w:marRight w:val="0"/>
      <w:marTop w:val="0"/>
      <w:marBottom w:val="0"/>
      <w:divBdr>
        <w:top w:val="none" w:sz="0" w:space="0" w:color="auto"/>
        <w:left w:val="none" w:sz="0" w:space="0" w:color="auto"/>
        <w:bottom w:val="none" w:sz="0" w:space="0" w:color="auto"/>
        <w:right w:val="none" w:sz="0" w:space="0" w:color="auto"/>
      </w:divBdr>
    </w:div>
    <w:div w:id="1550527686">
      <w:bodyDiv w:val="1"/>
      <w:marLeft w:val="0"/>
      <w:marRight w:val="0"/>
      <w:marTop w:val="0"/>
      <w:marBottom w:val="0"/>
      <w:divBdr>
        <w:top w:val="none" w:sz="0" w:space="0" w:color="auto"/>
        <w:left w:val="none" w:sz="0" w:space="0" w:color="auto"/>
        <w:bottom w:val="none" w:sz="0" w:space="0" w:color="auto"/>
        <w:right w:val="none" w:sz="0" w:space="0" w:color="auto"/>
      </w:divBdr>
    </w:div>
    <w:div w:id="1555965714">
      <w:bodyDiv w:val="1"/>
      <w:marLeft w:val="0"/>
      <w:marRight w:val="0"/>
      <w:marTop w:val="0"/>
      <w:marBottom w:val="0"/>
      <w:divBdr>
        <w:top w:val="none" w:sz="0" w:space="0" w:color="auto"/>
        <w:left w:val="none" w:sz="0" w:space="0" w:color="auto"/>
        <w:bottom w:val="none" w:sz="0" w:space="0" w:color="auto"/>
        <w:right w:val="none" w:sz="0" w:space="0" w:color="auto"/>
      </w:divBdr>
    </w:div>
    <w:div w:id="1556238890">
      <w:bodyDiv w:val="1"/>
      <w:marLeft w:val="0"/>
      <w:marRight w:val="0"/>
      <w:marTop w:val="0"/>
      <w:marBottom w:val="0"/>
      <w:divBdr>
        <w:top w:val="none" w:sz="0" w:space="0" w:color="auto"/>
        <w:left w:val="none" w:sz="0" w:space="0" w:color="auto"/>
        <w:bottom w:val="none" w:sz="0" w:space="0" w:color="auto"/>
        <w:right w:val="none" w:sz="0" w:space="0" w:color="auto"/>
      </w:divBdr>
    </w:div>
    <w:div w:id="1583293533">
      <w:bodyDiv w:val="1"/>
      <w:marLeft w:val="0"/>
      <w:marRight w:val="0"/>
      <w:marTop w:val="0"/>
      <w:marBottom w:val="0"/>
      <w:divBdr>
        <w:top w:val="none" w:sz="0" w:space="0" w:color="auto"/>
        <w:left w:val="none" w:sz="0" w:space="0" w:color="auto"/>
        <w:bottom w:val="none" w:sz="0" w:space="0" w:color="auto"/>
        <w:right w:val="none" w:sz="0" w:space="0" w:color="auto"/>
      </w:divBdr>
    </w:div>
    <w:div w:id="1583562921">
      <w:bodyDiv w:val="1"/>
      <w:marLeft w:val="0"/>
      <w:marRight w:val="0"/>
      <w:marTop w:val="0"/>
      <w:marBottom w:val="0"/>
      <w:divBdr>
        <w:top w:val="none" w:sz="0" w:space="0" w:color="auto"/>
        <w:left w:val="none" w:sz="0" w:space="0" w:color="auto"/>
        <w:bottom w:val="none" w:sz="0" w:space="0" w:color="auto"/>
        <w:right w:val="none" w:sz="0" w:space="0" w:color="auto"/>
      </w:divBdr>
    </w:div>
    <w:div w:id="1596749404">
      <w:bodyDiv w:val="1"/>
      <w:marLeft w:val="0"/>
      <w:marRight w:val="0"/>
      <w:marTop w:val="0"/>
      <w:marBottom w:val="0"/>
      <w:divBdr>
        <w:top w:val="none" w:sz="0" w:space="0" w:color="auto"/>
        <w:left w:val="none" w:sz="0" w:space="0" w:color="auto"/>
        <w:bottom w:val="none" w:sz="0" w:space="0" w:color="auto"/>
        <w:right w:val="none" w:sz="0" w:space="0" w:color="auto"/>
      </w:divBdr>
    </w:div>
    <w:div w:id="1598707636">
      <w:bodyDiv w:val="1"/>
      <w:marLeft w:val="0"/>
      <w:marRight w:val="0"/>
      <w:marTop w:val="0"/>
      <w:marBottom w:val="0"/>
      <w:divBdr>
        <w:top w:val="none" w:sz="0" w:space="0" w:color="auto"/>
        <w:left w:val="none" w:sz="0" w:space="0" w:color="auto"/>
        <w:bottom w:val="none" w:sz="0" w:space="0" w:color="auto"/>
        <w:right w:val="none" w:sz="0" w:space="0" w:color="auto"/>
      </w:divBdr>
    </w:div>
    <w:div w:id="1614440668">
      <w:bodyDiv w:val="1"/>
      <w:marLeft w:val="0"/>
      <w:marRight w:val="0"/>
      <w:marTop w:val="0"/>
      <w:marBottom w:val="0"/>
      <w:divBdr>
        <w:top w:val="none" w:sz="0" w:space="0" w:color="auto"/>
        <w:left w:val="none" w:sz="0" w:space="0" w:color="auto"/>
        <w:bottom w:val="none" w:sz="0" w:space="0" w:color="auto"/>
        <w:right w:val="none" w:sz="0" w:space="0" w:color="auto"/>
      </w:divBdr>
    </w:div>
    <w:div w:id="1616987260">
      <w:bodyDiv w:val="1"/>
      <w:marLeft w:val="0"/>
      <w:marRight w:val="0"/>
      <w:marTop w:val="0"/>
      <w:marBottom w:val="0"/>
      <w:divBdr>
        <w:top w:val="none" w:sz="0" w:space="0" w:color="auto"/>
        <w:left w:val="none" w:sz="0" w:space="0" w:color="auto"/>
        <w:bottom w:val="none" w:sz="0" w:space="0" w:color="auto"/>
        <w:right w:val="none" w:sz="0" w:space="0" w:color="auto"/>
      </w:divBdr>
    </w:div>
    <w:div w:id="1618638215">
      <w:bodyDiv w:val="1"/>
      <w:marLeft w:val="0"/>
      <w:marRight w:val="0"/>
      <w:marTop w:val="0"/>
      <w:marBottom w:val="0"/>
      <w:divBdr>
        <w:top w:val="none" w:sz="0" w:space="0" w:color="auto"/>
        <w:left w:val="none" w:sz="0" w:space="0" w:color="auto"/>
        <w:bottom w:val="none" w:sz="0" w:space="0" w:color="auto"/>
        <w:right w:val="none" w:sz="0" w:space="0" w:color="auto"/>
      </w:divBdr>
      <w:divsChild>
        <w:div w:id="486626266">
          <w:marLeft w:val="0"/>
          <w:marRight w:val="0"/>
          <w:marTop w:val="0"/>
          <w:marBottom w:val="0"/>
          <w:divBdr>
            <w:top w:val="none" w:sz="0" w:space="0" w:color="auto"/>
            <w:left w:val="none" w:sz="0" w:space="0" w:color="auto"/>
            <w:bottom w:val="none" w:sz="0" w:space="0" w:color="auto"/>
            <w:right w:val="none" w:sz="0" w:space="0" w:color="auto"/>
          </w:divBdr>
          <w:divsChild>
            <w:div w:id="767309051">
              <w:marLeft w:val="0"/>
              <w:marRight w:val="0"/>
              <w:marTop w:val="0"/>
              <w:marBottom w:val="0"/>
              <w:divBdr>
                <w:top w:val="none" w:sz="0" w:space="0" w:color="auto"/>
                <w:left w:val="none" w:sz="0" w:space="0" w:color="auto"/>
                <w:bottom w:val="none" w:sz="0" w:space="0" w:color="auto"/>
                <w:right w:val="none" w:sz="0" w:space="0" w:color="auto"/>
              </w:divBdr>
              <w:divsChild>
                <w:div w:id="606739315">
                  <w:marLeft w:val="0"/>
                  <w:marRight w:val="0"/>
                  <w:marTop w:val="0"/>
                  <w:marBottom w:val="0"/>
                  <w:divBdr>
                    <w:top w:val="none" w:sz="0" w:space="0" w:color="auto"/>
                    <w:left w:val="none" w:sz="0" w:space="0" w:color="auto"/>
                    <w:bottom w:val="none" w:sz="0" w:space="0" w:color="auto"/>
                    <w:right w:val="none" w:sz="0" w:space="0" w:color="auto"/>
                  </w:divBdr>
                  <w:divsChild>
                    <w:div w:id="6897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3012">
      <w:bodyDiv w:val="1"/>
      <w:marLeft w:val="0"/>
      <w:marRight w:val="0"/>
      <w:marTop w:val="0"/>
      <w:marBottom w:val="0"/>
      <w:divBdr>
        <w:top w:val="none" w:sz="0" w:space="0" w:color="auto"/>
        <w:left w:val="none" w:sz="0" w:space="0" w:color="auto"/>
        <w:bottom w:val="none" w:sz="0" w:space="0" w:color="auto"/>
        <w:right w:val="none" w:sz="0" w:space="0" w:color="auto"/>
      </w:divBdr>
    </w:div>
    <w:div w:id="1631325836">
      <w:bodyDiv w:val="1"/>
      <w:marLeft w:val="0"/>
      <w:marRight w:val="0"/>
      <w:marTop w:val="0"/>
      <w:marBottom w:val="0"/>
      <w:divBdr>
        <w:top w:val="none" w:sz="0" w:space="0" w:color="auto"/>
        <w:left w:val="none" w:sz="0" w:space="0" w:color="auto"/>
        <w:bottom w:val="none" w:sz="0" w:space="0" w:color="auto"/>
        <w:right w:val="none" w:sz="0" w:space="0" w:color="auto"/>
      </w:divBdr>
    </w:div>
    <w:div w:id="1631669660">
      <w:bodyDiv w:val="1"/>
      <w:marLeft w:val="0"/>
      <w:marRight w:val="0"/>
      <w:marTop w:val="0"/>
      <w:marBottom w:val="0"/>
      <w:divBdr>
        <w:top w:val="none" w:sz="0" w:space="0" w:color="auto"/>
        <w:left w:val="none" w:sz="0" w:space="0" w:color="auto"/>
        <w:bottom w:val="none" w:sz="0" w:space="0" w:color="auto"/>
        <w:right w:val="none" w:sz="0" w:space="0" w:color="auto"/>
      </w:divBdr>
    </w:div>
    <w:div w:id="1633631705">
      <w:bodyDiv w:val="1"/>
      <w:marLeft w:val="0"/>
      <w:marRight w:val="0"/>
      <w:marTop w:val="0"/>
      <w:marBottom w:val="0"/>
      <w:divBdr>
        <w:top w:val="none" w:sz="0" w:space="0" w:color="auto"/>
        <w:left w:val="none" w:sz="0" w:space="0" w:color="auto"/>
        <w:bottom w:val="none" w:sz="0" w:space="0" w:color="auto"/>
        <w:right w:val="none" w:sz="0" w:space="0" w:color="auto"/>
      </w:divBdr>
    </w:div>
    <w:div w:id="1645233722">
      <w:bodyDiv w:val="1"/>
      <w:marLeft w:val="0"/>
      <w:marRight w:val="0"/>
      <w:marTop w:val="0"/>
      <w:marBottom w:val="0"/>
      <w:divBdr>
        <w:top w:val="none" w:sz="0" w:space="0" w:color="auto"/>
        <w:left w:val="none" w:sz="0" w:space="0" w:color="auto"/>
        <w:bottom w:val="none" w:sz="0" w:space="0" w:color="auto"/>
        <w:right w:val="none" w:sz="0" w:space="0" w:color="auto"/>
      </w:divBdr>
    </w:div>
    <w:div w:id="1652247033">
      <w:bodyDiv w:val="1"/>
      <w:marLeft w:val="0"/>
      <w:marRight w:val="0"/>
      <w:marTop w:val="0"/>
      <w:marBottom w:val="0"/>
      <w:divBdr>
        <w:top w:val="none" w:sz="0" w:space="0" w:color="auto"/>
        <w:left w:val="none" w:sz="0" w:space="0" w:color="auto"/>
        <w:bottom w:val="none" w:sz="0" w:space="0" w:color="auto"/>
        <w:right w:val="none" w:sz="0" w:space="0" w:color="auto"/>
      </w:divBdr>
    </w:div>
    <w:div w:id="1662926365">
      <w:bodyDiv w:val="1"/>
      <w:marLeft w:val="0"/>
      <w:marRight w:val="0"/>
      <w:marTop w:val="0"/>
      <w:marBottom w:val="0"/>
      <w:divBdr>
        <w:top w:val="none" w:sz="0" w:space="0" w:color="auto"/>
        <w:left w:val="none" w:sz="0" w:space="0" w:color="auto"/>
        <w:bottom w:val="none" w:sz="0" w:space="0" w:color="auto"/>
        <w:right w:val="none" w:sz="0" w:space="0" w:color="auto"/>
      </w:divBdr>
    </w:div>
    <w:div w:id="1668439721">
      <w:bodyDiv w:val="1"/>
      <w:marLeft w:val="0"/>
      <w:marRight w:val="0"/>
      <w:marTop w:val="0"/>
      <w:marBottom w:val="0"/>
      <w:divBdr>
        <w:top w:val="none" w:sz="0" w:space="0" w:color="auto"/>
        <w:left w:val="none" w:sz="0" w:space="0" w:color="auto"/>
        <w:bottom w:val="none" w:sz="0" w:space="0" w:color="auto"/>
        <w:right w:val="none" w:sz="0" w:space="0" w:color="auto"/>
      </w:divBdr>
    </w:div>
    <w:div w:id="1676229767">
      <w:bodyDiv w:val="1"/>
      <w:marLeft w:val="0"/>
      <w:marRight w:val="0"/>
      <w:marTop w:val="0"/>
      <w:marBottom w:val="0"/>
      <w:divBdr>
        <w:top w:val="none" w:sz="0" w:space="0" w:color="auto"/>
        <w:left w:val="none" w:sz="0" w:space="0" w:color="auto"/>
        <w:bottom w:val="none" w:sz="0" w:space="0" w:color="auto"/>
        <w:right w:val="none" w:sz="0" w:space="0" w:color="auto"/>
      </w:divBdr>
    </w:div>
    <w:div w:id="1676689796">
      <w:bodyDiv w:val="1"/>
      <w:marLeft w:val="0"/>
      <w:marRight w:val="0"/>
      <w:marTop w:val="0"/>
      <w:marBottom w:val="0"/>
      <w:divBdr>
        <w:top w:val="none" w:sz="0" w:space="0" w:color="auto"/>
        <w:left w:val="none" w:sz="0" w:space="0" w:color="auto"/>
        <w:bottom w:val="none" w:sz="0" w:space="0" w:color="auto"/>
        <w:right w:val="none" w:sz="0" w:space="0" w:color="auto"/>
      </w:divBdr>
    </w:div>
    <w:div w:id="1677220727">
      <w:bodyDiv w:val="1"/>
      <w:marLeft w:val="0"/>
      <w:marRight w:val="0"/>
      <w:marTop w:val="0"/>
      <w:marBottom w:val="0"/>
      <w:divBdr>
        <w:top w:val="none" w:sz="0" w:space="0" w:color="auto"/>
        <w:left w:val="none" w:sz="0" w:space="0" w:color="auto"/>
        <w:bottom w:val="none" w:sz="0" w:space="0" w:color="auto"/>
        <w:right w:val="none" w:sz="0" w:space="0" w:color="auto"/>
      </w:divBdr>
    </w:div>
    <w:div w:id="1680542017">
      <w:bodyDiv w:val="1"/>
      <w:marLeft w:val="0"/>
      <w:marRight w:val="0"/>
      <w:marTop w:val="0"/>
      <w:marBottom w:val="0"/>
      <w:divBdr>
        <w:top w:val="none" w:sz="0" w:space="0" w:color="auto"/>
        <w:left w:val="none" w:sz="0" w:space="0" w:color="auto"/>
        <w:bottom w:val="none" w:sz="0" w:space="0" w:color="auto"/>
        <w:right w:val="none" w:sz="0" w:space="0" w:color="auto"/>
      </w:divBdr>
      <w:divsChild>
        <w:div w:id="714701608">
          <w:marLeft w:val="0"/>
          <w:marRight w:val="0"/>
          <w:marTop w:val="0"/>
          <w:marBottom w:val="0"/>
          <w:divBdr>
            <w:top w:val="none" w:sz="0" w:space="0" w:color="auto"/>
            <w:left w:val="none" w:sz="0" w:space="0" w:color="auto"/>
            <w:bottom w:val="none" w:sz="0" w:space="0" w:color="auto"/>
            <w:right w:val="none" w:sz="0" w:space="0" w:color="auto"/>
          </w:divBdr>
          <w:divsChild>
            <w:div w:id="1493253209">
              <w:marLeft w:val="0"/>
              <w:marRight w:val="0"/>
              <w:marTop w:val="0"/>
              <w:marBottom w:val="0"/>
              <w:divBdr>
                <w:top w:val="none" w:sz="0" w:space="0" w:color="auto"/>
                <w:left w:val="none" w:sz="0" w:space="0" w:color="auto"/>
                <w:bottom w:val="none" w:sz="0" w:space="0" w:color="auto"/>
                <w:right w:val="none" w:sz="0" w:space="0" w:color="auto"/>
              </w:divBdr>
            </w:div>
            <w:div w:id="873735498">
              <w:marLeft w:val="0"/>
              <w:marRight w:val="0"/>
              <w:marTop w:val="0"/>
              <w:marBottom w:val="0"/>
              <w:divBdr>
                <w:top w:val="none" w:sz="0" w:space="0" w:color="auto"/>
                <w:left w:val="none" w:sz="0" w:space="0" w:color="auto"/>
                <w:bottom w:val="none" w:sz="0" w:space="0" w:color="auto"/>
                <w:right w:val="none" w:sz="0" w:space="0" w:color="auto"/>
              </w:divBdr>
            </w:div>
            <w:div w:id="219480565">
              <w:marLeft w:val="0"/>
              <w:marRight w:val="0"/>
              <w:marTop w:val="0"/>
              <w:marBottom w:val="0"/>
              <w:divBdr>
                <w:top w:val="none" w:sz="0" w:space="0" w:color="auto"/>
                <w:left w:val="none" w:sz="0" w:space="0" w:color="auto"/>
                <w:bottom w:val="none" w:sz="0" w:space="0" w:color="auto"/>
                <w:right w:val="none" w:sz="0" w:space="0" w:color="auto"/>
              </w:divBdr>
            </w:div>
            <w:div w:id="440805564">
              <w:marLeft w:val="0"/>
              <w:marRight w:val="0"/>
              <w:marTop w:val="0"/>
              <w:marBottom w:val="0"/>
              <w:divBdr>
                <w:top w:val="none" w:sz="0" w:space="0" w:color="auto"/>
                <w:left w:val="none" w:sz="0" w:space="0" w:color="auto"/>
                <w:bottom w:val="none" w:sz="0" w:space="0" w:color="auto"/>
                <w:right w:val="none" w:sz="0" w:space="0" w:color="auto"/>
              </w:divBdr>
            </w:div>
            <w:div w:id="15222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5982">
      <w:bodyDiv w:val="1"/>
      <w:marLeft w:val="0"/>
      <w:marRight w:val="0"/>
      <w:marTop w:val="0"/>
      <w:marBottom w:val="0"/>
      <w:divBdr>
        <w:top w:val="none" w:sz="0" w:space="0" w:color="auto"/>
        <w:left w:val="none" w:sz="0" w:space="0" w:color="auto"/>
        <w:bottom w:val="none" w:sz="0" w:space="0" w:color="auto"/>
        <w:right w:val="none" w:sz="0" w:space="0" w:color="auto"/>
      </w:divBdr>
    </w:div>
    <w:div w:id="1691025440">
      <w:bodyDiv w:val="1"/>
      <w:marLeft w:val="0"/>
      <w:marRight w:val="0"/>
      <w:marTop w:val="0"/>
      <w:marBottom w:val="0"/>
      <w:divBdr>
        <w:top w:val="none" w:sz="0" w:space="0" w:color="auto"/>
        <w:left w:val="none" w:sz="0" w:space="0" w:color="auto"/>
        <w:bottom w:val="none" w:sz="0" w:space="0" w:color="auto"/>
        <w:right w:val="none" w:sz="0" w:space="0" w:color="auto"/>
      </w:divBdr>
    </w:div>
    <w:div w:id="1712802188">
      <w:bodyDiv w:val="1"/>
      <w:marLeft w:val="0"/>
      <w:marRight w:val="0"/>
      <w:marTop w:val="0"/>
      <w:marBottom w:val="0"/>
      <w:divBdr>
        <w:top w:val="none" w:sz="0" w:space="0" w:color="auto"/>
        <w:left w:val="none" w:sz="0" w:space="0" w:color="auto"/>
        <w:bottom w:val="none" w:sz="0" w:space="0" w:color="auto"/>
        <w:right w:val="none" w:sz="0" w:space="0" w:color="auto"/>
      </w:divBdr>
    </w:div>
    <w:div w:id="1712920171">
      <w:bodyDiv w:val="1"/>
      <w:marLeft w:val="0"/>
      <w:marRight w:val="0"/>
      <w:marTop w:val="0"/>
      <w:marBottom w:val="0"/>
      <w:divBdr>
        <w:top w:val="none" w:sz="0" w:space="0" w:color="auto"/>
        <w:left w:val="none" w:sz="0" w:space="0" w:color="auto"/>
        <w:bottom w:val="none" w:sz="0" w:space="0" w:color="auto"/>
        <w:right w:val="none" w:sz="0" w:space="0" w:color="auto"/>
      </w:divBdr>
    </w:div>
    <w:div w:id="1718553594">
      <w:bodyDiv w:val="1"/>
      <w:marLeft w:val="0"/>
      <w:marRight w:val="0"/>
      <w:marTop w:val="0"/>
      <w:marBottom w:val="0"/>
      <w:divBdr>
        <w:top w:val="none" w:sz="0" w:space="0" w:color="auto"/>
        <w:left w:val="none" w:sz="0" w:space="0" w:color="auto"/>
        <w:bottom w:val="none" w:sz="0" w:space="0" w:color="auto"/>
        <w:right w:val="none" w:sz="0" w:space="0" w:color="auto"/>
      </w:divBdr>
    </w:div>
    <w:div w:id="1724214737">
      <w:bodyDiv w:val="1"/>
      <w:marLeft w:val="0"/>
      <w:marRight w:val="0"/>
      <w:marTop w:val="0"/>
      <w:marBottom w:val="0"/>
      <w:divBdr>
        <w:top w:val="none" w:sz="0" w:space="0" w:color="auto"/>
        <w:left w:val="none" w:sz="0" w:space="0" w:color="auto"/>
        <w:bottom w:val="none" w:sz="0" w:space="0" w:color="auto"/>
        <w:right w:val="none" w:sz="0" w:space="0" w:color="auto"/>
      </w:divBdr>
    </w:div>
    <w:div w:id="1727295576">
      <w:bodyDiv w:val="1"/>
      <w:marLeft w:val="0"/>
      <w:marRight w:val="0"/>
      <w:marTop w:val="0"/>
      <w:marBottom w:val="0"/>
      <w:divBdr>
        <w:top w:val="none" w:sz="0" w:space="0" w:color="auto"/>
        <w:left w:val="none" w:sz="0" w:space="0" w:color="auto"/>
        <w:bottom w:val="none" w:sz="0" w:space="0" w:color="auto"/>
        <w:right w:val="none" w:sz="0" w:space="0" w:color="auto"/>
      </w:divBdr>
    </w:div>
    <w:div w:id="1738354832">
      <w:bodyDiv w:val="1"/>
      <w:marLeft w:val="0"/>
      <w:marRight w:val="0"/>
      <w:marTop w:val="0"/>
      <w:marBottom w:val="0"/>
      <w:divBdr>
        <w:top w:val="none" w:sz="0" w:space="0" w:color="auto"/>
        <w:left w:val="none" w:sz="0" w:space="0" w:color="auto"/>
        <w:bottom w:val="none" w:sz="0" w:space="0" w:color="auto"/>
        <w:right w:val="none" w:sz="0" w:space="0" w:color="auto"/>
      </w:divBdr>
    </w:div>
    <w:div w:id="1749158412">
      <w:bodyDiv w:val="1"/>
      <w:marLeft w:val="0"/>
      <w:marRight w:val="0"/>
      <w:marTop w:val="0"/>
      <w:marBottom w:val="0"/>
      <w:divBdr>
        <w:top w:val="none" w:sz="0" w:space="0" w:color="auto"/>
        <w:left w:val="none" w:sz="0" w:space="0" w:color="auto"/>
        <w:bottom w:val="none" w:sz="0" w:space="0" w:color="auto"/>
        <w:right w:val="none" w:sz="0" w:space="0" w:color="auto"/>
      </w:divBdr>
    </w:div>
    <w:div w:id="1751466208">
      <w:bodyDiv w:val="1"/>
      <w:marLeft w:val="0"/>
      <w:marRight w:val="0"/>
      <w:marTop w:val="0"/>
      <w:marBottom w:val="0"/>
      <w:divBdr>
        <w:top w:val="none" w:sz="0" w:space="0" w:color="auto"/>
        <w:left w:val="none" w:sz="0" w:space="0" w:color="auto"/>
        <w:bottom w:val="none" w:sz="0" w:space="0" w:color="auto"/>
        <w:right w:val="none" w:sz="0" w:space="0" w:color="auto"/>
      </w:divBdr>
    </w:div>
    <w:div w:id="1755013016">
      <w:bodyDiv w:val="1"/>
      <w:marLeft w:val="0"/>
      <w:marRight w:val="0"/>
      <w:marTop w:val="0"/>
      <w:marBottom w:val="0"/>
      <w:divBdr>
        <w:top w:val="none" w:sz="0" w:space="0" w:color="auto"/>
        <w:left w:val="none" w:sz="0" w:space="0" w:color="auto"/>
        <w:bottom w:val="none" w:sz="0" w:space="0" w:color="auto"/>
        <w:right w:val="none" w:sz="0" w:space="0" w:color="auto"/>
      </w:divBdr>
    </w:div>
    <w:div w:id="1761680732">
      <w:bodyDiv w:val="1"/>
      <w:marLeft w:val="0"/>
      <w:marRight w:val="0"/>
      <w:marTop w:val="0"/>
      <w:marBottom w:val="0"/>
      <w:divBdr>
        <w:top w:val="none" w:sz="0" w:space="0" w:color="auto"/>
        <w:left w:val="none" w:sz="0" w:space="0" w:color="auto"/>
        <w:bottom w:val="none" w:sz="0" w:space="0" w:color="auto"/>
        <w:right w:val="none" w:sz="0" w:space="0" w:color="auto"/>
      </w:divBdr>
    </w:div>
    <w:div w:id="1778405095">
      <w:bodyDiv w:val="1"/>
      <w:marLeft w:val="0"/>
      <w:marRight w:val="0"/>
      <w:marTop w:val="0"/>
      <w:marBottom w:val="0"/>
      <w:divBdr>
        <w:top w:val="none" w:sz="0" w:space="0" w:color="auto"/>
        <w:left w:val="none" w:sz="0" w:space="0" w:color="auto"/>
        <w:bottom w:val="none" w:sz="0" w:space="0" w:color="auto"/>
        <w:right w:val="none" w:sz="0" w:space="0" w:color="auto"/>
      </w:divBdr>
    </w:div>
    <w:div w:id="1787965189">
      <w:bodyDiv w:val="1"/>
      <w:marLeft w:val="0"/>
      <w:marRight w:val="0"/>
      <w:marTop w:val="0"/>
      <w:marBottom w:val="0"/>
      <w:divBdr>
        <w:top w:val="none" w:sz="0" w:space="0" w:color="auto"/>
        <w:left w:val="none" w:sz="0" w:space="0" w:color="auto"/>
        <w:bottom w:val="none" w:sz="0" w:space="0" w:color="auto"/>
        <w:right w:val="none" w:sz="0" w:space="0" w:color="auto"/>
      </w:divBdr>
    </w:div>
    <w:div w:id="1789665612">
      <w:bodyDiv w:val="1"/>
      <w:marLeft w:val="0"/>
      <w:marRight w:val="0"/>
      <w:marTop w:val="0"/>
      <w:marBottom w:val="0"/>
      <w:divBdr>
        <w:top w:val="none" w:sz="0" w:space="0" w:color="auto"/>
        <w:left w:val="none" w:sz="0" w:space="0" w:color="auto"/>
        <w:bottom w:val="none" w:sz="0" w:space="0" w:color="auto"/>
        <w:right w:val="none" w:sz="0" w:space="0" w:color="auto"/>
      </w:divBdr>
    </w:div>
    <w:div w:id="1792893236">
      <w:bodyDiv w:val="1"/>
      <w:marLeft w:val="0"/>
      <w:marRight w:val="0"/>
      <w:marTop w:val="0"/>
      <w:marBottom w:val="0"/>
      <w:divBdr>
        <w:top w:val="none" w:sz="0" w:space="0" w:color="auto"/>
        <w:left w:val="none" w:sz="0" w:space="0" w:color="auto"/>
        <w:bottom w:val="none" w:sz="0" w:space="0" w:color="auto"/>
        <w:right w:val="none" w:sz="0" w:space="0" w:color="auto"/>
      </w:divBdr>
    </w:div>
    <w:div w:id="1797404683">
      <w:bodyDiv w:val="1"/>
      <w:marLeft w:val="0"/>
      <w:marRight w:val="0"/>
      <w:marTop w:val="0"/>
      <w:marBottom w:val="0"/>
      <w:divBdr>
        <w:top w:val="none" w:sz="0" w:space="0" w:color="auto"/>
        <w:left w:val="none" w:sz="0" w:space="0" w:color="auto"/>
        <w:bottom w:val="none" w:sz="0" w:space="0" w:color="auto"/>
        <w:right w:val="none" w:sz="0" w:space="0" w:color="auto"/>
      </w:divBdr>
    </w:div>
    <w:div w:id="1804039445">
      <w:bodyDiv w:val="1"/>
      <w:marLeft w:val="0"/>
      <w:marRight w:val="0"/>
      <w:marTop w:val="0"/>
      <w:marBottom w:val="0"/>
      <w:divBdr>
        <w:top w:val="none" w:sz="0" w:space="0" w:color="auto"/>
        <w:left w:val="none" w:sz="0" w:space="0" w:color="auto"/>
        <w:bottom w:val="none" w:sz="0" w:space="0" w:color="auto"/>
        <w:right w:val="none" w:sz="0" w:space="0" w:color="auto"/>
      </w:divBdr>
    </w:div>
    <w:div w:id="1810125780">
      <w:bodyDiv w:val="1"/>
      <w:marLeft w:val="0"/>
      <w:marRight w:val="0"/>
      <w:marTop w:val="0"/>
      <w:marBottom w:val="0"/>
      <w:divBdr>
        <w:top w:val="none" w:sz="0" w:space="0" w:color="auto"/>
        <w:left w:val="none" w:sz="0" w:space="0" w:color="auto"/>
        <w:bottom w:val="none" w:sz="0" w:space="0" w:color="auto"/>
        <w:right w:val="none" w:sz="0" w:space="0" w:color="auto"/>
      </w:divBdr>
    </w:div>
    <w:div w:id="1817910461">
      <w:bodyDiv w:val="1"/>
      <w:marLeft w:val="0"/>
      <w:marRight w:val="0"/>
      <w:marTop w:val="0"/>
      <w:marBottom w:val="0"/>
      <w:divBdr>
        <w:top w:val="none" w:sz="0" w:space="0" w:color="auto"/>
        <w:left w:val="none" w:sz="0" w:space="0" w:color="auto"/>
        <w:bottom w:val="none" w:sz="0" w:space="0" w:color="auto"/>
        <w:right w:val="none" w:sz="0" w:space="0" w:color="auto"/>
      </w:divBdr>
    </w:div>
    <w:div w:id="1821072395">
      <w:bodyDiv w:val="1"/>
      <w:marLeft w:val="0"/>
      <w:marRight w:val="0"/>
      <w:marTop w:val="0"/>
      <w:marBottom w:val="0"/>
      <w:divBdr>
        <w:top w:val="none" w:sz="0" w:space="0" w:color="auto"/>
        <w:left w:val="none" w:sz="0" w:space="0" w:color="auto"/>
        <w:bottom w:val="none" w:sz="0" w:space="0" w:color="auto"/>
        <w:right w:val="none" w:sz="0" w:space="0" w:color="auto"/>
      </w:divBdr>
    </w:div>
    <w:div w:id="1827239930">
      <w:bodyDiv w:val="1"/>
      <w:marLeft w:val="0"/>
      <w:marRight w:val="0"/>
      <w:marTop w:val="0"/>
      <w:marBottom w:val="0"/>
      <w:divBdr>
        <w:top w:val="none" w:sz="0" w:space="0" w:color="auto"/>
        <w:left w:val="none" w:sz="0" w:space="0" w:color="auto"/>
        <w:bottom w:val="none" w:sz="0" w:space="0" w:color="auto"/>
        <w:right w:val="none" w:sz="0" w:space="0" w:color="auto"/>
      </w:divBdr>
    </w:div>
    <w:div w:id="1828016031">
      <w:bodyDiv w:val="1"/>
      <w:marLeft w:val="0"/>
      <w:marRight w:val="0"/>
      <w:marTop w:val="0"/>
      <w:marBottom w:val="0"/>
      <w:divBdr>
        <w:top w:val="none" w:sz="0" w:space="0" w:color="auto"/>
        <w:left w:val="none" w:sz="0" w:space="0" w:color="auto"/>
        <w:bottom w:val="none" w:sz="0" w:space="0" w:color="auto"/>
        <w:right w:val="none" w:sz="0" w:space="0" w:color="auto"/>
      </w:divBdr>
    </w:div>
    <w:div w:id="1840734696">
      <w:bodyDiv w:val="1"/>
      <w:marLeft w:val="0"/>
      <w:marRight w:val="0"/>
      <w:marTop w:val="0"/>
      <w:marBottom w:val="0"/>
      <w:divBdr>
        <w:top w:val="none" w:sz="0" w:space="0" w:color="auto"/>
        <w:left w:val="none" w:sz="0" w:space="0" w:color="auto"/>
        <w:bottom w:val="none" w:sz="0" w:space="0" w:color="auto"/>
        <w:right w:val="none" w:sz="0" w:space="0" w:color="auto"/>
      </w:divBdr>
    </w:div>
    <w:div w:id="1841847778">
      <w:bodyDiv w:val="1"/>
      <w:marLeft w:val="0"/>
      <w:marRight w:val="0"/>
      <w:marTop w:val="0"/>
      <w:marBottom w:val="0"/>
      <w:divBdr>
        <w:top w:val="none" w:sz="0" w:space="0" w:color="auto"/>
        <w:left w:val="none" w:sz="0" w:space="0" w:color="auto"/>
        <w:bottom w:val="none" w:sz="0" w:space="0" w:color="auto"/>
        <w:right w:val="none" w:sz="0" w:space="0" w:color="auto"/>
      </w:divBdr>
    </w:div>
    <w:div w:id="1846240770">
      <w:bodyDiv w:val="1"/>
      <w:marLeft w:val="0"/>
      <w:marRight w:val="0"/>
      <w:marTop w:val="0"/>
      <w:marBottom w:val="0"/>
      <w:divBdr>
        <w:top w:val="none" w:sz="0" w:space="0" w:color="auto"/>
        <w:left w:val="none" w:sz="0" w:space="0" w:color="auto"/>
        <w:bottom w:val="none" w:sz="0" w:space="0" w:color="auto"/>
        <w:right w:val="none" w:sz="0" w:space="0" w:color="auto"/>
      </w:divBdr>
    </w:div>
    <w:div w:id="1853569220">
      <w:bodyDiv w:val="1"/>
      <w:marLeft w:val="0"/>
      <w:marRight w:val="0"/>
      <w:marTop w:val="0"/>
      <w:marBottom w:val="0"/>
      <w:divBdr>
        <w:top w:val="none" w:sz="0" w:space="0" w:color="auto"/>
        <w:left w:val="none" w:sz="0" w:space="0" w:color="auto"/>
        <w:bottom w:val="none" w:sz="0" w:space="0" w:color="auto"/>
        <w:right w:val="none" w:sz="0" w:space="0" w:color="auto"/>
      </w:divBdr>
    </w:div>
    <w:div w:id="1859925320">
      <w:bodyDiv w:val="1"/>
      <w:marLeft w:val="0"/>
      <w:marRight w:val="0"/>
      <w:marTop w:val="0"/>
      <w:marBottom w:val="0"/>
      <w:divBdr>
        <w:top w:val="none" w:sz="0" w:space="0" w:color="auto"/>
        <w:left w:val="none" w:sz="0" w:space="0" w:color="auto"/>
        <w:bottom w:val="none" w:sz="0" w:space="0" w:color="auto"/>
        <w:right w:val="none" w:sz="0" w:space="0" w:color="auto"/>
      </w:divBdr>
    </w:div>
    <w:div w:id="1865288332">
      <w:bodyDiv w:val="1"/>
      <w:marLeft w:val="0"/>
      <w:marRight w:val="0"/>
      <w:marTop w:val="0"/>
      <w:marBottom w:val="0"/>
      <w:divBdr>
        <w:top w:val="none" w:sz="0" w:space="0" w:color="auto"/>
        <w:left w:val="none" w:sz="0" w:space="0" w:color="auto"/>
        <w:bottom w:val="none" w:sz="0" w:space="0" w:color="auto"/>
        <w:right w:val="none" w:sz="0" w:space="0" w:color="auto"/>
      </w:divBdr>
    </w:div>
    <w:div w:id="1866169776">
      <w:bodyDiv w:val="1"/>
      <w:marLeft w:val="0"/>
      <w:marRight w:val="0"/>
      <w:marTop w:val="0"/>
      <w:marBottom w:val="0"/>
      <w:divBdr>
        <w:top w:val="none" w:sz="0" w:space="0" w:color="auto"/>
        <w:left w:val="none" w:sz="0" w:space="0" w:color="auto"/>
        <w:bottom w:val="none" w:sz="0" w:space="0" w:color="auto"/>
        <w:right w:val="none" w:sz="0" w:space="0" w:color="auto"/>
      </w:divBdr>
    </w:div>
    <w:div w:id="1874492107">
      <w:bodyDiv w:val="1"/>
      <w:marLeft w:val="0"/>
      <w:marRight w:val="0"/>
      <w:marTop w:val="0"/>
      <w:marBottom w:val="0"/>
      <w:divBdr>
        <w:top w:val="none" w:sz="0" w:space="0" w:color="auto"/>
        <w:left w:val="none" w:sz="0" w:space="0" w:color="auto"/>
        <w:bottom w:val="none" w:sz="0" w:space="0" w:color="auto"/>
        <w:right w:val="none" w:sz="0" w:space="0" w:color="auto"/>
      </w:divBdr>
    </w:div>
    <w:div w:id="1878857011">
      <w:bodyDiv w:val="1"/>
      <w:marLeft w:val="0"/>
      <w:marRight w:val="0"/>
      <w:marTop w:val="0"/>
      <w:marBottom w:val="0"/>
      <w:divBdr>
        <w:top w:val="none" w:sz="0" w:space="0" w:color="auto"/>
        <w:left w:val="none" w:sz="0" w:space="0" w:color="auto"/>
        <w:bottom w:val="none" w:sz="0" w:space="0" w:color="auto"/>
        <w:right w:val="none" w:sz="0" w:space="0" w:color="auto"/>
      </w:divBdr>
    </w:div>
    <w:div w:id="1881356883">
      <w:bodyDiv w:val="1"/>
      <w:marLeft w:val="0"/>
      <w:marRight w:val="0"/>
      <w:marTop w:val="0"/>
      <w:marBottom w:val="0"/>
      <w:divBdr>
        <w:top w:val="none" w:sz="0" w:space="0" w:color="auto"/>
        <w:left w:val="none" w:sz="0" w:space="0" w:color="auto"/>
        <w:bottom w:val="none" w:sz="0" w:space="0" w:color="auto"/>
        <w:right w:val="none" w:sz="0" w:space="0" w:color="auto"/>
      </w:divBdr>
    </w:div>
    <w:div w:id="1881742234">
      <w:bodyDiv w:val="1"/>
      <w:marLeft w:val="0"/>
      <w:marRight w:val="0"/>
      <w:marTop w:val="0"/>
      <w:marBottom w:val="0"/>
      <w:divBdr>
        <w:top w:val="none" w:sz="0" w:space="0" w:color="auto"/>
        <w:left w:val="none" w:sz="0" w:space="0" w:color="auto"/>
        <w:bottom w:val="none" w:sz="0" w:space="0" w:color="auto"/>
        <w:right w:val="none" w:sz="0" w:space="0" w:color="auto"/>
      </w:divBdr>
    </w:div>
    <w:div w:id="1884095388">
      <w:bodyDiv w:val="1"/>
      <w:marLeft w:val="0"/>
      <w:marRight w:val="0"/>
      <w:marTop w:val="0"/>
      <w:marBottom w:val="0"/>
      <w:divBdr>
        <w:top w:val="none" w:sz="0" w:space="0" w:color="auto"/>
        <w:left w:val="none" w:sz="0" w:space="0" w:color="auto"/>
        <w:bottom w:val="none" w:sz="0" w:space="0" w:color="auto"/>
        <w:right w:val="none" w:sz="0" w:space="0" w:color="auto"/>
      </w:divBdr>
    </w:div>
    <w:div w:id="1884781913">
      <w:bodyDiv w:val="1"/>
      <w:marLeft w:val="0"/>
      <w:marRight w:val="0"/>
      <w:marTop w:val="0"/>
      <w:marBottom w:val="0"/>
      <w:divBdr>
        <w:top w:val="none" w:sz="0" w:space="0" w:color="auto"/>
        <w:left w:val="none" w:sz="0" w:space="0" w:color="auto"/>
        <w:bottom w:val="none" w:sz="0" w:space="0" w:color="auto"/>
        <w:right w:val="none" w:sz="0" w:space="0" w:color="auto"/>
      </w:divBdr>
      <w:divsChild>
        <w:div w:id="397486386">
          <w:marLeft w:val="0"/>
          <w:marRight w:val="0"/>
          <w:marTop w:val="0"/>
          <w:marBottom w:val="0"/>
          <w:divBdr>
            <w:top w:val="none" w:sz="0" w:space="0" w:color="auto"/>
            <w:left w:val="none" w:sz="0" w:space="0" w:color="auto"/>
            <w:bottom w:val="none" w:sz="0" w:space="0" w:color="auto"/>
            <w:right w:val="none" w:sz="0" w:space="0" w:color="auto"/>
          </w:divBdr>
          <w:divsChild>
            <w:div w:id="11727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7517">
      <w:bodyDiv w:val="1"/>
      <w:marLeft w:val="0"/>
      <w:marRight w:val="0"/>
      <w:marTop w:val="0"/>
      <w:marBottom w:val="0"/>
      <w:divBdr>
        <w:top w:val="none" w:sz="0" w:space="0" w:color="auto"/>
        <w:left w:val="none" w:sz="0" w:space="0" w:color="auto"/>
        <w:bottom w:val="none" w:sz="0" w:space="0" w:color="auto"/>
        <w:right w:val="none" w:sz="0" w:space="0" w:color="auto"/>
      </w:divBdr>
    </w:div>
    <w:div w:id="1886327517">
      <w:bodyDiv w:val="1"/>
      <w:marLeft w:val="0"/>
      <w:marRight w:val="0"/>
      <w:marTop w:val="0"/>
      <w:marBottom w:val="0"/>
      <w:divBdr>
        <w:top w:val="none" w:sz="0" w:space="0" w:color="auto"/>
        <w:left w:val="none" w:sz="0" w:space="0" w:color="auto"/>
        <w:bottom w:val="none" w:sz="0" w:space="0" w:color="auto"/>
        <w:right w:val="none" w:sz="0" w:space="0" w:color="auto"/>
      </w:divBdr>
    </w:div>
    <w:div w:id="1888446528">
      <w:bodyDiv w:val="1"/>
      <w:marLeft w:val="0"/>
      <w:marRight w:val="0"/>
      <w:marTop w:val="0"/>
      <w:marBottom w:val="0"/>
      <w:divBdr>
        <w:top w:val="none" w:sz="0" w:space="0" w:color="auto"/>
        <w:left w:val="none" w:sz="0" w:space="0" w:color="auto"/>
        <w:bottom w:val="none" w:sz="0" w:space="0" w:color="auto"/>
        <w:right w:val="none" w:sz="0" w:space="0" w:color="auto"/>
      </w:divBdr>
    </w:div>
    <w:div w:id="1900088400">
      <w:bodyDiv w:val="1"/>
      <w:marLeft w:val="0"/>
      <w:marRight w:val="0"/>
      <w:marTop w:val="0"/>
      <w:marBottom w:val="0"/>
      <w:divBdr>
        <w:top w:val="none" w:sz="0" w:space="0" w:color="auto"/>
        <w:left w:val="none" w:sz="0" w:space="0" w:color="auto"/>
        <w:bottom w:val="none" w:sz="0" w:space="0" w:color="auto"/>
        <w:right w:val="none" w:sz="0" w:space="0" w:color="auto"/>
      </w:divBdr>
    </w:div>
    <w:div w:id="1908570971">
      <w:bodyDiv w:val="1"/>
      <w:marLeft w:val="0"/>
      <w:marRight w:val="0"/>
      <w:marTop w:val="0"/>
      <w:marBottom w:val="0"/>
      <w:divBdr>
        <w:top w:val="none" w:sz="0" w:space="0" w:color="auto"/>
        <w:left w:val="none" w:sz="0" w:space="0" w:color="auto"/>
        <w:bottom w:val="none" w:sz="0" w:space="0" w:color="auto"/>
        <w:right w:val="none" w:sz="0" w:space="0" w:color="auto"/>
      </w:divBdr>
    </w:div>
    <w:div w:id="1910725937">
      <w:bodyDiv w:val="1"/>
      <w:marLeft w:val="0"/>
      <w:marRight w:val="0"/>
      <w:marTop w:val="0"/>
      <w:marBottom w:val="0"/>
      <w:divBdr>
        <w:top w:val="none" w:sz="0" w:space="0" w:color="auto"/>
        <w:left w:val="none" w:sz="0" w:space="0" w:color="auto"/>
        <w:bottom w:val="none" w:sz="0" w:space="0" w:color="auto"/>
        <w:right w:val="none" w:sz="0" w:space="0" w:color="auto"/>
      </w:divBdr>
    </w:div>
    <w:div w:id="1914464958">
      <w:bodyDiv w:val="1"/>
      <w:marLeft w:val="0"/>
      <w:marRight w:val="0"/>
      <w:marTop w:val="0"/>
      <w:marBottom w:val="0"/>
      <w:divBdr>
        <w:top w:val="none" w:sz="0" w:space="0" w:color="auto"/>
        <w:left w:val="none" w:sz="0" w:space="0" w:color="auto"/>
        <w:bottom w:val="none" w:sz="0" w:space="0" w:color="auto"/>
        <w:right w:val="none" w:sz="0" w:space="0" w:color="auto"/>
      </w:divBdr>
    </w:div>
    <w:div w:id="1917090204">
      <w:bodyDiv w:val="1"/>
      <w:marLeft w:val="0"/>
      <w:marRight w:val="0"/>
      <w:marTop w:val="0"/>
      <w:marBottom w:val="0"/>
      <w:divBdr>
        <w:top w:val="none" w:sz="0" w:space="0" w:color="auto"/>
        <w:left w:val="none" w:sz="0" w:space="0" w:color="auto"/>
        <w:bottom w:val="none" w:sz="0" w:space="0" w:color="auto"/>
        <w:right w:val="none" w:sz="0" w:space="0" w:color="auto"/>
      </w:divBdr>
    </w:div>
    <w:div w:id="1920944307">
      <w:bodyDiv w:val="1"/>
      <w:marLeft w:val="0"/>
      <w:marRight w:val="0"/>
      <w:marTop w:val="0"/>
      <w:marBottom w:val="0"/>
      <w:divBdr>
        <w:top w:val="none" w:sz="0" w:space="0" w:color="auto"/>
        <w:left w:val="none" w:sz="0" w:space="0" w:color="auto"/>
        <w:bottom w:val="none" w:sz="0" w:space="0" w:color="auto"/>
        <w:right w:val="none" w:sz="0" w:space="0" w:color="auto"/>
      </w:divBdr>
    </w:div>
    <w:div w:id="1925260650">
      <w:bodyDiv w:val="1"/>
      <w:marLeft w:val="0"/>
      <w:marRight w:val="0"/>
      <w:marTop w:val="0"/>
      <w:marBottom w:val="0"/>
      <w:divBdr>
        <w:top w:val="none" w:sz="0" w:space="0" w:color="auto"/>
        <w:left w:val="none" w:sz="0" w:space="0" w:color="auto"/>
        <w:bottom w:val="none" w:sz="0" w:space="0" w:color="auto"/>
        <w:right w:val="none" w:sz="0" w:space="0" w:color="auto"/>
      </w:divBdr>
    </w:div>
    <w:div w:id="1926106046">
      <w:bodyDiv w:val="1"/>
      <w:marLeft w:val="0"/>
      <w:marRight w:val="0"/>
      <w:marTop w:val="0"/>
      <w:marBottom w:val="0"/>
      <w:divBdr>
        <w:top w:val="none" w:sz="0" w:space="0" w:color="auto"/>
        <w:left w:val="none" w:sz="0" w:space="0" w:color="auto"/>
        <w:bottom w:val="none" w:sz="0" w:space="0" w:color="auto"/>
        <w:right w:val="none" w:sz="0" w:space="0" w:color="auto"/>
      </w:divBdr>
    </w:div>
    <w:div w:id="1941444766">
      <w:bodyDiv w:val="1"/>
      <w:marLeft w:val="0"/>
      <w:marRight w:val="0"/>
      <w:marTop w:val="0"/>
      <w:marBottom w:val="0"/>
      <w:divBdr>
        <w:top w:val="none" w:sz="0" w:space="0" w:color="auto"/>
        <w:left w:val="none" w:sz="0" w:space="0" w:color="auto"/>
        <w:bottom w:val="none" w:sz="0" w:space="0" w:color="auto"/>
        <w:right w:val="none" w:sz="0" w:space="0" w:color="auto"/>
      </w:divBdr>
    </w:div>
    <w:div w:id="1941715789">
      <w:bodyDiv w:val="1"/>
      <w:marLeft w:val="0"/>
      <w:marRight w:val="0"/>
      <w:marTop w:val="0"/>
      <w:marBottom w:val="0"/>
      <w:divBdr>
        <w:top w:val="none" w:sz="0" w:space="0" w:color="auto"/>
        <w:left w:val="none" w:sz="0" w:space="0" w:color="auto"/>
        <w:bottom w:val="none" w:sz="0" w:space="0" w:color="auto"/>
        <w:right w:val="none" w:sz="0" w:space="0" w:color="auto"/>
      </w:divBdr>
    </w:div>
    <w:div w:id="1944453151">
      <w:bodyDiv w:val="1"/>
      <w:marLeft w:val="0"/>
      <w:marRight w:val="0"/>
      <w:marTop w:val="0"/>
      <w:marBottom w:val="0"/>
      <w:divBdr>
        <w:top w:val="none" w:sz="0" w:space="0" w:color="auto"/>
        <w:left w:val="none" w:sz="0" w:space="0" w:color="auto"/>
        <w:bottom w:val="none" w:sz="0" w:space="0" w:color="auto"/>
        <w:right w:val="none" w:sz="0" w:space="0" w:color="auto"/>
      </w:divBdr>
    </w:div>
    <w:div w:id="1959556602">
      <w:bodyDiv w:val="1"/>
      <w:marLeft w:val="0"/>
      <w:marRight w:val="0"/>
      <w:marTop w:val="0"/>
      <w:marBottom w:val="0"/>
      <w:divBdr>
        <w:top w:val="none" w:sz="0" w:space="0" w:color="auto"/>
        <w:left w:val="none" w:sz="0" w:space="0" w:color="auto"/>
        <w:bottom w:val="none" w:sz="0" w:space="0" w:color="auto"/>
        <w:right w:val="none" w:sz="0" w:space="0" w:color="auto"/>
      </w:divBdr>
    </w:div>
    <w:div w:id="1968195297">
      <w:bodyDiv w:val="1"/>
      <w:marLeft w:val="0"/>
      <w:marRight w:val="0"/>
      <w:marTop w:val="0"/>
      <w:marBottom w:val="0"/>
      <w:divBdr>
        <w:top w:val="none" w:sz="0" w:space="0" w:color="auto"/>
        <w:left w:val="none" w:sz="0" w:space="0" w:color="auto"/>
        <w:bottom w:val="none" w:sz="0" w:space="0" w:color="auto"/>
        <w:right w:val="none" w:sz="0" w:space="0" w:color="auto"/>
      </w:divBdr>
    </w:div>
    <w:div w:id="1968855656">
      <w:bodyDiv w:val="1"/>
      <w:marLeft w:val="0"/>
      <w:marRight w:val="0"/>
      <w:marTop w:val="0"/>
      <w:marBottom w:val="0"/>
      <w:divBdr>
        <w:top w:val="none" w:sz="0" w:space="0" w:color="auto"/>
        <w:left w:val="none" w:sz="0" w:space="0" w:color="auto"/>
        <w:bottom w:val="none" w:sz="0" w:space="0" w:color="auto"/>
        <w:right w:val="none" w:sz="0" w:space="0" w:color="auto"/>
      </w:divBdr>
    </w:div>
    <w:div w:id="1976521507">
      <w:bodyDiv w:val="1"/>
      <w:marLeft w:val="0"/>
      <w:marRight w:val="0"/>
      <w:marTop w:val="0"/>
      <w:marBottom w:val="0"/>
      <w:divBdr>
        <w:top w:val="none" w:sz="0" w:space="0" w:color="auto"/>
        <w:left w:val="none" w:sz="0" w:space="0" w:color="auto"/>
        <w:bottom w:val="none" w:sz="0" w:space="0" w:color="auto"/>
        <w:right w:val="none" w:sz="0" w:space="0" w:color="auto"/>
      </w:divBdr>
    </w:div>
    <w:div w:id="1980913474">
      <w:bodyDiv w:val="1"/>
      <w:marLeft w:val="0"/>
      <w:marRight w:val="0"/>
      <w:marTop w:val="0"/>
      <w:marBottom w:val="0"/>
      <w:divBdr>
        <w:top w:val="none" w:sz="0" w:space="0" w:color="auto"/>
        <w:left w:val="none" w:sz="0" w:space="0" w:color="auto"/>
        <w:bottom w:val="none" w:sz="0" w:space="0" w:color="auto"/>
        <w:right w:val="none" w:sz="0" w:space="0" w:color="auto"/>
      </w:divBdr>
    </w:div>
    <w:div w:id="1984309371">
      <w:bodyDiv w:val="1"/>
      <w:marLeft w:val="0"/>
      <w:marRight w:val="0"/>
      <w:marTop w:val="0"/>
      <w:marBottom w:val="0"/>
      <w:divBdr>
        <w:top w:val="none" w:sz="0" w:space="0" w:color="auto"/>
        <w:left w:val="none" w:sz="0" w:space="0" w:color="auto"/>
        <w:bottom w:val="none" w:sz="0" w:space="0" w:color="auto"/>
        <w:right w:val="none" w:sz="0" w:space="0" w:color="auto"/>
      </w:divBdr>
    </w:div>
    <w:div w:id="2005861679">
      <w:bodyDiv w:val="1"/>
      <w:marLeft w:val="0"/>
      <w:marRight w:val="0"/>
      <w:marTop w:val="0"/>
      <w:marBottom w:val="0"/>
      <w:divBdr>
        <w:top w:val="none" w:sz="0" w:space="0" w:color="auto"/>
        <w:left w:val="none" w:sz="0" w:space="0" w:color="auto"/>
        <w:bottom w:val="none" w:sz="0" w:space="0" w:color="auto"/>
        <w:right w:val="none" w:sz="0" w:space="0" w:color="auto"/>
      </w:divBdr>
    </w:div>
    <w:div w:id="2024936258">
      <w:bodyDiv w:val="1"/>
      <w:marLeft w:val="0"/>
      <w:marRight w:val="0"/>
      <w:marTop w:val="0"/>
      <w:marBottom w:val="0"/>
      <w:divBdr>
        <w:top w:val="none" w:sz="0" w:space="0" w:color="auto"/>
        <w:left w:val="none" w:sz="0" w:space="0" w:color="auto"/>
        <w:bottom w:val="none" w:sz="0" w:space="0" w:color="auto"/>
        <w:right w:val="none" w:sz="0" w:space="0" w:color="auto"/>
      </w:divBdr>
    </w:div>
    <w:div w:id="2026396184">
      <w:bodyDiv w:val="1"/>
      <w:marLeft w:val="0"/>
      <w:marRight w:val="0"/>
      <w:marTop w:val="0"/>
      <w:marBottom w:val="0"/>
      <w:divBdr>
        <w:top w:val="none" w:sz="0" w:space="0" w:color="auto"/>
        <w:left w:val="none" w:sz="0" w:space="0" w:color="auto"/>
        <w:bottom w:val="none" w:sz="0" w:space="0" w:color="auto"/>
        <w:right w:val="none" w:sz="0" w:space="0" w:color="auto"/>
      </w:divBdr>
    </w:div>
    <w:div w:id="2036996148">
      <w:bodyDiv w:val="1"/>
      <w:marLeft w:val="0"/>
      <w:marRight w:val="0"/>
      <w:marTop w:val="0"/>
      <w:marBottom w:val="0"/>
      <w:divBdr>
        <w:top w:val="none" w:sz="0" w:space="0" w:color="auto"/>
        <w:left w:val="none" w:sz="0" w:space="0" w:color="auto"/>
        <w:bottom w:val="none" w:sz="0" w:space="0" w:color="auto"/>
        <w:right w:val="none" w:sz="0" w:space="0" w:color="auto"/>
      </w:divBdr>
      <w:divsChild>
        <w:div w:id="628627094">
          <w:marLeft w:val="0"/>
          <w:marRight w:val="0"/>
          <w:marTop w:val="0"/>
          <w:marBottom w:val="0"/>
          <w:divBdr>
            <w:top w:val="none" w:sz="0" w:space="0" w:color="auto"/>
            <w:left w:val="none" w:sz="0" w:space="0" w:color="auto"/>
            <w:bottom w:val="none" w:sz="0" w:space="0" w:color="auto"/>
            <w:right w:val="none" w:sz="0" w:space="0" w:color="auto"/>
          </w:divBdr>
          <w:divsChild>
            <w:div w:id="11841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1837">
      <w:bodyDiv w:val="1"/>
      <w:marLeft w:val="0"/>
      <w:marRight w:val="0"/>
      <w:marTop w:val="0"/>
      <w:marBottom w:val="0"/>
      <w:divBdr>
        <w:top w:val="none" w:sz="0" w:space="0" w:color="auto"/>
        <w:left w:val="none" w:sz="0" w:space="0" w:color="auto"/>
        <w:bottom w:val="none" w:sz="0" w:space="0" w:color="auto"/>
        <w:right w:val="none" w:sz="0" w:space="0" w:color="auto"/>
      </w:divBdr>
    </w:div>
    <w:div w:id="2046565915">
      <w:bodyDiv w:val="1"/>
      <w:marLeft w:val="0"/>
      <w:marRight w:val="0"/>
      <w:marTop w:val="0"/>
      <w:marBottom w:val="0"/>
      <w:divBdr>
        <w:top w:val="none" w:sz="0" w:space="0" w:color="auto"/>
        <w:left w:val="none" w:sz="0" w:space="0" w:color="auto"/>
        <w:bottom w:val="none" w:sz="0" w:space="0" w:color="auto"/>
        <w:right w:val="none" w:sz="0" w:space="0" w:color="auto"/>
      </w:divBdr>
    </w:div>
    <w:div w:id="2049141931">
      <w:bodyDiv w:val="1"/>
      <w:marLeft w:val="0"/>
      <w:marRight w:val="0"/>
      <w:marTop w:val="0"/>
      <w:marBottom w:val="0"/>
      <w:divBdr>
        <w:top w:val="none" w:sz="0" w:space="0" w:color="auto"/>
        <w:left w:val="none" w:sz="0" w:space="0" w:color="auto"/>
        <w:bottom w:val="none" w:sz="0" w:space="0" w:color="auto"/>
        <w:right w:val="none" w:sz="0" w:space="0" w:color="auto"/>
      </w:divBdr>
    </w:div>
    <w:div w:id="2053845934">
      <w:bodyDiv w:val="1"/>
      <w:marLeft w:val="0"/>
      <w:marRight w:val="0"/>
      <w:marTop w:val="0"/>
      <w:marBottom w:val="0"/>
      <w:divBdr>
        <w:top w:val="none" w:sz="0" w:space="0" w:color="auto"/>
        <w:left w:val="none" w:sz="0" w:space="0" w:color="auto"/>
        <w:bottom w:val="none" w:sz="0" w:space="0" w:color="auto"/>
        <w:right w:val="none" w:sz="0" w:space="0" w:color="auto"/>
      </w:divBdr>
    </w:div>
    <w:div w:id="2075278427">
      <w:bodyDiv w:val="1"/>
      <w:marLeft w:val="0"/>
      <w:marRight w:val="0"/>
      <w:marTop w:val="0"/>
      <w:marBottom w:val="0"/>
      <w:divBdr>
        <w:top w:val="none" w:sz="0" w:space="0" w:color="auto"/>
        <w:left w:val="none" w:sz="0" w:space="0" w:color="auto"/>
        <w:bottom w:val="none" w:sz="0" w:space="0" w:color="auto"/>
        <w:right w:val="none" w:sz="0" w:space="0" w:color="auto"/>
      </w:divBdr>
    </w:div>
    <w:div w:id="2076665755">
      <w:bodyDiv w:val="1"/>
      <w:marLeft w:val="0"/>
      <w:marRight w:val="0"/>
      <w:marTop w:val="0"/>
      <w:marBottom w:val="0"/>
      <w:divBdr>
        <w:top w:val="none" w:sz="0" w:space="0" w:color="auto"/>
        <w:left w:val="none" w:sz="0" w:space="0" w:color="auto"/>
        <w:bottom w:val="none" w:sz="0" w:space="0" w:color="auto"/>
        <w:right w:val="none" w:sz="0" w:space="0" w:color="auto"/>
      </w:divBdr>
    </w:div>
    <w:div w:id="2077706193">
      <w:bodyDiv w:val="1"/>
      <w:marLeft w:val="0"/>
      <w:marRight w:val="0"/>
      <w:marTop w:val="0"/>
      <w:marBottom w:val="0"/>
      <w:divBdr>
        <w:top w:val="none" w:sz="0" w:space="0" w:color="auto"/>
        <w:left w:val="none" w:sz="0" w:space="0" w:color="auto"/>
        <w:bottom w:val="none" w:sz="0" w:space="0" w:color="auto"/>
        <w:right w:val="none" w:sz="0" w:space="0" w:color="auto"/>
      </w:divBdr>
    </w:div>
    <w:div w:id="2082167017">
      <w:bodyDiv w:val="1"/>
      <w:marLeft w:val="0"/>
      <w:marRight w:val="0"/>
      <w:marTop w:val="0"/>
      <w:marBottom w:val="0"/>
      <w:divBdr>
        <w:top w:val="none" w:sz="0" w:space="0" w:color="auto"/>
        <w:left w:val="none" w:sz="0" w:space="0" w:color="auto"/>
        <w:bottom w:val="none" w:sz="0" w:space="0" w:color="auto"/>
        <w:right w:val="none" w:sz="0" w:space="0" w:color="auto"/>
      </w:divBdr>
    </w:div>
    <w:div w:id="2089228404">
      <w:bodyDiv w:val="1"/>
      <w:marLeft w:val="0"/>
      <w:marRight w:val="0"/>
      <w:marTop w:val="0"/>
      <w:marBottom w:val="0"/>
      <w:divBdr>
        <w:top w:val="none" w:sz="0" w:space="0" w:color="auto"/>
        <w:left w:val="none" w:sz="0" w:space="0" w:color="auto"/>
        <w:bottom w:val="none" w:sz="0" w:space="0" w:color="auto"/>
        <w:right w:val="none" w:sz="0" w:space="0" w:color="auto"/>
      </w:divBdr>
    </w:div>
    <w:div w:id="2104644602">
      <w:bodyDiv w:val="1"/>
      <w:marLeft w:val="0"/>
      <w:marRight w:val="0"/>
      <w:marTop w:val="0"/>
      <w:marBottom w:val="0"/>
      <w:divBdr>
        <w:top w:val="none" w:sz="0" w:space="0" w:color="auto"/>
        <w:left w:val="none" w:sz="0" w:space="0" w:color="auto"/>
        <w:bottom w:val="none" w:sz="0" w:space="0" w:color="auto"/>
        <w:right w:val="none" w:sz="0" w:space="0" w:color="auto"/>
      </w:divBdr>
    </w:div>
    <w:div w:id="2108843163">
      <w:bodyDiv w:val="1"/>
      <w:marLeft w:val="0"/>
      <w:marRight w:val="0"/>
      <w:marTop w:val="0"/>
      <w:marBottom w:val="0"/>
      <w:divBdr>
        <w:top w:val="none" w:sz="0" w:space="0" w:color="auto"/>
        <w:left w:val="none" w:sz="0" w:space="0" w:color="auto"/>
        <w:bottom w:val="none" w:sz="0" w:space="0" w:color="auto"/>
        <w:right w:val="none" w:sz="0" w:space="0" w:color="auto"/>
      </w:divBdr>
    </w:div>
    <w:div w:id="2111193143">
      <w:bodyDiv w:val="1"/>
      <w:marLeft w:val="0"/>
      <w:marRight w:val="0"/>
      <w:marTop w:val="0"/>
      <w:marBottom w:val="0"/>
      <w:divBdr>
        <w:top w:val="none" w:sz="0" w:space="0" w:color="auto"/>
        <w:left w:val="none" w:sz="0" w:space="0" w:color="auto"/>
        <w:bottom w:val="none" w:sz="0" w:space="0" w:color="auto"/>
        <w:right w:val="none" w:sz="0" w:space="0" w:color="auto"/>
      </w:divBdr>
    </w:div>
    <w:div w:id="2114205102">
      <w:bodyDiv w:val="1"/>
      <w:marLeft w:val="0"/>
      <w:marRight w:val="0"/>
      <w:marTop w:val="0"/>
      <w:marBottom w:val="0"/>
      <w:divBdr>
        <w:top w:val="none" w:sz="0" w:space="0" w:color="auto"/>
        <w:left w:val="none" w:sz="0" w:space="0" w:color="auto"/>
        <w:bottom w:val="none" w:sz="0" w:space="0" w:color="auto"/>
        <w:right w:val="none" w:sz="0" w:space="0" w:color="auto"/>
      </w:divBdr>
    </w:div>
    <w:div w:id="2123835400">
      <w:bodyDiv w:val="1"/>
      <w:marLeft w:val="0"/>
      <w:marRight w:val="0"/>
      <w:marTop w:val="0"/>
      <w:marBottom w:val="0"/>
      <w:divBdr>
        <w:top w:val="none" w:sz="0" w:space="0" w:color="auto"/>
        <w:left w:val="none" w:sz="0" w:space="0" w:color="auto"/>
        <w:bottom w:val="none" w:sz="0" w:space="0" w:color="auto"/>
        <w:right w:val="none" w:sz="0" w:space="0" w:color="auto"/>
      </w:divBdr>
    </w:div>
    <w:div w:id="2125493189">
      <w:bodyDiv w:val="1"/>
      <w:marLeft w:val="0"/>
      <w:marRight w:val="0"/>
      <w:marTop w:val="0"/>
      <w:marBottom w:val="0"/>
      <w:divBdr>
        <w:top w:val="none" w:sz="0" w:space="0" w:color="auto"/>
        <w:left w:val="none" w:sz="0" w:space="0" w:color="auto"/>
        <w:bottom w:val="none" w:sz="0" w:space="0" w:color="auto"/>
        <w:right w:val="none" w:sz="0" w:space="0" w:color="auto"/>
      </w:divBdr>
    </w:div>
    <w:div w:id="2130005184">
      <w:bodyDiv w:val="1"/>
      <w:marLeft w:val="0"/>
      <w:marRight w:val="0"/>
      <w:marTop w:val="0"/>
      <w:marBottom w:val="0"/>
      <w:divBdr>
        <w:top w:val="none" w:sz="0" w:space="0" w:color="auto"/>
        <w:left w:val="none" w:sz="0" w:space="0" w:color="auto"/>
        <w:bottom w:val="none" w:sz="0" w:space="0" w:color="auto"/>
        <w:right w:val="none" w:sz="0" w:space="0" w:color="auto"/>
      </w:divBdr>
      <w:divsChild>
        <w:div w:id="244610443">
          <w:marLeft w:val="0"/>
          <w:marRight w:val="0"/>
          <w:marTop w:val="0"/>
          <w:marBottom w:val="0"/>
          <w:divBdr>
            <w:top w:val="none" w:sz="0" w:space="0" w:color="auto"/>
            <w:left w:val="none" w:sz="0" w:space="0" w:color="auto"/>
            <w:bottom w:val="none" w:sz="0" w:space="0" w:color="auto"/>
            <w:right w:val="none" w:sz="0" w:space="0" w:color="auto"/>
          </w:divBdr>
          <w:divsChild>
            <w:div w:id="13579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7445">
      <w:bodyDiv w:val="1"/>
      <w:marLeft w:val="0"/>
      <w:marRight w:val="0"/>
      <w:marTop w:val="0"/>
      <w:marBottom w:val="0"/>
      <w:divBdr>
        <w:top w:val="none" w:sz="0" w:space="0" w:color="auto"/>
        <w:left w:val="none" w:sz="0" w:space="0" w:color="auto"/>
        <w:bottom w:val="none" w:sz="0" w:space="0" w:color="auto"/>
        <w:right w:val="none" w:sz="0" w:space="0" w:color="auto"/>
      </w:divBdr>
    </w:div>
    <w:div w:id="2131775489">
      <w:bodyDiv w:val="1"/>
      <w:marLeft w:val="0"/>
      <w:marRight w:val="0"/>
      <w:marTop w:val="0"/>
      <w:marBottom w:val="0"/>
      <w:divBdr>
        <w:top w:val="none" w:sz="0" w:space="0" w:color="auto"/>
        <w:left w:val="none" w:sz="0" w:space="0" w:color="auto"/>
        <w:bottom w:val="none" w:sz="0" w:space="0" w:color="auto"/>
        <w:right w:val="none" w:sz="0" w:space="0" w:color="auto"/>
      </w:divBdr>
    </w:div>
    <w:div w:id="2137092719">
      <w:bodyDiv w:val="1"/>
      <w:marLeft w:val="0"/>
      <w:marRight w:val="0"/>
      <w:marTop w:val="0"/>
      <w:marBottom w:val="0"/>
      <w:divBdr>
        <w:top w:val="none" w:sz="0" w:space="0" w:color="auto"/>
        <w:left w:val="none" w:sz="0" w:space="0" w:color="auto"/>
        <w:bottom w:val="none" w:sz="0" w:space="0" w:color="auto"/>
        <w:right w:val="none" w:sz="0" w:space="0" w:color="auto"/>
      </w:divBdr>
    </w:div>
    <w:div w:id="213844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6221</Words>
  <Characters>35460</Characters>
  <Application>Microsoft Office Word</Application>
  <DocSecurity>0</DocSecurity>
  <Lines>295</Lines>
  <Paragraphs>83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41598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Maria Lagerholm</cp:lastModifiedBy>
  <cp:revision>5</cp:revision>
  <cp:lastPrinted>2025-04-23T09:03:00Z</cp:lastPrinted>
  <dcterms:created xsi:type="dcterms:W3CDTF">2025-04-23T09:03:00Z</dcterms:created>
  <dcterms:modified xsi:type="dcterms:W3CDTF">2025-04-23T10:23:00Z</dcterms:modified>
</cp:coreProperties>
</file>