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308" w:rsidRDefault="005D30AE" w:rsidP="005D30AE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FF0000"/>
          <w:sz w:val="130"/>
          <w:szCs w:val="130"/>
          <w:lang w:eastAsia="es-ES"/>
        </w:rPr>
      </w:pPr>
      <w:r w:rsidRPr="00043308">
        <w:rPr>
          <w:rFonts w:ascii="Segoe UI" w:eastAsia="Times New Roman" w:hAnsi="Segoe UI" w:cs="Segoe UI"/>
          <w:color w:val="FF0000"/>
          <w:sz w:val="130"/>
          <w:szCs w:val="130"/>
          <w:lang w:eastAsia="es-ES"/>
        </w:rPr>
        <w:t>Configuración de red de una máquina virtual.</w:t>
      </w:r>
    </w:p>
    <w:p w:rsidR="00043308" w:rsidRDefault="005E7634">
      <w:pPr>
        <w:rPr>
          <w:rFonts w:ascii="Segoe UI" w:eastAsia="Times New Roman" w:hAnsi="Segoe UI" w:cs="Segoe UI"/>
          <w:color w:val="FF0000"/>
          <w:sz w:val="130"/>
          <w:szCs w:val="130"/>
          <w:lang w:eastAsia="es-ES"/>
        </w:rPr>
      </w:pPr>
      <w:r>
        <w:rPr>
          <w:rFonts w:ascii="Segoe UI" w:eastAsia="Times New Roman" w:hAnsi="Segoe UI" w:cs="Segoe UI"/>
          <w:noProof/>
          <w:color w:val="FF0000"/>
          <w:sz w:val="130"/>
          <w:szCs w:val="13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17145</wp:posOffset>
            </wp:positionV>
            <wp:extent cx="4749800" cy="31311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3308" w:rsidRDefault="00043308">
      <w:pPr>
        <w:rPr>
          <w:rFonts w:ascii="Segoe UI" w:eastAsia="Times New Roman" w:hAnsi="Segoe UI" w:cs="Segoe UI"/>
          <w:color w:val="FF0000"/>
          <w:sz w:val="130"/>
          <w:szCs w:val="130"/>
          <w:lang w:eastAsia="es-ES"/>
        </w:rPr>
      </w:pPr>
    </w:p>
    <w:p w:rsidR="00043308" w:rsidRDefault="00043308">
      <w:pPr>
        <w:rPr>
          <w:rFonts w:ascii="Segoe UI" w:eastAsia="Times New Roman" w:hAnsi="Segoe UI" w:cs="Segoe UI"/>
          <w:color w:val="FF0000"/>
          <w:sz w:val="130"/>
          <w:szCs w:val="130"/>
          <w:lang w:eastAsia="es-ES"/>
        </w:rPr>
      </w:pPr>
    </w:p>
    <w:p w:rsidR="00043308" w:rsidRDefault="00043308" w:rsidP="00043308">
      <w:pPr>
        <w:rPr>
          <w:sz w:val="52"/>
          <w:szCs w:val="52"/>
        </w:rPr>
      </w:pPr>
      <w:r>
        <w:rPr>
          <w:sz w:val="52"/>
          <w:szCs w:val="52"/>
        </w:rPr>
        <w:t>DE: María Ortiz Nuero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DM1E</w:t>
      </w:r>
    </w:p>
    <w:p w:rsidR="00043308" w:rsidRPr="00EE77BE" w:rsidRDefault="00043308" w:rsidP="00043308">
      <w:pPr>
        <w:pStyle w:val="Prrafodelista"/>
        <w:numPr>
          <w:ilvl w:val="0"/>
          <w:numId w:val="6"/>
        </w:numPr>
        <w:rPr>
          <w:i/>
          <w:sz w:val="52"/>
          <w:szCs w:val="52"/>
          <w:u w:val="single"/>
        </w:rPr>
      </w:pPr>
      <w:r w:rsidRPr="00EE77BE">
        <w:rPr>
          <w:i/>
          <w:sz w:val="52"/>
          <w:szCs w:val="52"/>
          <w:u w:val="single"/>
        </w:rPr>
        <w:lastRenderedPageBreak/>
        <w:t>RED INTERNA</w:t>
      </w:r>
    </w:p>
    <w:p w:rsidR="00043308" w:rsidRPr="00EE77BE" w:rsidRDefault="00EE77BE" w:rsidP="00043308">
      <w:pPr>
        <w:pStyle w:val="Prrafodelista"/>
        <w:numPr>
          <w:ilvl w:val="0"/>
          <w:numId w:val="6"/>
        </w:numPr>
        <w:rPr>
          <w:i/>
          <w:sz w:val="52"/>
          <w:szCs w:val="52"/>
          <w:u w:val="single"/>
        </w:rPr>
      </w:pPr>
      <w:r w:rsidRPr="00EE77BE">
        <w:rPr>
          <w:i/>
          <w:sz w:val="52"/>
          <w:szCs w:val="52"/>
          <w:u w:val="single"/>
        </w:rPr>
        <w:t>NAT</w:t>
      </w:r>
    </w:p>
    <w:p w:rsidR="00EE77BE" w:rsidRPr="00EE77BE" w:rsidRDefault="00EE77BE" w:rsidP="00043308">
      <w:pPr>
        <w:pStyle w:val="Prrafodelista"/>
        <w:numPr>
          <w:ilvl w:val="0"/>
          <w:numId w:val="6"/>
        </w:numPr>
        <w:rPr>
          <w:i/>
          <w:sz w:val="52"/>
          <w:szCs w:val="52"/>
          <w:u w:val="single"/>
        </w:rPr>
      </w:pPr>
      <w:r w:rsidRPr="00EE77BE">
        <w:rPr>
          <w:i/>
          <w:sz w:val="52"/>
          <w:szCs w:val="52"/>
          <w:u w:val="single"/>
        </w:rPr>
        <w:t>ADAPTADOR PUENTE</w:t>
      </w:r>
    </w:p>
    <w:p w:rsidR="00EE77BE" w:rsidRDefault="00EE77BE" w:rsidP="00EE77BE">
      <w:pPr>
        <w:pStyle w:val="Prrafodelista"/>
        <w:numPr>
          <w:ilvl w:val="0"/>
          <w:numId w:val="6"/>
        </w:numPr>
        <w:rPr>
          <w:i/>
          <w:sz w:val="52"/>
          <w:szCs w:val="52"/>
          <w:u w:val="single"/>
        </w:rPr>
      </w:pPr>
      <w:r w:rsidRPr="00EE77BE">
        <w:rPr>
          <w:i/>
          <w:sz w:val="52"/>
          <w:szCs w:val="52"/>
          <w:u w:val="single"/>
        </w:rPr>
        <w:t xml:space="preserve">RED NAT </w:t>
      </w:r>
    </w:p>
    <w:p w:rsidR="00EE77BE" w:rsidRDefault="00EE77BE" w:rsidP="00EE77BE">
      <w:pPr>
        <w:rPr>
          <w:i/>
          <w:sz w:val="52"/>
          <w:szCs w:val="52"/>
          <w:u w:val="single"/>
        </w:rPr>
      </w:pPr>
    </w:p>
    <w:p w:rsidR="00EE77BE" w:rsidRDefault="00EE77BE" w:rsidP="00EE77BE">
      <w:pPr>
        <w:rPr>
          <w:i/>
          <w:sz w:val="52"/>
          <w:szCs w:val="52"/>
          <w:u w:val="single"/>
        </w:rPr>
      </w:pPr>
    </w:p>
    <w:p w:rsidR="00EE77BE" w:rsidRDefault="00EE77BE" w:rsidP="00EE77BE">
      <w:pPr>
        <w:rPr>
          <w:i/>
          <w:sz w:val="52"/>
          <w:szCs w:val="52"/>
          <w:u w:val="single"/>
        </w:rPr>
      </w:pPr>
    </w:p>
    <w:p w:rsidR="00EE77BE" w:rsidRDefault="00EE77BE" w:rsidP="00EE77BE">
      <w:pPr>
        <w:rPr>
          <w:i/>
          <w:sz w:val="52"/>
          <w:szCs w:val="52"/>
          <w:u w:val="single"/>
        </w:rPr>
      </w:pPr>
    </w:p>
    <w:p w:rsidR="00EE77BE" w:rsidRDefault="00EE77BE" w:rsidP="00EE77BE">
      <w:pPr>
        <w:rPr>
          <w:i/>
          <w:sz w:val="52"/>
          <w:szCs w:val="52"/>
          <w:u w:val="single"/>
        </w:rPr>
      </w:pPr>
    </w:p>
    <w:p w:rsidR="00EE77BE" w:rsidRDefault="00EE77BE" w:rsidP="00EE77BE">
      <w:pPr>
        <w:rPr>
          <w:i/>
          <w:sz w:val="52"/>
          <w:szCs w:val="52"/>
          <w:u w:val="single"/>
        </w:rPr>
      </w:pPr>
    </w:p>
    <w:p w:rsidR="00EE77BE" w:rsidRDefault="00EE77BE" w:rsidP="00EE77BE">
      <w:pPr>
        <w:rPr>
          <w:i/>
          <w:sz w:val="52"/>
          <w:szCs w:val="52"/>
          <w:u w:val="single"/>
        </w:rPr>
      </w:pPr>
    </w:p>
    <w:p w:rsidR="00EE77BE" w:rsidRDefault="00EE77BE" w:rsidP="00EE77BE">
      <w:pPr>
        <w:rPr>
          <w:i/>
          <w:sz w:val="52"/>
          <w:szCs w:val="52"/>
          <w:u w:val="single"/>
        </w:rPr>
      </w:pPr>
    </w:p>
    <w:p w:rsidR="00EE77BE" w:rsidRDefault="00EE77BE" w:rsidP="00EE77BE">
      <w:pPr>
        <w:rPr>
          <w:i/>
          <w:sz w:val="52"/>
          <w:szCs w:val="52"/>
          <w:u w:val="single"/>
        </w:rPr>
      </w:pPr>
    </w:p>
    <w:p w:rsidR="00EE77BE" w:rsidRDefault="00EE77BE" w:rsidP="00EE77BE">
      <w:pPr>
        <w:rPr>
          <w:i/>
          <w:sz w:val="52"/>
          <w:szCs w:val="52"/>
          <w:u w:val="single"/>
        </w:rPr>
      </w:pPr>
    </w:p>
    <w:p w:rsidR="00EE77BE" w:rsidRDefault="00EE77BE" w:rsidP="00EE77BE">
      <w:pPr>
        <w:rPr>
          <w:i/>
          <w:sz w:val="52"/>
          <w:szCs w:val="52"/>
          <w:u w:val="single"/>
        </w:rPr>
      </w:pPr>
    </w:p>
    <w:p w:rsidR="00EE77BE" w:rsidRDefault="00EE77BE" w:rsidP="00EE77BE">
      <w:pPr>
        <w:rPr>
          <w:i/>
          <w:sz w:val="52"/>
          <w:szCs w:val="52"/>
          <w:u w:val="single"/>
        </w:rPr>
      </w:pPr>
    </w:p>
    <w:p w:rsidR="00EE77BE" w:rsidRDefault="00EE77BE" w:rsidP="00EE77BE">
      <w:pPr>
        <w:rPr>
          <w:i/>
          <w:sz w:val="52"/>
          <w:szCs w:val="52"/>
          <w:u w:val="single"/>
        </w:rPr>
      </w:pPr>
    </w:p>
    <w:p w:rsidR="00EE77BE" w:rsidRPr="005E7634" w:rsidRDefault="00EE77BE" w:rsidP="00EE77BE">
      <w:pPr>
        <w:rPr>
          <w:b/>
          <w:color w:val="2E74B5" w:themeColor="accent5" w:themeShade="BF"/>
          <w:sz w:val="52"/>
          <w:szCs w:val="52"/>
          <w:u w:val="single"/>
        </w:rPr>
      </w:pPr>
      <w:r w:rsidRPr="005E7634">
        <w:rPr>
          <w:b/>
          <w:color w:val="2E74B5" w:themeColor="accent5" w:themeShade="BF"/>
          <w:sz w:val="52"/>
          <w:szCs w:val="52"/>
          <w:u w:val="single"/>
        </w:rPr>
        <w:lastRenderedPageBreak/>
        <w:t>RED INTERNA:</w:t>
      </w:r>
    </w:p>
    <w:p w:rsidR="00EE77BE" w:rsidRDefault="00EE77BE" w:rsidP="00EE77BE">
      <w:pPr>
        <w:rPr>
          <w:sz w:val="52"/>
          <w:szCs w:val="52"/>
        </w:rPr>
      </w:pPr>
      <w:r>
        <w:rPr>
          <w:sz w:val="52"/>
          <w:szCs w:val="52"/>
        </w:rPr>
        <w:t>-</w:t>
      </w:r>
      <w:r w:rsidR="00B145C8">
        <w:rPr>
          <w:sz w:val="52"/>
          <w:szCs w:val="52"/>
        </w:rPr>
        <w:t>Útil para tener la máxima protección y hacer pruebas entre máquinas sin intervenciones externas.</w:t>
      </w:r>
    </w:p>
    <w:p w:rsidR="00B145C8" w:rsidRDefault="00B145C8" w:rsidP="00EE77BE">
      <w:pPr>
        <w:rPr>
          <w:sz w:val="52"/>
          <w:szCs w:val="52"/>
        </w:rPr>
      </w:pPr>
      <w:r>
        <w:rPr>
          <w:sz w:val="52"/>
          <w:szCs w:val="52"/>
        </w:rPr>
        <w:t>-Sin acceso a internet ni a equipos host.</w:t>
      </w:r>
    </w:p>
    <w:p w:rsidR="00B145C8" w:rsidRDefault="00B145C8" w:rsidP="00EE77BE">
      <w:pPr>
        <w:rPr>
          <w:sz w:val="52"/>
          <w:szCs w:val="52"/>
        </w:rPr>
      </w:pPr>
      <w:r>
        <w:rPr>
          <w:sz w:val="52"/>
          <w:szCs w:val="52"/>
        </w:rPr>
        <w:t>-Comunica máquinas virtuales como una red LAN.</w:t>
      </w:r>
    </w:p>
    <w:p w:rsidR="00B145C8" w:rsidRDefault="00B145C8" w:rsidP="00EE77BE">
      <w:pPr>
        <w:rPr>
          <w:sz w:val="52"/>
          <w:szCs w:val="52"/>
        </w:rPr>
      </w:pPr>
    </w:p>
    <w:p w:rsidR="00B145C8" w:rsidRPr="005E7634" w:rsidRDefault="00B145C8" w:rsidP="00EE77BE">
      <w:pPr>
        <w:rPr>
          <w:b/>
          <w:color w:val="2E74B5" w:themeColor="accent5" w:themeShade="BF"/>
          <w:sz w:val="52"/>
          <w:szCs w:val="52"/>
          <w:u w:val="single"/>
        </w:rPr>
      </w:pPr>
      <w:r w:rsidRPr="005E7634">
        <w:rPr>
          <w:b/>
          <w:color w:val="2E74B5" w:themeColor="accent5" w:themeShade="BF"/>
          <w:sz w:val="52"/>
          <w:szCs w:val="52"/>
          <w:u w:val="single"/>
        </w:rPr>
        <w:t>NAT:</w:t>
      </w:r>
    </w:p>
    <w:p w:rsidR="00B145C8" w:rsidRDefault="00B145C8" w:rsidP="00EE77BE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-Posibilidad de navegar por internet desde máquina virtual.</w:t>
      </w:r>
    </w:p>
    <w:p w:rsidR="00B145C8" w:rsidRPr="00B145C8" w:rsidRDefault="00B145C8" w:rsidP="00B145C8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-No se puede establecer conexión entre máquinas, ni entre máquinas y el host.</w:t>
      </w:r>
      <w:r w:rsidRPr="00B145C8">
        <w:rPr>
          <w:color w:val="000000" w:themeColor="text1"/>
          <w:sz w:val="52"/>
          <w:szCs w:val="52"/>
        </w:rPr>
        <w:t xml:space="preserve"> </w:t>
      </w:r>
      <w:r>
        <w:rPr>
          <w:color w:val="000000" w:themeColor="text1"/>
          <w:sz w:val="52"/>
          <w:szCs w:val="52"/>
        </w:rPr>
        <w:t>Ambas máquinas tendrán la misma IP, ósea no se pueden ver entre ellas</w:t>
      </w:r>
    </w:p>
    <w:p w:rsidR="00B145C8" w:rsidRDefault="00B145C8" w:rsidP="00EE77BE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-El equipo host es el que proporciona la IP.</w:t>
      </w:r>
    </w:p>
    <w:p w:rsidR="00B145C8" w:rsidRDefault="00B145C8" w:rsidP="00EE77BE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-Es la conexión más limitada.</w:t>
      </w:r>
    </w:p>
    <w:p w:rsidR="00B145C8" w:rsidRPr="005E7634" w:rsidRDefault="00B145C8" w:rsidP="00EE77BE">
      <w:pPr>
        <w:rPr>
          <w:b/>
          <w:color w:val="2E74B5" w:themeColor="accent5" w:themeShade="BF"/>
          <w:sz w:val="52"/>
          <w:szCs w:val="52"/>
          <w:u w:val="single"/>
        </w:rPr>
      </w:pPr>
      <w:r w:rsidRPr="005E7634">
        <w:rPr>
          <w:b/>
          <w:color w:val="2E74B5" w:themeColor="accent5" w:themeShade="BF"/>
          <w:sz w:val="52"/>
          <w:szCs w:val="52"/>
          <w:u w:val="single"/>
        </w:rPr>
        <w:lastRenderedPageBreak/>
        <w:t>ADAPTADOR PUENTE</w:t>
      </w:r>
      <w:r w:rsidR="00E3237C" w:rsidRPr="005E7634">
        <w:rPr>
          <w:b/>
          <w:color w:val="2E74B5" w:themeColor="accent5" w:themeShade="BF"/>
          <w:sz w:val="52"/>
          <w:szCs w:val="52"/>
          <w:u w:val="single"/>
        </w:rPr>
        <w:t>:</w:t>
      </w:r>
    </w:p>
    <w:p w:rsidR="00B145C8" w:rsidRDefault="00B145C8" w:rsidP="00EE77BE">
      <w:pPr>
        <w:rPr>
          <w:sz w:val="52"/>
          <w:szCs w:val="52"/>
        </w:rPr>
      </w:pPr>
      <w:r>
        <w:rPr>
          <w:sz w:val="52"/>
          <w:szCs w:val="52"/>
        </w:rPr>
        <w:t>-Forma más útil de conectar máquinas.</w:t>
      </w:r>
    </w:p>
    <w:p w:rsidR="00B145C8" w:rsidRDefault="00B145C8" w:rsidP="00EE77BE">
      <w:pPr>
        <w:rPr>
          <w:sz w:val="52"/>
          <w:szCs w:val="52"/>
        </w:rPr>
      </w:pPr>
      <w:r>
        <w:rPr>
          <w:sz w:val="52"/>
          <w:szCs w:val="52"/>
        </w:rPr>
        <w:t>-</w:t>
      </w:r>
      <w:r w:rsidR="00E3237C">
        <w:rPr>
          <w:sz w:val="52"/>
          <w:szCs w:val="52"/>
        </w:rPr>
        <w:t>Simula una conexión física a la red.</w:t>
      </w:r>
    </w:p>
    <w:p w:rsidR="00E3237C" w:rsidRDefault="00E3237C" w:rsidP="00EE77BE">
      <w:pPr>
        <w:rPr>
          <w:sz w:val="52"/>
          <w:szCs w:val="52"/>
        </w:rPr>
      </w:pPr>
      <w:r>
        <w:rPr>
          <w:sz w:val="52"/>
          <w:szCs w:val="52"/>
        </w:rPr>
        <w:t>-La máquina está conectada con un adaptador red creado en la máquina host o servidor de nuestro entorno.</w:t>
      </w:r>
    </w:p>
    <w:p w:rsidR="00E3237C" w:rsidRDefault="00E3237C" w:rsidP="00EE77BE">
      <w:pPr>
        <w:rPr>
          <w:sz w:val="52"/>
          <w:szCs w:val="52"/>
        </w:rPr>
      </w:pPr>
      <w:r>
        <w:rPr>
          <w:sz w:val="52"/>
          <w:szCs w:val="52"/>
        </w:rPr>
        <w:t>-Mismas posibilidades que en un equipo físico.</w:t>
      </w:r>
    </w:p>
    <w:p w:rsidR="00E3237C" w:rsidRDefault="00E3237C" w:rsidP="00EE77BE">
      <w:pPr>
        <w:rPr>
          <w:sz w:val="52"/>
          <w:szCs w:val="52"/>
        </w:rPr>
      </w:pPr>
      <w:r>
        <w:rPr>
          <w:sz w:val="52"/>
          <w:szCs w:val="52"/>
        </w:rPr>
        <w:t>-La máquina obtiene la IP de la puerta de enlace a internet.</w:t>
      </w:r>
    </w:p>
    <w:p w:rsidR="00E3237C" w:rsidRDefault="00E3237C" w:rsidP="00EE77BE">
      <w:pPr>
        <w:rPr>
          <w:sz w:val="52"/>
          <w:szCs w:val="52"/>
        </w:rPr>
      </w:pPr>
      <w:r>
        <w:rPr>
          <w:sz w:val="52"/>
          <w:szCs w:val="52"/>
        </w:rPr>
        <w:t>-Permite navegar por internet y conectar máquinas físicas.</w:t>
      </w:r>
    </w:p>
    <w:p w:rsidR="00E3237C" w:rsidRDefault="00E3237C" w:rsidP="00EE77BE">
      <w:pPr>
        <w:rPr>
          <w:sz w:val="52"/>
          <w:szCs w:val="52"/>
        </w:rPr>
      </w:pPr>
      <w:r>
        <w:rPr>
          <w:sz w:val="52"/>
          <w:szCs w:val="52"/>
        </w:rPr>
        <w:t>-Puedes crear tus propios servidores y acceder a ellos desde el exterior de la red mediante la IP pública o dominio creado.</w:t>
      </w:r>
    </w:p>
    <w:p w:rsidR="00E3237C" w:rsidRDefault="00E3237C" w:rsidP="00EE77BE">
      <w:pPr>
        <w:rPr>
          <w:sz w:val="52"/>
          <w:szCs w:val="52"/>
        </w:rPr>
      </w:pPr>
    </w:p>
    <w:p w:rsidR="00E3237C" w:rsidRDefault="00E3237C" w:rsidP="00EE77BE">
      <w:pPr>
        <w:rPr>
          <w:color w:val="2E74B5" w:themeColor="accent5" w:themeShade="BF"/>
          <w:sz w:val="52"/>
          <w:szCs w:val="52"/>
        </w:rPr>
      </w:pPr>
    </w:p>
    <w:p w:rsidR="00E3237C" w:rsidRPr="005E7634" w:rsidRDefault="00E3237C" w:rsidP="00EE77BE">
      <w:pPr>
        <w:rPr>
          <w:b/>
          <w:color w:val="2E74B5" w:themeColor="accent5" w:themeShade="BF"/>
          <w:sz w:val="52"/>
          <w:szCs w:val="52"/>
          <w:u w:val="single"/>
        </w:rPr>
      </w:pPr>
      <w:r w:rsidRPr="005E7634">
        <w:rPr>
          <w:b/>
          <w:color w:val="2E74B5" w:themeColor="accent5" w:themeShade="BF"/>
          <w:sz w:val="52"/>
          <w:szCs w:val="52"/>
          <w:u w:val="single"/>
        </w:rPr>
        <w:lastRenderedPageBreak/>
        <w:t>RED NAT:</w:t>
      </w:r>
      <w:bookmarkStart w:id="0" w:name="_GoBack"/>
      <w:bookmarkEnd w:id="0"/>
    </w:p>
    <w:p w:rsidR="00E3237C" w:rsidRPr="00E3237C" w:rsidRDefault="00E3237C" w:rsidP="00EE77BE">
      <w:pPr>
        <w:rPr>
          <w:sz w:val="52"/>
          <w:szCs w:val="52"/>
        </w:rPr>
      </w:pPr>
      <w:r>
        <w:rPr>
          <w:sz w:val="52"/>
          <w:szCs w:val="52"/>
        </w:rPr>
        <w:t>-Es una extensión de NAT (unión de NAT y una red interna) en la que se puede crear una red entre máquinas y que puede acceder a internet.</w:t>
      </w:r>
    </w:p>
    <w:sectPr w:rsidR="00E3237C" w:rsidRPr="00E32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342E9"/>
    <w:multiLevelType w:val="hybridMultilevel"/>
    <w:tmpl w:val="6C7A25CE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8055EE4"/>
    <w:multiLevelType w:val="hybridMultilevel"/>
    <w:tmpl w:val="54B2B06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80845B6"/>
    <w:multiLevelType w:val="hybridMultilevel"/>
    <w:tmpl w:val="20361F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B630E"/>
    <w:multiLevelType w:val="hybridMultilevel"/>
    <w:tmpl w:val="DAC2D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F796E"/>
    <w:multiLevelType w:val="hybridMultilevel"/>
    <w:tmpl w:val="9B0CA6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C5240"/>
    <w:multiLevelType w:val="hybridMultilevel"/>
    <w:tmpl w:val="53DA660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AE"/>
    <w:rsid w:val="00043308"/>
    <w:rsid w:val="005D30AE"/>
    <w:rsid w:val="005E7634"/>
    <w:rsid w:val="006C7E91"/>
    <w:rsid w:val="00B145C8"/>
    <w:rsid w:val="00D4718C"/>
    <w:rsid w:val="00E3237C"/>
    <w:rsid w:val="00EE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1271"/>
  <w15:chartTrackingRefBased/>
  <w15:docId w15:val="{9F899E7F-D22A-4E45-8A40-34516269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5C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3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7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Ortiz Nuero</dc:creator>
  <cp:keywords/>
  <dc:description/>
  <cp:lastModifiedBy>María Ortiz Nuero</cp:lastModifiedBy>
  <cp:revision>2</cp:revision>
  <dcterms:created xsi:type="dcterms:W3CDTF">2019-11-14T16:51:00Z</dcterms:created>
  <dcterms:modified xsi:type="dcterms:W3CDTF">2019-11-20T18:36:00Z</dcterms:modified>
</cp:coreProperties>
</file>