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968" w:rsidRPr="001D6F95" w:rsidRDefault="00FD3968" w:rsidP="00FD3968">
      <w:pPr>
        <w:pStyle w:val="a9"/>
      </w:pPr>
      <w:r w:rsidRPr="001D6F95">
        <w:t>Правительство Российской Федерации</w:t>
      </w:r>
    </w:p>
    <w:p w:rsidR="00FD3968" w:rsidRPr="00422D12" w:rsidRDefault="00FD3968" w:rsidP="00FD3968">
      <w:pPr>
        <w:pStyle w:val="a9"/>
      </w:pPr>
      <w:r w:rsidRPr="00422D12">
        <w:t>Государственное образовательное бюджетное учреждение</w:t>
      </w:r>
    </w:p>
    <w:p w:rsidR="00FD3968" w:rsidRPr="00716DA1" w:rsidRDefault="00FD3968" w:rsidP="00FD3968">
      <w:pPr>
        <w:pStyle w:val="a9"/>
      </w:pPr>
      <w:r w:rsidRPr="00716DA1">
        <w:t>высшего профессионального образования</w:t>
      </w:r>
    </w:p>
    <w:p w:rsidR="00FD3968" w:rsidRPr="00716DA1" w:rsidRDefault="00FD3968" w:rsidP="00FD3968">
      <w:pPr>
        <w:pStyle w:val="a9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D3968" w:rsidRPr="003D4CF3" w:rsidRDefault="00FD3968" w:rsidP="00FD3968">
      <w:pPr>
        <w:pStyle w:val="a9"/>
      </w:pPr>
      <w:r w:rsidRPr="003D4CF3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«</w:t>
      </w:r>
      <w:r w:rsidRPr="003D4CF3">
        <w:t>Национальный исследовательский университет –</w:t>
      </w:r>
    </w:p>
    <w:p w:rsidR="00FD3968" w:rsidRPr="00A82AE3" w:rsidRDefault="00FD3968" w:rsidP="00FD3968">
      <w:pPr>
        <w:pStyle w:val="a9"/>
      </w:pPr>
      <w:r w:rsidRPr="00A82AE3">
        <w:t>Высшая школа экономики»</w:t>
      </w:r>
    </w:p>
    <w:p w:rsidR="00FD3968" w:rsidRPr="00A82AE3" w:rsidRDefault="00FD3968" w:rsidP="00FD3968">
      <w:pPr>
        <w:pStyle w:val="a9"/>
        <w:rPr>
          <w:u w:val="single"/>
        </w:rPr>
      </w:pPr>
      <w:r w:rsidRPr="00A82AE3">
        <w:t xml:space="preserve">Факультет </w:t>
      </w:r>
      <w:r w:rsidRPr="00A82AE3">
        <w:rPr>
          <w:b/>
          <w:u w:val="single"/>
        </w:rPr>
        <w:t>Гуманитарных наук</w:t>
      </w:r>
    </w:p>
    <w:p w:rsidR="00FD3968" w:rsidRPr="00A82AE3" w:rsidRDefault="00FD3968" w:rsidP="00FD3968">
      <w:pPr>
        <w:pStyle w:val="a9"/>
      </w:pPr>
      <w:r w:rsidRPr="00A82AE3">
        <w:t xml:space="preserve">Кафедра </w:t>
      </w:r>
      <w:r w:rsidRPr="00A82AE3">
        <w:rPr>
          <w:b/>
          <w:u w:val="single"/>
        </w:rPr>
        <w:t>Фундаментальной и компьютерной лингвистики</w:t>
      </w:r>
    </w:p>
    <w:p w:rsidR="00FD3968" w:rsidRPr="0089422D" w:rsidRDefault="00FD3968" w:rsidP="00FD3968">
      <w:pPr>
        <w:pStyle w:val="a9"/>
      </w:pPr>
    </w:p>
    <w:p w:rsidR="00FD3968" w:rsidRPr="0089422D" w:rsidRDefault="00FD3968" w:rsidP="00FD3968">
      <w:pPr>
        <w:pStyle w:val="a9"/>
        <w:rPr>
          <w:b/>
          <w:bCs/>
        </w:rPr>
      </w:pPr>
      <w:r w:rsidRPr="0089422D">
        <w:rPr>
          <w:b/>
          <w:bCs/>
        </w:rPr>
        <w:t>КУРСОВАЯ РАБОТА</w:t>
      </w:r>
    </w:p>
    <w:p w:rsidR="00FD3968" w:rsidRPr="00F430F1" w:rsidRDefault="00FD3968" w:rsidP="00F430F1">
      <w:pPr>
        <w:pStyle w:val="a9"/>
      </w:pPr>
      <w:r w:rsidRPr="0089422D">
        <w:t>На тему</w:t>
      </w:r>
      <w:r w:rsidRPr="00F430F1">
        <w:t>:</w:t>
      </w:r>
      <w:r w:rsidR="00F430F1" w:rsidRPr="00F430F1">
        <w:t xml:space="preserve"> Формат KWIC для параллельных корпусов: </w:t>
      </w:r>
      <w:r w:rsidR="00F430F1" w:rsidRPr="00F430F1">
        <w:br/>
        <w:t xml:space="preserve">пакет </w:t>
      </w:r>
      <w:proofErr w:type="spellStart"/>
      <w:r w:rsidR="00F430F1" w:rsidRPr="00F430F1">
        <w:t>search_kwic</w:t>
      </w:r>
      <w:proofErr w:type="spellEnd"/>
      <w:r w:rsidR="00F430F1" w:rsidRPr="00F430F1">
        <w:t xml:space="preserve"> для </w:t>
      </w:r>
      <w:proofErr w:type="spellStart"/>
      <w:r w:rsidR="00F430F1" w:rsidRPr="00F430F1">
        <w:t>Python</w:t>
      </w:r>
      <w:proofErr w:type="spellEnd"/>
      <w:r w:rsidRPr="00F430F1">
        <w:t>.</w:t>
      </w:r>
    </w:p>
    <w:p w:rsidR="00FD3968" w:rsidRPr="0089422D" w:rsidRDefault="00FD3968" w:rsidP="00FD3968">
      <w:pPr>
        <w:pStyle w:val="a9"/>
      </w:pPr>
    </w:p>
    <w:p w:rsidR="00F00EEC" w:rsidRDefault="00F00EEC" w:rsidP="00F00EEC">
      <w:pPr>
        <w:ind w:left="3540" w:right="282" w:firstLine="708"/>
        <w:rPr>
          <w:rFonts w:cs="Times New Roman"/>
          <w:szCs w:val="24"/>
        </w:rPr>
      </w:pPr>
    </w:p>
    <w:p w:rsidR="00F00EEC" w:rsidRPr="0089422D" w:rsidRDefault="00F00EEC" w:rsidP="00F00EEC">
      <w:pPr>
        <w:ind w:left="3540" w:right="282" w:firstLine="708"/>
        <w:rPr>
          <w:rFonts w:cs="Times New Roman"/>
          <w:szCs w:val="24"/>
        </w:rPr>
      </w:pPr>
      <w:r w:rsidRPr="0089422D">
        <w:rPr>
          <w:rFonts w:cs="Times New Roman"/>
          <w:szCs w:val="24"/>
        </w:rPr>
        <w:t>Студент</w:t>
      </w:r>
      <w:r>
        <w:rPr>
          <w:rFonts w:cs="Times New Roman"/>
          <w:szCs w:val="24"/>
        </w:rPr>
        <w:t>ка</w:t>
      </w:r>
      <w:r w:rsidRPr="0089422D">
        <w:rPr>
          <w:rFonts w:cs="Times New Roman"/>
          <w:szCs w:val="24"/>
        </w:rPr>
        <w:t xml:space="preserve"> группы </w:t>
      </w:r>
      <w:r w:rsidRPr="0089422D">
        <w:rPr>
          <w:rFonts w:cs="Times New Roman"/>
          <w:b/>
          <w:szCs w:val="24"/>
        </w:rPr>
        <w:t>№ 152</w:t>
      </w:r>
    </w:p>
    <w:p w:rsidR="00F00EEC" w:rsidRPr="0089422D" w:rsidRDefault="00F00EEC" w:rsidP="00F00EEC">
      <w:pPr>
        <w:ind w:left="3540" w:right="282" w:firstLine="708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Терехина</w:t>
      </w:r>
      <w:r w:rsidRPr="0089422D">
        <w:rPr>
          <w:rFonts w:cs="Times New Roman"/>
          <w:szCs w:val="24"/>
          <w:u w:val="single"/>
        </w:rPr>
        <w:t xml:space="preserve"> Мария Дмитриевна</w:t>
      </w:r>
    </w:p>
    <w:p w:rsidR="00F00EEC" w:rsidRPr="00422D12" w:rsidRDefault="00F00EEC" w:rsidP="00F00EEC">
      <w:pPr>
        <w:ind w:left="3404" w:right="282" w:firstLine="849"/>
        <w:rPr>
          <w:rFonts w:cs="Times New Roman"/>
          <w:szCs w:val="24"/>
        </w:rPr>
      </w:pPr>
      <w:r w:rsidRPr="00422D12">
        <w:rPr>
          <w:rFonts w:cs="Times New Roman"/>
          <w:szCs w:val="24"/>
        </w:rPr>
        <w:t>Научный руководитель</w:t>
      </w:r>
    </w:p>
    <w:p w:rsidR="00F00EEC" w:rsidRDefault="00F00EEC" w:rsidP="00F00EEC">
      <w:pPr>
        <w:ind w:left="4112" w:right="282" w:firstLine="136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Старший преподаватель ф</w:t>
      </w:r>
      <w:r w:rsidRPr="007C6426">
        <w:rPr>
          <w:rFonts w:cs="Times New Roman"/>
          <w:szCs w:val="24"/>
          <w:u w:val="single"/>
        </w:rPr>
        <w:t>акультет</w:t>
      </w:r>
      <w:r>
        <w:rPr>
          <w:rFonts w:cs="Times New Roman"/>
          <w:szCs w:val="24"/>
          <w:u w:val="single"/>
        </w:rPr>
        <w:t>а</w:t>
      </w:r>
      <w:r w:rsidRPr="007C6426">
        <w:rPr>
          <w:rFonts w:cs="Times New Roman"/>
          <w:szCs w:val="24"/>
          <w:u w:val="single"/>
        </w:rPr>
        <w:t xml:space="preserve"> </w:t>
      </w:r>
    </w:p>
    <w:p w:rsidR="00F00EEC" w:rsidRPr="0089422D" w:rsidRDefault="00F00EEC" w:rsidP="00F00EEC">
      <w:pPr>
        <w:ind w:left="3540" w:right="282" w:firstLine="708"/>
        <w:jc w:val="left"/>
        <w:rPr>
          <w:rFonts w:cs="Times New Roman"/>
          <w:szCs w:val="24"/>
          <w:u w:val="single"/>
        </w:rPr>
      </w:pPr>
      <w:r w:rsidRPr="007C6426">
        <w:rPr>
          <w:rFonts w:cs="Times New Roman"/>
          <w:szCs w:val="24"/>
          <w:u w:val="single"/>
        </w:rPr>
        <w:t xml:space="preserve">гуманитарных </w:t>
      </w:r>
      <w:r>
        <w:rPr>
          <w:rFonts w:cs="Times New Roman"/>
          <w:szCs w:val="24"/>
          <w:u w:val="single"/>
        </w:rPr>
        <w:t>наук Мороз Г.А.</w:t>
      </w:r>
    </w:p>
    <w:p w:rsidR="00F00EEC" w:rsidRPr="00422D12" w:rsidRDefault="00F00EEC" w:rsidP="00FD3968">
      <w:pPr>
        <w:jc w:val="center"/>
        <w:rPr>
          <w:rFonts w:cs="Times New Roman"/>
          <w:szCs w:val="24"/>
        </w:rPr>
      </w:pPr>
    </w:p>
    <w:p w:rsidR="00F00EEC" w:rsidRDefault="00F00EEC" w:rsidP="00FD3968">
      <w:pPr>
        <w:jc w:val="center"/>
        <w:rPr>
          <w:rFonts w:cs="Times New Roman"/>
          <w:szCs w:val="24"/>
        </w:rPr>
      </w:pPr>
    </w:p>
    <w:p w:rsidR="00FD3968" w:rsidRDefault="00C3244E" w:rsidP="00F430F1">
      <w:pPr>
        <w:ind w:firstLine="0"/>
        <w:jc w:val="center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Москва  2018</w:t>
      </w:r>
      <w:proofErr w:type="gramEnd"/>
    </w:p>
    <w:bookmarkStart w:id="0" w:name="_Toc513112095" w:displacedByCustomXml="next"/>
    <w:sdt>
      <w:sdtPr>
        <w:rPr>
          <w:rFonts w:eastAsiaTheme="minorHAnsi" w:cstheme="minorBidi"/>
          <w:b w:val="0"/>
          <w:color w:val="auto"/>
          <w:szCs w:val="22"/>
        </w:rPr>
        <w:id w:val="-45609936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00EEC" w:rsidRPr="00D8693D" w:rsidRDefault="00F00EEC" w:rsidP="00FE4004">
          <w:pPr>
            <w:pStyle w:val="1"/>
            <w:numPr>
              <w:ilvl w:val="0"/>
              <w:numId w:val="0"/>
            </w:numPr>
          </w:pPr>
          <w:r w:rsidRPr="00D8693D">
            <w:t>Оглавление</w:t>
          </w:r>
          <w:bookmarkEnd w:id="0"/>
        </w:p>
        <w:p w:rsidR="0099220B" w:rsidRDefault="00F00EEC">
          <w:pPr>
            <w:pStyle w:val="1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112095" w:history="1">
            <w:r w:rsidR="0099220B" w:rsidRPr="00D12E58">
              <w:rPr>
                <w:rStyle w:val="a4"/>
                <w:noProof/>
              </w:rPr>
              <w:t>Оглавление</w:t>
            </w:r>
            <w:r w:rsidR="0099220B">
              <w:rPr>
                <w:noProof/>
                <w:webHidden/>
              </w:rPr>
              <w:tab/>
            </w:r>
            <w:r w:rsidR="0099220B">
              <w:rPr>
                <w:noProof/>
                <w:webHidden/>
              </w:rPr>
              <w:fldChar w:fldCharType="begin"/>
            </w:r>
            <w:r w:rsidR="0099220B">
              <w:rPr>
                <w:noProof/>
                <w:webHidden/>
              </w:rPr>
              <w:instrText xml:space="preserve"> PAGEREF _Toc513112095 \h </w:instrText>
            </w:r>
            <w:r w:rsidR="0099220B">
              <w:rPr>
                <w:noProof/>
                <w:webHidden/>
              </w:rPr>
            </w:r>
            <w:r w:rsidR="0099220B">
              <w:rPr>
                <w:noProof/>
                <w:webHidden/>
              </w:rPr>
              <w:fldChar w:fldCharType="separate"/>
            </w:r>
            <w:r w:rsidR="0099220B">
              <w:rPr>
                <w:noProof/>
                <w:webHidden/>
              </w:rPr>
              <w:t>2</w:t>
            </w:r>
            <w:r w:rsidR="0099220B">
              <w:rPr>
                <w:noProof/>
                <w:webHidden/>
              </w:rPr>
              <w:fldChar w:fldCharType="end"/>
            </w:r>
          </w:hyperlink>
        </w:p>
        <w:p w:rsidR="0099220B" w:rsidRDefault="0099220B">
          <w:pPr>
            <w:pStyle w:val="1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112096" w:history="1">
            <w:r w:rsidRPr="00D12E58">
              <w:rPr>
                <w:rStyle w:val="a4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12E58">
              <w:rPr>
                <w:rStyle w:val="a4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_Toc513112096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20B" w:rsidRDefault="0099220B">
          <w:pPr>
            <w:pStyle w:val="1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112097" w:history="1">
            <w:r w:rsidRPr="00D12E58">
              <w:rPr>
                <w:rStyle w:val="a4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12E58">
              <w:rPr>
                <w:rStyle w:val="a4"/>
                <w:noProof/>
              </w:rPr>
              <w:t>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_Toc513112097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20B" w:rsidRDefault="0099220B" w:rsidP="0099220B">
          <w:pPr>
            <w:pStyle w:val="31"/>
            <w:rPr>
              <w:noProof/>
            </w:rPr>
          </w:pPr>
          <w:hyperlink w:anchor="_Toc513112098" w:history="1">
            <w:r w:rsidRPr="00D12E58">
              <w:rPr>
                <w:rStyle w:val="a4"/>
                <w:noProof/>
              </w:rPr>
              <w:t>2.1.</w:t>
            </w:r>
            <w:r>
              <w:rPr>
                <w:noProof/>
              </w:rPr>
              <w:tab/>
            </w:r>
            <w:r w:rsidRPr="00D12E58">
              <w:rPr>
                <w:rStyle w:val="a4"/>
                <w:noProof/>
              </w:rPr>
              <w:t>Встроенный переводчик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_Toc513112098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20B" w:rsidRDefault="0099220B" w:rsidP="0099220B">
          <w:pPr>
            <w:pStyle w:val="31"/>
            <w:rPr>
              <w:noProof/>
            </w:rPr>
          </w:pPr>
          <w:hyperlink w:anchor="_Toc513112099" w:history="1">
            <w:r w:rsidRPr="00D12E58">
              <w:rPr>
                <w:rStyle w:val="a4"/>
                <w:noProof/>
              </w:rPr>
              <w:t>2.2.</w:t>
            </w:r>
            <w:r>
              <w:rPr>
                <w:noProof/>
              </w:rPr>
              <w:tab/>
            </w:r>
            <w:r w:rsidRPr="00D12E58">
              <w:rPr>
                <w:rStyle w:val="a4"/>
                <w:noProof/>
              </w:rPr>
              <w:t>Автоматическое выравнивание текстов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_Toc513112099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20B" w:rsidRDefault="0099220B">
          <w:pPr>
            <w:pStyle w:val="1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3112100" w:history="1">
            <w:r w:rsidRPr="00D12E58">
              <w:rPr>
                <w:rStyle w:val="a4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12E58">
              <w:rPr>
                <w:rStyle w:val="a4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_Toc513112100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EEC" w:rsidRDefault="00F00EEC">
          <w:r>
            <w:rPr>
              <w:b/>
              <w:bCs/>
            </w:rPr>
            <w:fldChar w:fldCharType="end"/>
          </w:r>
        </w:p>
      </w:sdtContent>
    </w:sdt>
    <w:p w:rsidR="00F00EEC" w:rsidRDefault="00F00EEC">
      <w:pPr>
        <w:spacing w:before="0"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FD3968" w:rsidRDefault="00FD3968" w:rsidP="00FE4004">
      <w:pPr>
        <w:pStyle w:val="1"/>
        <w:rPr>
          <w:rStyle w:val="a6"/>
          <w:b/>
          <w:bCs w:val="0"/>
        </w:rPr>
      </w:pPr>
      <w:bookmarkStart w:id="1" w:name="_Toc513112096"/>
      <w:r w:rsidRPr="00F00EEC">
        <w:rPr>
          <w:rStyle w:val="a6"/>
          <w:b/>
          <w:bCs w:val="0"/>
        </w:rPr>
        <w:lastRenderedPageBreak/>
        <w:t>Введение</w:t>
      </w:r>
      <w:bookmarkEnd w:id="1"/>
    </w:p>
    <w:p w:rsidR="00FE4004" w:rsidRDefault="00FE4004" w:rsidP="00034882">
      <w:r>
        <w:rPr>
          <w:lang w:val="en-US"/>
        </w:rPr>
        <w:t>KWIC</w:t>
      </w:r>
      <w:r w:rsidRPr="00FE4004">
        <w:t xml:space="preserve"> (</w:t>
      </w:r>
      <w:r>
        <w:rPr>
          <w:lang w:val="en-US"/>
        </w:rPr>
        <w:t>Key</w:t>
      </w:r>
      <w:r w:rsidRPr="00FE4004">
        <w:t xml:space="preserve"> </w:t>
      </w:r>
      <w:r>
        <w:rPr>
          <w:lang w:val="en-US"/>
        </w:rPr>
        <w:t>Word</w:t>
      </w:r>
      <w:r w:rsidRPr="00FE4004">
        <w:t xml:space="preserve"> </w:t>
      </w:r>
      <w:r>
        <w:rPr>
          <w:lang w:val="en-US"/>
        </w:rPr>
        <w:t>in</w:t>
      </w:r>
      <w:r w:rsidRPr="00FE4004">
        <w:t xml:space="preserve"> </w:t>
      </w:r>
      <w:r>
        <w:rPr>
          <w:lang w:val="en-US"/>
        </w:rPr>
        <w:t>Context</w:t>
      </w:r>
      <w:r w:rsidRPr="00FE4004">
        <w:t xml:space="preserve">) – </w:t>
      </w:r>
      <w:r>
        <w:t>это формат представле</w:t>
      </w:r>
      <w:r w:rsidR="001524B0">
        <w:t xml:space="preserve">ния конкордансов </w:t>
      </w:r>
      <w:r w:rsidR="001524B0" w:rsidRPr="001524B0">
        <w:t>(</w:t>
      </w:r>
      <w:r w:rsidR="001524B0">
        <w:t>списка контекстов искомого слова</w:t>
      </w:r>
      <w:r w:rsidR="001524B0" w:rsidRPr="001524B0">
        <w:t>)</w:t>
      </w:r>
      <w:r w:rsidR="001524B0">
        <w:t>,</w:t>
      </w:r>
      <w:r w:rsidR="001524B0" w:rsidRPr="001524B0">
        <w:t xml:space="preserve"> </w:t>
      </w:r>
      <w:r w:rsidR="001524B0">
        <w:t xml:space="preserve">при котором ключевое слово располагается по центру, слева и справа от него – контекст, помещающийся в строку. Формат </w:t>
      </w:r>
      <w:r w:rsidR="001524B0">
        <w:rPr>
          <w:lang w:val="en-US"/>
        </w:rPr>
        <w:t>KWIC</w:t>
      </w:r>
      <w:r w:rsidR="001524B0" w:rsidRPr="001524B0">
        <w:t xml:space="preserve"> </w:t>
      </w:r>
      <w:r w:rsidR="001524B0">
        <w:t xml:space="preserve">используется многими корпусами, однако ни </w:t>
      </w:r>
      <w:r w:rsidR="009E2E98">
        <w:t xml:space="preserve">один из известных нам параллельных корпусов не поддерживает данный формат в полной мере. Например, в параллельном подкорпусе Национального корпуса русского языка в формате </w:t>
      </w:r>
      <w:r w:rsidR="009E2E98">
        <w:rPr>
          <w:lang w:val="en-US"/>
        </w:rPr>
        <w:t>KWIC</w:t>
      </w:r>
      <w:r w:rsidR="009E2E98" w:rsidRPr="009E2E98">
        <w:t xml:space="preserve"> </w:t>
      </w:r>
      <w:r w:rsidR="009E2E98">
        <w:t>отображаются только контексты на языке запроса</w:t>
      </w:r>
      <w:r w:rsidR="009E2E98">
        <w:rPr>
          <w:rStyle w:val="ae"/>
        </w:rPr>
        <w:footnoteReference w:id="1"/>
      </w:r>
      <w:r w:rsidR="00392256" w:rsidRPr="00392256">
        <w:t>.</w:t>
      </w:r>
      <w:r w:rsidR="0062377D">
        <w:t xml:space="preserve"> Это связано с тем, что нахождение в параллельном тексте фрагмента, соответствующего тексту запроса</w:t>
      </w:r>
      <w:r w:rsidR="00034882">
        <w:t xml:space="preserve"> (далее этот фрагмент текста будет именоваться </w:t>
      </w:r>
      <w:r w:rsidR="00034882" w:rsidRPr="00034882">
        <w:rPr>
          <w:i/>
        </w:rPr>
        <w:t>переводом</w:t>
      </w:r>
      <w:r w:rsidR="00034882">
        <w:t>)</w:t>
      </w:r>
      <w:r w:rsidR="0062377D">
        <w:t xml:space="preserve"> </w:t>
      </w:r>
      <w:r w:rsidR="00774474">
        <w:t>–</w:t>
      </w:r>
      <w:r w:rsidR="0062377D">
        <w:t xml:space="preserve"> </w:t>
      </w:r>
      <w:r w:rsidR="00774474">
        <w:t>достаточно нет</w:t>
      </w:r>
      <w:r w:rsidR="004D4C66">
        <w:t xml:space="preserve">ривиальная задача. </w:t>
      </w:r>
    </w:p>
    <w:p w:rsidR="004D4C66" w:rsidRPr="00F430F1" w:rsidRDefault="004D4C66" w:rsidP="00034882">
      <w:r>
        <w:t>В 201</w:t>
      </w:r>
      <w:r w:rsidRPr="004D4C66">
        <w:rPr>
          <w:highlight w:val="yellow"/>
        </w:rPr>
        <w:t>_</w:t>
      </w:r>
      <w:r>
        <w:t xml:space="preserve"> году в Школе Лингвистики </w:t>
      </w:r>
      <w:r w:rsidR="000671EB">
        <w:t xml:space="preserve">Факультета гуманитарных наук НИУ ВШЭ стартовал проект </w:t>
      </w:r>
      <w:proofErr w:type="spellStart"/>
      <w:r w:rsidR="000671EB">
        <w:rPr>
          <w:lang w:val="en-US"/>
        </w:rPr>
        <w:t>Lingcorpora</w:t>
      </w:r>
      <w:proofErr w:type="spellEnd"/>
      <w:r w:rsidR="000671EB">
        <w:t xml:space="preserve">, цель которого – создание пакета для языков программирования </w:t>
      </w:r>
      <w:r w:rsidR="000671EB">
        <w:rPr>
          <w:lang w:val="en-US"/>
        </w:rPr>
        <w:t>Python</w:t>
      </w:r>
      <w:r w:rsidR="000671EB" w:rsidRPr="000671EB">
        <w:t xml:space="preserve"> </w:t>
      </w:r>
      <w:r w:rsidR="000671EB">
        <w:t xml:space="preserve">и </w:t>
      </w:r>
      <w:r w:rsidR="000671EB">
        <w:rPr>
          <w:lang w:val="en-US"/>
        </w:rPr>
        <w:t>R</w:t>
      </w:r>
      <w:r w:rsidR="000671EB">
        <w:t xml:space="preserve">, содержащего </w:t>
      </w:r>
      <w:r w:rsidR="000671EB">
        <w:rPr>
          <w:lang w:val="en-US"/>
        </w:rPr>
        <w:t>API</w:t>
      </w:r>
      <w:r w:rsidR="000671EB" w:rsidRPr="000671EB">
        <w:t xml:space="preserve"> </w:t>
      </w:r>
      <w:r w:rsidR="000671EB">
        <w:t xml:space="preserve">для корпусов текстов. На данный момент пакет для </w:t>
      </w:r>
      <w:r w:rsidR="000671EB">
        <w:rPr>
          <w:lang w:val="en-US"/>
        </w:rPr>
        <w:t>Python</w:t>
      </w:r>
      <w:r w:rsidR="000671EB" w:rsidRPr="000671EB">
        <w:t xml:space="preserve"> </w:t>
      </w:r>
      <w:r w:rsidR="000671EB">
        <w:t xml:space="preserve">включает корпуса следующий языков: </w:t>
      </w:r>
      <w:r w:rsidR="000671EB" w:rsidRPr="000671EB">
        <w:rPr>
          <w:highlight w:val="yellow"/>
        </w:rPr>
        <w:t>_</w:t>
      </w:r>
      <w:r w:rsidR="000671EB">
        <w:t xml:space="preserve">, для </w:t>
      </w:r>
      <w:r w:rsidR="000671EB">
        <w:rPr>
          <w:lang w:val="en-US"/>
        </w:rPr>
        <w:t>R</w:t>
      </w:r>
      <w:r w:rsidR="000671EB">
        <w:t xml:space="preserve">: </w:t>
      </w:r>
      <w:r w:rsidR="000671EB" w:rsidRPr="000671EB">
        <w:rPr>
          <w:highlight w:val="yellow"/>
        </w:rPr>
        <w:t>_</w:t>
      </w:r>
      <w:r w:rsidR="000671EB">
        <w:t>.</w:t>
      </w:r>
      <w:r w:rsidR="00AD5334">
        <w:t xml:space="preserve"> Пакет </w:t>
      </w:r>
      <w:r w:rsidR="000671EB">
        <w:t xml:space="preserve">находится в открытом доступе. Для </w:t>
      </w:r>
      <w:r w:rsidR="000671EB">
        <w:rPr>
          <w:lang w:val="en-US"/>
        </w:rPr>
        <w:t>Python</w:t>
      </w:r>
      <w:r w:rsidR="000671EB" w:rsidRPr="000671EB">
        <w:t xml:space="preserve"> </w:t>
      </w:r>
      <w:r w:rsidR="000671EB">
        <w:t xml:space="preserve">его можно скачать через </w:t>
      </w:r>
      <w:r w:rsidR="000671EB">
        <w:rPr>
          <w:lang w:val="en-US"/>
        </w:rPr>
        <w:t>pip</w:t>
      </w:r>
      <w:r w:rsidR="000671EB" w:rsidRPr="000671EB">
        <w:t xml:space="preserve">, </w:t>
      </w:r>
      <w:r w:rsidR="00AD5334">
        <w:t xml:space="preserve">для </w:t>
      </w:r>
      <w:r w:rsidR="00AD5334">
        <w:rPr>
          <w:lang w:val="en-US"/>
        </w:rPr>
        <w:t>R</w:t>
      </w:r>
      <w:r w:rsidR="00AD5334" w:rsidRPr="00F430F1">
        <w:t xml:space="preserve"> </w:t>
      </w:r>
      <w:r w:rsidR="00AD5334" w:rsidRPr="00F430F1">
        <w:rPr>
          <w:highlight w:val="yellow"/>
        </w:rPr>
        <w:t>_</w:t>
      </w:r>
      <w:r w:rsidR="00AD5334" w:rsidRPr="00F430F1">
        <w:t xml:space="preserve">. </w:t>
      </w:r>
    </w:p>
    <w:p w:rsidR="00AD5334" w:rsidRDefault="00AD5334" w:rsidP="002F6920">
      <w:r>
        <w:t xml:space="preserve">Поскольку </w:t>
      </w:r>
      <w:proofErr w:type="spellStart"/>
      <w:r>
        <w:rPr>
          <w:lang w:val="en-US"/>
        </w:rPr>
        <w:t>Lingcorpora</w:t>
      </w:r>
      <w:proofErr w:type="spellEnd"/>
      <w:r w:rsidRPr="00AD5334">
        <w:t xml:space="preserve"> </w:t>
      </w:r>
      <w:r>
        <w:t xml:space="preserve">включает </w:t>
      </w:r>
      <w:r>
        <w:rPr>
          <w:lang w:val="en-US"/>
        </w:rPr>
        <w:t>API</w:t>
      </w:r>
      <w:r w:rsidRPr="00AD5334">
        <w:t xml:space="preserve"> </w:t>
      </w:r>
      <w:r>
        <w:t xml:space="preserve">для параллельных корпусов, появилась необходимость в формате </w:t>
      </w:r>
      <w:r>
        <w:rPr>
          <w:lang w:val="en-US"/>
        </w:rPr>
        <w:t>KWIC</w:t>
      </w:r>
      <w:r w:rsidR="00C352A0">
        <w:t xml:space="preserve"> и</w:t>
      </w:r>
      <w:r w:rsidRPr="00AD5334">
        <w:t xml:space="preserve"> </w:t>
      </w:r>
      <w:r>
        <w:t xml:space="preserve">для них, для унификации выдачи. </w:t>
      </w:r>
      <w:r w:rsidR="00C352A0">
        <w:t>Предварительный поиск литературы показал, что публикаций или проектов на эту тему нет.</w:t>
      </w:r>
      <w:r w:rsidR="00480505">
        <w:t xml:space="preserve"> В связи с этим разработка</w:t>
      </w:r>
      <w:r w:rsidR="002F6920">
        <w:t xml:space="preserve"> алгоритма </w:t>
      </w:r>
      <w:proofErr w:type="spellStart"/>
      <w:r w:rsidR="002F6920">
        <w:t>квикизации</w:t>
      </w:r>
      <w:proofErr w:type="spellEnd"/>
      <w:r w:rsidR="002F6920">
        <w:t xml:space="preserve"> производилась с нуля. Подробно этапы разработки алгоритма будут описаны в разделе 2.</w:t>
      </w:r>
    </w:p>
    <w:p w:rsidR="00D8693D" w:rsidRPr="00D8693D" w:rsidRDefault="00D8693D" w:rsidP="002F6920">
      <w:r>
        <w:t xml:space="preserve">Поскольку </w:t>
      </w:r>
      <w:proofErr w:type="spellStart"/>
      <w:r>
        <w:t>квикизация</w:t>
      </w:r>
      <w:proofErr w:type="spellEnd"/>
      <w:r>
        <w:t xml:space="preserve"> параллельного текста – не обязательное условие работы параллельных корпусов в </w:t>
      </w:r>
      <w:proofErr w:type="spellStart"/>
      <w:r>
        <w:rPr>
          <w:lang w:val="en-US"/>
        </w:rPr>
        <w:t>Lingcorpora</w:t>
      </w:r>
      <w:proofErr w:type="spellEnd"/>
      <w:r w:rsidRPr="00D8693D">
        <w:t>,</w:t>
      </w:r>
      <w:r>
        <w:t xml:space="preserve"> было решено вынести этот функционал в отдельный пакет, также находящийся в открытом доступе с возможностью установки через </w:t>
      </w:r>
      <w:r>
        <w:rPr>
          <w:lang w:val="en-US"/>
        </w:rPr>
        <w:t>pip</w:t>
      </w:r>
      <w:r w:rsidRPr="00D8693D">
        <w:t xml:space="preserve">. </w:t>
      </w:r>
    </w:p>
    <w:p w:rsidR="00A06FB2" w:rsidRDefault="00034882" w:rsidP="00A06FB2">
      <w:pPr>
        <w:pStyle w:val="1"/>
      </w:pPr>
      <w:bookmarkStart w:id="2" w:name="_Toc513112097"/>
      <w:r>
        <w:lastRenderedPageBreak/>
        <w:t>Разработка</w:t>
      </w:r>
      <w:bookmarkEnd w:id="2"/>
    </w:p>
    <w:p w:rsidR="00387967" w:rsidRDefault="00F2286E" w:rsidP="00034882">
      <w:r>
        <w:t xml:space="preserve">Алгоритм </w:t>
      </w:r>
      <w:proofErr w:type="spellStart"/>
      <w:r>
        <w:t>квикизации</w:t>
      </w:r>
      <w:proofErr w:type="spellEnd"/>
      <w:r>
        <w:t xml:space="preserve"> подразумевает нахождение в параллельном тексте перевода запроса. Архитектура </w:t>
      </w:r>
      <w:proofErr w:type="spellStart"/>
      <w:r>
        <w:rPr>
          <w:lang w:val="en-US"/>
        </w:rPr>
        <w:t>Lingcorpora</w:t>
      </w:r>
      <w:proofErr w:type="spellEnd"/>
      <w:r w:rsidRPr="00387967">
        <w:t xml:space="preserve"> </w:t>
      </w:r>
      <w:r w:rsidR="00387967">
        <w:t>требует также нахождения индексов перевода, что не составляет труда после того, как сам перевод найден.</w:t>
      </w:r>
    </w:p>
    <w:p w:rsidR="00034882" w:rsidRDefault="00387967" w:rsidP="00034882">
      <w:r>
        <w:t xml:space="preserve">В ходе разработки алгоритма </w:t>
      </w:r>
      <w:r w:rsidR="00034882">
        <w:t>было рассмотрено три принципиальных подхода к решению этой задачи</w:t>
      </w:r>
      <w:r w:rsidR="00783921">
        <w:t>: встроенный переводчик, автоматическое выравнивание текстов, программа на основе моделей универсальных зависимостей.</w:t>
      </w:r>
      <w:r w:rsidR="00034882">
        <w:t xml:space="preserve">  Их устройство и причины отказа от </w:t>
      </w:r>
      <w:r w:rsidR="00783921">
        <w:t>первых двух из н</w:t>
      </w:r>
      <w:r w:rsidR="00034882">
        <w:t>их будут описаны в этом разделе.</w:t>
      </w:r>
    </w:p>
    <w:p w:rsidR="00783921" w:rsidRDefault="00783921" w:rsidP="0099220B">
      <w:pPr>
        <w:pStyle w:val="a"/>
      </w:pPr>
      <w:r>
        <w:t xml:space="preserve"> </w:t>
      </w:r>
      <w:bookmarkStart w:id="3" w:name="_Toc513112098"/>
      <w:r w:rsidRPr="00783921">
        <w:t>Встроенный переводчик</w:t>
      </w:r>
      <w:bookmarkEnd w:id="3"/>
    </w:p>
    <w:p w:rsidR="00661BE2" w:rsidRDefault="00783921" w:rsidP="00706A8D">
      <w:r>
        <w:t>Данный алгоритм предельно прост и устроен следующим образом:</w:t>
      </w:r>
      <w:r w:rsidR="00661BE2">
        <w:t xml:space="preserve"> </w:t>
      </w:r>
    </w:p>
    <w:p w:rsidR="00661BE2" w:rsidRDefault="00661BE2" w:rsidP="00661BE2">
      <w:pPr>
        <w:pStyle w:val="a8"/>
        <w:numPr>
          <w:ilvl w:val="0"/>
          <w:numId w:val="5"/>
        </w:numPr>
      </w:pPr>
      <w:r>
        <w:t>П</w:t>
      </w:r>
      <w:r w:rsidR="001F3E9B">
        <w:t>рограмма получает на вход слово, перевод которого нужно найти в параллельном тексте</w:t>
      </w:r>
      <w:r w:rsidR="004D4C66">
        <w:t xml:space="preserve"> и сам параллельный текст</w:t>
      </w:r>
      <w:r>
        <w:t>.</w:t>
      </w:r>
    </w:p>
    <w:p w:rsidR="00661BE2" w:rsidRDefault="00661BE2" w:rsidP="00661BE2">
      <w:pPr>
        <w:pStyle w:val="a8"/>
        <w:numPr>
          <w:ilvl w:val="0"/>
          <w:numId w:val="5"/>
        </w:numPr>
      </w:pPr>
      <w:r>
        <w:t>П</w:t>
      </w:r>
      <w:r w:rsidR="001F3E9B">
        <w:t xml:space="preserve">роисходит обращение к </w:t>
      </w:r>
      <w:proofErr w:type="spellStart"/>
      <w:r w:rsidR="001F3E9B">
        <w:t>онлай</w:t>
      </w:r>
      <w:proofErr w:type="spellEnd"/>
      <w:r w:rsidR="001F3E9B">
        <w:t>-словарю, в качестве ответа получаем список возможных переводов данного слова</w:t>
      </w:r>
      <w:r>
        <w:t>.</w:t>
      </w:r>
    </w:p>
    <w:p w:rsidR="00661BE2" w:rsidRDefault="00661BE2" w:rsidP="00661BE2">
      <w:pPr>
        <w:pStyle w:val="a8"/>
        <w:numPr>
          <w:ilvl w:val="0"/>
          <w:numId w:val="5"/>
        </w:numPr>
      </w:pPr>
      <w:r>
        <w:t>П</w:t>
      </w:r>
      <w:r w:rsidR="00DB58BA">
        <w:t xml:space="preserve">ереводы передаются в </w:t>
      </w:r>
      <w:proofErr w:type="spellStart"/>
      <w:r w:rsidR="00DB58BA">
        <w:t>стеммер</w:t>
      </w:r>
      <w:proofErr w:type="spellEnd"/>
      <w:r w:rsidR="00DB58BA">
        <w:t xml:space="preserve">, </w:t>
      </w:r>
      <w:r w:rsidR="004D3A48">
        <w:t xml:space="preserve">в результате получаем основы переводов. Все предложение также передается в </w:t>
      </w:r>
      <w:proofErr w:type="spellStart"/>
      <w:r w:rsidR="004D3A48">
        <w:t>стеммер</w:t>
      </w:r>
      <w:proofErr w:type="spellEnd"/>
      <w:r w:rsidR="004D3A48">
        <w:t xml:space="preserve">. </w:t>
      </w:r>
    </w:p>
    <w:p w:rsidR="00661BE2" w:rsidRDefault="00661BE2" w:rsidP="00661BE2">
      <w:pPr>
        <w:pStyle w:val="a8"/>
        <w:numPr>
          <w:ilvl w:val="0"/>
          <w:numId w:val="5"/>
        </w:numPr>
      </w:pPr>
      <w:r>
        <w:t>В</w:t>
      </w:r>
      <w:r w:rsidR="004D3A48">
        <w:t xml:space="preserve"> списке основ предложения прои</w:t>
      </w:r>
      <w:r>
        <w:t>зводится поиск основ переводов.</w:t>
      </w:r>
    </w:p>
    <w:p w:rsidR="00661BE2" w:rsidRDefault="004D3A48" w:rsidP="00661BE2">
      <w:pPr>
        <w:pStyle w:val="a8"/>
        <w:numPr>
          <w:ilvl w:val="0"/>
          <w:numId w:val="5"/>
        </w:numPr>
      </w:pPr>
      <w:r>
        <w:t>Если основа найдена в предложен</w:t>
      </w:r>
      <w:r w:rsidR="004D4C66">
        <w:t>ии, слово объявляется переводом, возвращаются его индексы (индексы начала и конца) в параллельном тексте. Если не найдена, возвращается пустой список (см. Рисунок 1).</w:t>
      </w:r>
    </w:p>
    <w:p w:rsidR="004D3A48" w:rsidRPr="004D4C66" w:rsidRDefault="006F116B" w:rsidP="006F116B">
      <w:pPr>
        <w:ind w:left="927"/>
        <w:jc w:val="left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262890</wp:posOffset>
            </wp:positionV>
            <wp:extent cx="5391150" cy="6553200"/>
            <wp:effectExtent l="0" t="0" r="0" b="0"/>
            <wp:wrapTopAndBottom/>
            <wp:docPr id="2" name="Рисунок 2" descr="C:\Users\Masha\AppData\Local\Microsoft\Windows\INetCache\Content.Word\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sha\AppData\Local\Microsoft\Windows\INetCache\Content.Word\Desig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85" b="8229"/>
                    <a:stretch/>
                  </pic:blipFill>
                  <pic:spPr bwMode="auto">
                    <a:xfrm>
                      <a:off x="0" y="0"/>
                      <a:ext cx="539115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D4C66">
        <w:rPr>
          <w:noProof/>
        </w:rPr>
        <w:t>Рисунок 1</w:t>
      </w:r>
    </w:p>
    <w:p w:rsidR="006F116B" w:rsidRDefault="006F116B" w:rsidP="006F116B">
      <w:pPr>
        <w:rPr>
          <w:rStyle w:val="a7"/>
          <w:i w:val="0"/>
        </w:rPr>
      </w:pPr>
    </w:p>
    <w:p w:rsidR="00CF1DF6" w:rsidRDefault="00387967" w:rsidP="006F116B">
      <w:r>
        <w:rPr>
          <w:rStyle w:val="a7"/>
          <w:i w:val="0"/>
        </w:rPr>
        <w:t xml:space="preserve">В качестве онлайн-словаря был выбран сервис </w:t>
      </w:r>
      <w:proofErr w:type="spellStart"/>
      <w:r>
        <w:rPr>
          <w:rStyle w:val="a7"/>
          <w:i w:val="0"/>
        </w:rPr>
        <w:t>Яндекс.Словари</w:t>
      </w:r>
      <w:proofErr w:type="spellEnd"/>
      <w:r w:rsidRPr="00387967">
        <w:rPr>
          <w:rStyle w:val="a7"/>
          <w:i w:val="0"/>
        </w:rPr>
        <w:t xml:space="preserve"> (</w:t>
      </w:r>
      <w:hyperlink r:id="rId9" w:history="1">
        <w:r w:rsidRPr="0096475E">
          <w:rPr>
            <w:rStyle w:val="a4"/>
            <w:lang w:val="en-US"/>
          </w:rPr>
          <w:t>https</w:t>
        </w:r>
        <w:r w:rsidRPr="0096475E">
          <w:rPr>
            <w:rStyle w:val="a4"/>
          </w:rPr>
          <w:t>://</w:t>
        </w:r>
        <w:r w:rsidRPr="0096475E">
          <w:rPr>
            <w:rStyle w:val="a4"/>
            <w:lang w:val="en-US"/>
          </w:rPr>
          <w:t>tech</w:t>
        </w:r>
        <w:r w:rsidRPr="0096475E">
          <w:rPr>
            <w:rStyle w:val="a4"/>
          </w:rPr>
          <w:t>.</w:t>
        </w:r>
        <w:r w:rsidRPr="0096475E">
          <w:rPr>
            <w:rStyle w:val="a4"/>
            <w:lang w:val="en-US"/>
          </w:rPr>
          <w:t>yandex</w:t>
        </w:r>
        <w:r w:rsidRPr="0096475E">
          <w:rPr>
            <w:rStyle w:val="a4"/>
          </w:rPr>
          <w:t>.</w:t>
        </w:r>
        <w:r w:rsidRPr="0096475E">
          <w:rPr>
            <w:rStyle w:val="a4"/>
            <w:lang w:val="en-US"/>
          </w:rPr>
          <w:t>ru</w:t>
        </w:r>
        <w:r w:rsidRPr="0096475E">
          <w:rPr>
            <w:rStyle w:val="a4"/>
          </w:rPr>
          <w:t>/</w:t>
        </w:r>
        <w:r w:rsidRPr="0096475E">
          <w:rPr>
            <w:rStyle w:val="a4"/>
            <w:lang w:val="en-US"/>
          </w:rPr>
          <w:t>dictionary</w:t>
        </w:r>
        <w:r w:rsidRPr="0096475E">
          <w:rPr>
            <w:rStyle w:val="a4"/>
          </w:rPr>
          <w:t>/</w:t>
        </w:r>
      </w:hyperlink>
      <w:r>
        <w:rPr>
          <w:rStyle w:val="a7"/>
          <w:i w:val="0"/>
        </w:rPr>
        <w:t>). Д</w:t>
      </w:r>
      <w:r w:rsidR="00706A8D">
        <w:rPr>
          <w:rStyle w:val="a7"/>
          <w:i w:val="0"/>
        </w:rPr>
        <w:t>ля этого было несколько причин, в том числе б</w:t>
      </w:r>
      <w:r w:rsidRPr="00706A8D">
        <w:rPr>
          <w:rStyle w:val="a7"/>
          <w:i w:val="0"/>
        </w:rPr>
        <w:t xml:space="preserve">есплатный доступ к </w:t>
      </w:r>
      <w:r w:rsidRPr="00387967">
        <w:t>API (</w:t>
      </w:r>
      <w:r>
        <w:t xml:space="preserve">с ограничением в </w:t>
      </w:r>
      <w:r w:rsidRPr="00387967">
        <w:t>10 000 обращений в сутки)</w:t>
      </w:r>
      <w:r w:rsidR="00706A8D">
        <w:t xml:space="preserve"> и простота использования.</w:t>
      </w:r>
      <w:r w:rsidR="00706A8D" w:rsidRPr="00706A8D">
        <w:t xml:space="preserve"> </w:t>
      </w:r>
      <w:r w:rsidR="00706A8D">
        <w:t>Сервис работает с</w:t>
      </w:r>
      <w:r w:rsidR="00706A8D" w:rsidRPr="00706A8D">
        <w:t xml:space="preserve"> </w:t>
      </w:r>
      <w:r w:rsidR="00706A8D">
        <w:rPr>
          <w:lang w:val="en-US"/>
        </w:rPr>
        <w:t>get</w:t>
      </w:r>
      <w:r w:rsidR="00706A8D" w:rsidRPr="00706A8D">
        <w:t xml:space="preserve">- </w:t>
      </w:r>
      <w:r w:rsidR="00706A8D">
        <w:t xml:space="preserve">и </w:t>
      </w:r>
      <w:r w:rsidR="00706A8D">
        <w:rPr>
          <w:lang w:val="en-US"/>
        </w:rPr>
        <w:t>post</w:t>
      </w:r>
      <w:r w:rsidR="00706A8D" w:rsidRPr="00706A8D">
        <w:t>-</w:t>
      </w:r>
      <w:r w:rsidR="00706A8D">
        <w:t xml:space="preserve">запросами, возвращает автоматически сгенерированную словарную статью в формате </w:t>
      </w:r>
      <w:r w:rsidR="00706A8D">
        <w:rPr>
          <w:lang w:val="en-US"/>
        </w:rPr>
        <w:t>JSON</w:t>
      </w:r>
      <w:r w:rsidR="00706A8D" w:rsidRPr="00706A8D">
        <w:t xml:space="preserve">, </w:t>
      </w:r>
      <w:r w:rsidR="00706A8D">
        <w:rPr>
          <w:lang w:val="en-US"/>
        </w:rPr>
        <w:t>JSONP</w:t>
      </w:r>
      <w:r w:rsidR="00706A8D" w:rsidRPr="00706A8D">
        <w:t xml:space="preserve"> </w:t>
      </w:r>
      <w:r w:rsidR="00706A8D">
        <w:t xml:space="preserve">или </w:t>
      </w:r>
      <w:r w:rsidR="00706A8D">
        <w:rPr>
          <w:lang w:val="en-US"/>
        </w:rPr>
        <w:t>XML</w:t>
      </w:r>
      <w:r w:rsidR="00706A8D">
        <w:t xml:space="preserve"> (более </w:t>
      </w:r>
      <w:r w:rsidR="00706A8D">
        <w:lastRenderedPageBreak/>
        <w:t xml:space="preserve">подробно см. </w:t>
      </w:r>
      <w:hyperlink r:id="rId10" w:history="1">
        <w:r w:rsidR="00706A8D" w:rsidRPr="0096475E">
          <w:rPr>
            <w:rStyle w:val="a4"/>
          </w:rPr>
          <w:t>https://tech.yandex.ru/dictionary/doc/dg/reference/lookup-docpage/</w:t>
        </w:r>
      </w:hyperlink>
      <w:r w:rsidR="00706A8D">
        <w:t>).</w:t>
      </w:r>
      <w:r w:rsidR="00CF1DF6">
        <w:t xml:space="preserve"> Дальше страница обрабатывается </w:t>
      </w:r>
      <w:r w:rsidR="008E7556">
        <w:rPr>
          <w:lang w:val="en-US"/>
        </w:rPr>
        <w:t>x</w:t>
      </w:r>
      <w:r w:rsidR="00CF1DF6">
        <w:rPr>
          <w:lang w:val="en-US"/>
        </w:rPr>
        <w:t>ml</w:t>
      </w:r>
      <w:r w:rsidR="00CF1DF6" w:rsidRPr="00CF1DF6">
        <w:t xml:space="preserve">-парсером </w:t>
      </w:r>
      <w:proofErr w:type="spellStart"/>
      <w:r w:rsidR="00CF1DF6">
        <w:rPr>
          <w:lang w:val="en-US"/>
        </w:rPr>
        <w:t>BeautifulSoup</w:t>
      </w:r>
      <w:proofErr w:type="spellEnd"/>
      <w:r w:rsidR="00CF1DF6">
        <w:t xml:space="preserve">, достаются все варианты перевода. </w:t>
      </w:r>
    </w:p>
    <w:p w:rsidR="00CF1DF6" w:rsidRDefault="00CF1DF6" w:rsidP="009935D7">
      <w:r>
        <w:t xml:space="preserve">В качестве </w:t>
      </w:r>
      <w:proofErr w:type="spellStart"/>
      <w:r>
        <w:t>стеммера</w:t>
      </w:r>
      <w:proofErr w:type="spellEnd"/>
      <w:r>
        <w:t xml:space="preserve"> </w:t>
      </w:r>
      <w:r w:rsidR="009935D7">
        <w:t xml:space="preserve">использовался </w:t>
      </w:r>
      <w:proofErr w:type="spellStart"/>
      <w:proofErr w:type="gramStart"/>
      <w:r w:rsidR="009935D7">
        <w:t>nltk.stem</w:t>
      </w:r>
      <w:proofErr w:type="gramEnd"/>
      <w:r w:rsidR="009935D7">
        <w:t>.snowball</w:t>
      </w:r>
      <w:proofErr w:type="spellEnd"/>
      <w:r w:rsidR="009935D7">
        <w:t>. Это</w:t>
      </w:r>
      <w:r w:rsidR="009935D7" w:rsidRPr="009935D7">
        <w:t xml:space="preserve"> </w:t>
      </w:r>
      <w:r w:rsidR="009935D7">
        <w:t xml:space="preserve">алгоритм, который следуя ряду правил последовательно отсекает от основы аффиксы, принимая во внимание особенности языка. </w:t>
      </w:r>
      <w:r w:rsidR="006F116B">
        <w:t>В данно</w:t>
      </w:r>
      <w:r w:rsidR="009935D7">
        <w:t>м</w:t>
      </w:r>
      <w:r w:rsidR="006F116B">
        <w:t xml:space="preserve"> </w:t>
      </w:r>
      <w:r w:rsidR="009935D7">
        <w:t xml:space="preserve">пакете есть </w:t>
      </w:r>
      <w:proofErr w:type="spellStart"/>
      <w:r w:rsidR="009935D7">
        <w:t>стеммеры</w:t>
      </w:r>
      <w:proofErr w:type="spellEnd"/>
      <w:r w:rsidR="009935D7">
        <w:t xml:space="preserve"> для 15 языков, включая русский, однако нет </w:t>
      </w:r>
      <w:proofErr w:type="spellStart"/>
      <w:r w:rsidR="009935D7">
        <w:t>стеммера</w:t>
      </w:r>
      <w:proofErr w:type="spellEnd"/>
      <w:r w:rsidR="009935D7">
        <w:t xml:space="preserve">, например, для польского, </w:t>
      </w:r>
      <w:r w:rsidR="006F116B">
        <w:t>что вынуждает для некоторых языков искать другие алгоритмы выделения основы.</w:t>
      </w:r>
    </w:p>
    <w:p w:rsidR="006F116B" w:rsidRDefault="008E7556" w:rsidP="009935D7">
      <w:r>
        <w:t xml:space="preserve">Отказаться от этого метода было решено по нескольким причинам: во-первых, в такой реализации алгоритм имел очень много внешних зависимостей. Пакет </w:t>
      </w:r>
      <w:proofErr w:type="spellStart"/>
      <w:r>
        <w:rPr>
          <w:lang w:val="en-US"/>
        </w:rPr>
        <w:t>nltk</w:t>
      </w:r>
      <w:proofErr w:type="spellEnd"/>
      <w:r w:rsidRPr="00D8693D">
        <w:t xml:space="preserve"> </w:t>
      </w:r>
      <w:r w:rsidR="00D8693D">
        <w:t xml:space="preserve">часто вызывает проблемы при установке, поэтому иметь такую зависимость кажется нецелесообразным. Во-вторых, в </w:t>
      </w:r>
      <w:proofErr w:type="spellStart"/>
      <w:proofErr w:type="gramStart"/>
      <w:r w:rsidR="00D8693D">
        <w:t>nltk.stem</w:t>
      </w:r>
      <w:proofErr w:type="gramEnd"/>
      <w:r w:rsidR="00D8693D">
        <w:t>.snowball</w:t>
      </w:r>
      <w:proofErr w:type="spellEnd"/>
      <w:r w:rsidR="00D8693D">
        <w:t xml:space="preserve"> сравнительно небольшое количество языков. Это значит, что при добавлении каждого нового языка приходилось бы дополнительно искать алгоритмы </w:t>
      </w:r>
      <w:proofErr w:type="spellStart"/>
      <w:r w:rsidR="00D8693D">
        <w:t>стемминга</w:t>
      </w:r>
      <w:proofErr w:type="spellEnd"/>
      <w:r w:rsidR="00D8693D">
        <w:t xml:space="preserve"> для этих языков. Очевидно, для очень многих языков такого функционала просто не существует. В-третьих, сервис </w:t>
      </w:r>
      <w:proofErr w:type="spellStart"/>
      <w:r w:rsidR="00D8693D">
        <w:t>Яндекс.Словари</w:t>
      </w:r>
      <w:proofErr w:type="spellEnd"/>
      <w:r w:rsidR="00D8693D">
        <w:t xml:space="preserve"> ограничивает число запросов в сутки 10 тысячами, что при интенсивном использовании достаточно малое количество. </w:t>
      </w:r>
      <w:r w:rsidR="005F37D6">
        <w:t>И наконец, всем эти сложностям можно было бы найти решение, если бы алгоритм эффективно работал. Однако алгоритм давал непустой ответ лишь примерно в 25% случаев</w:t>
      </w:r>
      <w:r w:rsidR="005F37D6">
        <w:rPr>
          <w:rStyle w:val="ae"/>
        </w:rPr>
        <w:footnoteReference w:id="2"/>
      </w:r>
      <w:r w:rsidR="005F37D6">
        <w:t>.</w:t>
      </w:r>
    </w:p>
    <w:p w:rsidR="00387967" w:rsidRPr="00896AC3" w:rsidRDefault="00896AC3" w:rsidP="009C2D2C">
      <w:pPr>
        <w:pStyle w:val="a"/>
        <w:rPr>
          <w:iCs/>
        </w:rPr>
      </w:pPr>
      <w:bookmarkStart w:id="4" w:name="_Toc513112099"/>
      <w:r w:rsidRPr="00896AC3">
        <w:t>Автоматическое выравнивание текстов</w:t>
      </w:r>
      <w:bookmarkEnd w:id="4"/>
    </w:p>
    <w:p w:rsidR="00896AC3" w:rsidRDefault="00896AC3" w:rsidP="00896AC3">
      <w:r>
        <w:rPr>
          <w:rStyle w:val="a7"/>
          <w:i w:val="0"/>
        </w:rPr>
        <w:t>На втором э</w:t>
      </w:r>
      <w:r w:rsidR="007A0386">
        <w:rPr>
          <w:rStyle w:val="a7"/>
          <w:i w:val="0"/>
        </w:rPr>
        <w:t xml:space="preserve">тапе разработки алгоритма была рассмотрена возможность применения программы </w:t>
      </w:r>
      <w:r w:rsidR="007A0386">
        <w:rPr>
          <w:rStyle w:val="a7"/>
          <w:i w:val="0"/>
          <w:lang w:val="en-US"/>
        </w:rPr>
        <w:t>Fast</w:t>
      </w:r>
      <w:r w:rsidR="007A0386" w:rsidRPr="007A0386">
        <w:rPr>
          <w:rStyle w:val="a7"/>
          <w:i w:val="0"/>
        </w:rPr>
        <w:t xml:space="preserve"> </w:t>
      </w:r>
      <w:r w:rsidR="007A0386">
        <w:rPr>
          <w:rStyle w:val="a7"/>
          <w:i w:val="0"/>
          <w:lang w:val="en-US"/>
        </w:rPr>
        <w:t>Align</w:t>
      </w:r>
      <w:r w:rsidR="00A1321E" w:rsidRPr="00A1321E">
        <w:rPr>
          <w:rStyle w:val="a7"/>
          <w:i w:val="0"/>
        </w:rPr>
        <w:t xml:space="preserve"> </w:t>
      </w:r>
      <w:r w:rsidR="00A1321E">
        <w:rPr>
          <w:rStyle w:val="a7"/>
          <w:i w:val="0"/>
        </w:rPr>
        <w:t>для автоматического выравнивания текстов. Это</w:t>
      </w:r>
      <w:r w:rsidR="00A1321E" w:rsidRPr="00A1321E">
        <w:rPr>
          <w:rStyle w:val="a7"/>
          <w:i w:val="0"/>
        </w:rPr>
        <w:t xml:space="preserve"> </w:t>
      </w:r>
      <w:r w:rsidR="00A1321E">
        <w:rPr>
          <w:rStyle w:val="a7"/>
          <w:i w:val="0"/>
        </w:rPr>
        <w:t>алгоритм</w:t>
      </w:r>
      <w:r w:rsidR="00A1321E" w:rsidRPr="00A1321E">
        <w:rPr>
          <w:rStyle w:val="a7"/>
          <w:i w:val="0"/>
        </w:rPr>
        <w:t xml:space="preserve"> </w:t>
      </w:r>
      <w:r w:rsidR="00A1321E">
        <w:t>статистического машинного перевода, основанный на модели «шумного канала» (</w:t>
      </w:r>
      <w:r w:rsidR="00A1321E">
        <w:rPr>
          <w:lang w:val="en-US"/>
        </w:rPr>
        <w:t>Noisy</w:t>
      </w:r>
      <w:r w:rsidR="00A1321E" w:rsidRPr="00A1321E">
        <w:t xml:space="preserve"> </w:t>
      </w:r>
      <w:r w:rsidR="00A1321E">
        <w:rPr>
          <w:lang w:val="en-US"/>
        </w:rPr>
        <w:t>Chanel</w:t>
      </w:r>
      <w:r w:rsidR="00A1321E" w:rsidRPr="00A1321E">
        <w:t xml:space="preserve"> </w:t>
      </w:r>
      <w:r w:rsidR="00A1321E">
        <w:rPr>
          <w:lang w:val="en-US"/>
        </w:rPr>
        <w:t>model</w:t>
      </w:r>
      <w:r w:rsidR="00A1321E" w:rsidRPr="00A1321E">
        <w:t xml:space="preserve">). </w:t>
      </w:r>
      <w:r w:rsidR="00A1321E">
        <w:t>Модели такого типа применяются в следующей ситуации: представьте, что вы собирались написать</w:t>
      </w:r>
      <w:r w:rsidR="00A1321E" w:rsidRPr="00A1321E">
        <w:t xml:space="preserve"> </w:t>
      </w:r>
      <w:r w:rsidR="00A1321E">
        <w:t xml:space="preserve">какое-то слово </w:t>
      </w:r>
      <w:r w:rsidR="00A1321E" w:rsidRPr="008A19F6">
        <w:rPr>
          <w:rFonts w:ascii="Cambria Math" w:hAnsi="Cambria Math"/>
          <w:i/>
          <w:lang w:val="en-US"/>
        </w:rPr>
        <w:t>w</w:t>
      </w:r>
      <w:r w:rsidR="00A1321E">
        <w:t xml:space="preserve">, состоящее из </w:t>
      </w:r>
      <w:r w:rsidR="00A1321E" w:rsidRPr="008A19F6">
        <w:rPr>
          <w:rFonts w:ascii="Cambria Math" w:hAnsi="Cambria Math"/>
          <w:i/>
          <w:lang w:val="en-US"/>
        </w:rPr>
        <w:t>k</w:t>
      </w:r>
      <w:r w:rsidR="00A1321E" w:rsidRPr="00A1321E">
        <w:t xml:space="preserve"> </w:t>
      </w:r>
      <w:r w:rsidR="00A1321E">
        <w:t xml:space="preserve">букв. Однако получилось у вас слово </w:t>
      </w:r>
      <w:r w:rsidR="00B8617C" w:rsidRPr="008A19F6">
        <w:rPr>
          <w:rFonts w:ascii="Cambria Math" w:hAnsi="Cambria Math"/>
          <w:i/>
          <w:lang w:val="en-US"/>
        </w:rPr>
        <w:t>n</w:t>
      </w:r>
      <w:r w:rsidR="00B8617C" w:rsidRPr="00B8617C">
        <w:t xml:space="preserve"> </w:t>
      </w:r>
      <w:r w:rsidR="00B8617C">
        <w:t xml:space="preserve">из </w:t>
      </w:r>
      <w:r w:rsidR="00B8617C" w:rsidRPr="008A19F6">
        <w:rPr>
          <w:rFonts w:ascii="Cambria Math" w:hAnsi="Cambria Math"/>
          <w:i/>
          <w:lang w:val="en-US"/>
        </w:rPr>
        <w:t>l</w:t>
      </w:r>
      <w:r w:rsidR="00B8617C" w:rsidRPr="00B8617C">
        <w:t xml:space="preserve"> </w:t>
      </w:r>
      <w:r w:rsidR="00B8617C">
        <w:t xml:space="preserve">букв (текст как бы прошел через шумный канал» и исказился). Модель шумного канала будет решать задачу </w:t>
      </w:r>
      <w:r w:rsidR="00B8617C">
        <w:lastRenderedPageBreak/>
        <w:t xml:space="preserve">предсказания слова </w:t>
      </w:r>
      <w:r w:rsidR="00B8617C" w:rsidRPr="008A19F6">
        <w:rPr>
          <w:rFonts w:ascii="Cambria Math" w:hAnsi="Cambria Math"/>
          <w:i/>
          <w:lang w:val="en-US"/>
        </w:rPr>
        <w:t>w</w:t>
      </w:r>
      <w:r w:rsidR="00B8617C" w:rsidRPr="00B8617C">
        <w:t xml:space="preserve"> </w:t>
      </w:r>
      <w:r w:rsidR="00B8617C">
        <w:t xml:space="preserve">по получившемуся слову </w:t>
      </w:r>
      <w:r w:rsidR="00B8617C" w:rsidRPr="008A19F6">
        <w:rPr>
          <w:rFonts w:ascii="Cambria Math" w:hAnsi="Cambria Math"/>
          <w:i/>
          <w:lang w:val="en-US"/>
        </w:rPr>
        <w:t>n</w:t>
      </w:r>
      <w:r w:rsidR="00B8617C">
        <w:t>. Математически модель записывается следующим образом:</w:t>
      </w:r>
    </w:p>
    <w:p w:rsidR="00B8617C" w:rsidRPr="00B8617C" w:rsidRDefault="00FF1E6F" w:rsidP="00896AC3">
      <w:pPr>
        <w:rPr>
          <w:rStyle w:val="a7"/>
        </w:rPr>
      </w:pPr>
      <m:oMathPara>
        <m:oMath>
          <m:acc>
            <m:accPr>
              <m:ctrlPr>
                <w:rPr>
                  <w:rStyle w:val="a7"/>
                  <w:rFonts w:ascii="Cambria Math" w:hAnsi="Cambria Math"/>
                  <w:i w:val="0"/>
                  <w:iCs w:val="0"/>
                </w:rPr>
              </m:ctrlPr>
            </m:accPr>
            <m:e>
              <m:r>
                <m:rPr>
                  <m:sty m:val="p"/>
                </m:rPr>
                <w:rPr>
                  <w:rStyle w:val="a7"/>
                  <w:rFonts w:ascii="Cambria Math" w:hAnsi="Cambria Math"/>
                  <w:lang w:val="en-US"/>
                </w:rPr>
                <m:t>w</m:t>
              </m:r>
            </m:e>
          </m:acc>
          <m:r>
            <m:rPr>
              <m:sty m:val="p"/>
            </m:rPr>
            <w:rPr>
              <w:rStyle w:val="a7"/>
              <w:rFonts w:ascii="Cambria Math" w:hAnsi="Cambria Math"/>
            </w:rPr>
            <m:t>=</m:t>
          </m:r>
          <m:func>
            <m:funcPr>
              <m:ctrlPr>
                <w:rPr>
                  <w:rStyle w:val="a7"/>
                  <w:rFonts w:ascii="Cambria Math" w:hAnsi="Cambria Math"/>
                  <w:i w:val="0"/>
                  <w:iCs w:val="0"/>
                </w:rPr>
              </m:ctrlPr>
            </m:funcPr>
            <m:fName>
              <m:r>
                <m:rPr>
                  <m:sty m:val="p"/>
                </m:rPr>
                <w:rPr>
                  <w:rStyle w:val="a7"/>
                  <w:rFonts w:ascii="Cambria Math" w:hAnsi="Cambria Math"/>
                </w:rPr>
                <m:t>arg</m:t>
              </m:r>
            </m:fName>
            <m:e>
              <m:sSub>
                <m:sSubPr>
                  <m:ctrlPr>
                    <w:rPr>
                      <w:rStyle w:val="a7"/>
                      <w:rFonts w:ascii="Cambria Math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7"/>
                      <w:rFonts w:ascii="Cambria Math" w:hAnsi="Cambria Math"/>
                    </w:rPr>
                    <m:t>max</m:t>
                  </m:r>
                </m:e>
                <m:sub>
                  <m:r>
                    <m:rPr>
                      <m:sty m:val="p"/>
                    </m:rPr>
                    <w:rPr>
                      <w:rStyle w:val="a7"/>
                      <w:rFonts w:ascii="Cambria Math" w:hAnsi="Cambria Math"/>
                    </w:rPr>
                    <m:t>w∈V</m:t>
                  </m:r>
                </m:sub>
              </m:sSub>
              <m:r>
                <m:rPr>
                  <m:sty m:val="p"/>
                </m:rPr>
                <w:rPr>
                  <w:rStyle w:val="a7"/>
                  <w:rFonts w:ascii="Cambria Math" w:hAnsi="Cambria Math"/>
                </w:rPr>
                <m:t>P(w|n)</m:t>
              </m:r>
            </m:e>
          </m:func>
          <m:r>
            <m:rPr>
              <m:sty m:val="p"/>
            </m:rPr>
            <w:rPr>
              <w:rStyle w:val="a7"/>
              <w:rFonts w:ascii="Cambria Math" w:hAnsi="Cambria Math"/>
            </w:rPr>
            <m:t xml:space="preserve">, где </m:t>
          </m:r>
          <m:r>
            <m:rPr>
              <m:sty m:val="p"/>
            </m:rPr>
            <w:rPr>
              <w:rStyle w:val="a7"/>
              <w:rFonts w:ascii="Cambria Math" w:hAnsi="Cambria Math"/>
              <w:lang w:val="en-US"/>
            </w:rPr>
            <m:t>V-</m:t>
          </m:r>
          <m:r>
            <m:rPr>
              <m:sty m:val="p"/>
            </m:rPr>
            <w:rPr>
              <w:rStyle w:val="a7"/>
              <w:rFonts w:ascii="Cambria Math" w:hAnsi="Cambria Math"/>
            </w:rPr>
            <m:t>список всех слов языка.</m:t>
          </m:r>
        </m:oMath>
      </m:oMathPara>
    </w:p>
    <w:p w:rsidR="00FD3968" w:rsidRDefault="00B8617C" w:rsidP="00FE4004">
      <w:pPr>
        <w:jc w:val="left"/>
      </w:pPr>
      <w:r>
        <w:t xml:space="preserve">Т.е. предсказанное слово </w:t>
      </w:r>
      <m:oMath>
        <m:acc>
          <m:accPr>
            <m:ctrlPr>
              <w:rPr>
                <w:rStyle w:val="a7"/>
                <w:rFonts w:ascii="Cambria Math" w:hAnsi="Cambria Math"/>
                <w:i w:val="0"/>
                <w:iCs w:val="0"/>
              </w:rPr>
            </m:ctrlPr>
          </m:accPr>
          <m:e>
            <m:r>
              <w:rPr>
                <w:rStyle w:val="a7"/>
                <w:rFonts w:ascii="Cambria Math" w:hAnsi="Cambria Math"/>
                <w:lang w:val="en-US"/>
              </w:rPr>
              <m:t>w</m:t>
            </m:r>
          </m:e>
        </m:acc>
        <m:r>
          <m:rPr>
            <m:sty m:val="p"/>
          </m:rPr>
          <w:rPr>
            <w:rStyle w:val="a7"/>
            <w:rFonts w:ascii="Cambria Math" w:hAnsi="Cambria Math"/>
          </w:rPr>
          <m:t xml:space="preserve"> </m:t>
        </m:r>
      </m:oMath>
      <w:r>
        <w:t xml:space="preserve">– это слово, вероятность которого быть исходным словом при отображении на письме </w:t>
      </w:r>
      <w:r>
        <w:rPr>
          <w:lang w:val="en-US"/>
        </w:rPr>
        <w:t>n</w:t>
      </w:r>
      <w:r w:rsidRPr="00B8617C">
        <w:t xml:space="preserve"> </w:t>
      </w:r>
      <w:r>
        <w:t>максимальна.</w:t>
      </w:r>
    </w:p>
    <w:p w:rsidR="00B8617C" w:rsidRDefault="00B8617C" w:rsidP="00FE4004">
      <w:pPr>
        <w:jc w:val="left"/>
      </w:pPr>
      <w:r>
        <w:t>Применяя теорему Байеса получаем:</w:t>
      </w:r>
    </w:p>
    <w:p w:rsidR="00247CD4" w:rsidRPr="00247CD4" w:rsidRDefault="00FF1E6F" w:rsidP="00247CD4">
      <w:pPr>
        <w:ind w:firstLine="1276"/>
        <w:jc w:val="left"/>
        <w:rPr>
          <w:rStyle w:val="a7"/>
          <w:rFonts w:eastAsiaTheme="minorEastAsia"/>
          <w:i w:val="0"/>
          <w:iCs w:val="0"/>
        </w:rPr>
      </w:pPr>
      <m:oMathPara>
        <m:oMath>
          <m:acc>
            <m:accPr>
              <m:ctrlPr>
                <w:rPr>
                  <w:rStyle w:val="a7"/>
                  <w:rFonts w:ascii="Cambria Math" w:hAnsi="Cambria Math"/>
                  <w:i w:val="0"/>
                  <w:iCs w:val="0"/>
                </w:rPr>
              </m:ctrlPr>
            </m:accPr>
            <m:e>
              <m:r>
                <w:rPr>
                  <w:rStyle w:val="a7"/>
                  <w:rFonts w:ascii="Cambria Math" w:hAnsi="Cambria Math"/>
                  <w:lang w:val="en-US"/>
                </w:rPr>
                <m:t>w</m:t>
              </m:r>
            </m:e>
          </m:acc>
          <m:r>
            <m:rPr>
              <m:sty m:val="p"/>
            </m:rPr>
            <w:rPr>
              <w:rStyle w:val="a7"/>
              <w:rFonts w:ascii="Cambria Math" w:hAnsi="Cambria Math"/>
            </w:rPr>
            <m:t>=</m:t>
          </m:r>
          <m:func>
            <m:funcPr>
              <m:ctrlPr>
                <w:rPr>
                  <w:rStyle w:val="a7"/>
                  <w:rFonts w:ascii="Cambria Math" w:hAnsi="Cambria Math"/>
                  <w:i w:val="0"/>
                  <w:iCs w:val="0"/>
                </w:rPr>
              </m:ctrlPr>
            </m:funcPr>
            <m:fName>
              <m:r>
                <m:rPr>
                  <m:sty m:val="p"/>
                </m:rPr>
                <w:rPr>
                  <w:rStyle w:val="a7"/>
                  <w:rFonts w:ascii="Cambria Math" w:hAnsi="Cambria Math"/>
                </w:rPr>
                <m:t>arg</m:t>
              </m:r>
            </m:fName>
            <m:e>
              <m:sSub>
                <m:sSubPr>
                  <m:ctrlPr>
                    <w:rPr>
                      <w:rStyle w:val="a7"/>
                      <w:rFonts w:ascii="Cambria Math" w:hAnsi="Cambria Math"/>
                      <w:i w:val="0"/>
                      <w:iCs w:val="0"/>
                    </w:rPr>
                  </m:ctrlPr>
                </m:sSubPr>
                <m:e>
                  <m:r>
                    <w:rPr>
                      <w:rStyle w:val="a7"/>
                      <w:rFonts w:ascii="Cambria Math" w:hAnsi="Cambria Math"/>
                    </w:rPr>
                    <m:t>max</m:t>
                  </m:r>
                </m:e>
                <m:sub>
                  <m:r>
                    <m:rPr>
                      <m:sty m:val="p"/>
                    </m:rPr>
                    <w:rPr>
                      <w:rStyle w:val="a7"/>
                      <w:rFonts w:ascii="Cambria Math" w:hAnsi="Cambria Math"/>
                    </w:rPr>
                    <m:t>w∈V</m:t>
                  </m:r>
                </m:sub>
              </m:sSub>
              <m:r>
                <w:rPr>
                  <w:rStyle w:val="a7"/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Style w:val="a7"/>
                      <w:rFonts w:ascii="Cambria Math" w:hAnsi="Cambria Math"/>
                      <w:i w:val="0"/>
                      <w:iCs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a7"/>
                      <w:rFonts w:ascii="Cambria Math" w:hAnsi="Cambria Math"/>
                    </w:rPr>
                    <m:t>w</m:t>
                  </m:r>
                </m:e>
                <m:e>
                  <m:r>
                    <m:rPr>
                      <m:sty m:val="p"/>
                    </m:rPr>
                    <w:rPr>
                      <w:rStyle w:val="a7"/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m:rPr>
              <m:sty m:val="p"/>
            </m:rPr>
            <w:rPr>
              <w:rStyle w:val="a7"/>
              <w:rFonts w:ascii="Cambria Math" w:hAnsi="Cambria Math"/>
            </w:rPr>
            <m:t>=</m:t>
          </m:r>
        </m:oMath>
      </m:oMathPara>
    </w:p>
    <w:p w:rsidR="00247CD4" w:rsidRPr="00247CD4" w:rsidRDefault="00247CD4" w:rsidP="00247CD4">
      <w:pPr>
        <w:ind w:firstLine="1276"/>
        <w:jc w:val="left"/>
        <w:rPr>
          <w:rStyle w:val="a7"/>
          <w:rFonts w:eastAsiaTheme="minorEastAsia"/>
          <w:i w:val="0"/>
          <w:iCs w:val="0"/>
        </w:rPr>
      </w:pPr>
      <m:oMathPara>
        <m:oMath>
          <m:r>
            <m:rPr>
              <m:sty m:val="p"/>
            </m:rPr>
            <w:rPr>
              <w:rStyle w:val="a7"/>
              <w:rFonts w:ascii="Cambria Math" w:hAnsi="Cambria Math"/>
            </w:rPr>
            <m:t>=</m:t>
          </m:r>
          <m:func>
            <m:funcPr>
              <m:ctrlPr>
                <w:rPr>
                  <w:rStyle w:val="a7"/>
                  <w:rFonts w:ascii="Cambria Math" w:hAnsi="Cambria Math"/>
                  <w:i w:val="0"/>
                  <w:iCs w:val="0"/>
                </w:rPr>
              </m:ctrlPr>
            </m:funcPr>
            <m:fName>
              <m:r>
                <m:rPr>
                  <m:sty m:val="p"/>
                </m:rPr>
                <w:rPr>
                  <w:rStyle w:val="a7"/>
                  <w:rFonts w:ascii="Cambria Math" w:hAnsi="Cambria Math"/>
                </w:rPr>
                <m:t>arg</m:t>
              </m:r>
            </m:fName>
            <m:e>
              <m:sSub>
                <m:sSubPr>
                  <m:ctrlPr>
                    <w:rPr>
                      <w:rStyle w:val="a7"/>
                      <w:rFonts w:ascii="Cambria Math" w:hAnsi="Cambria Math"/>
                      <w:i w:val="0"/>
                      <w:iCs w:val="0"/>
                    </w:rPr>
                  </m:ctrlPr>
                </m:sSubPr>
                <m:e>
                  <m:r>
                    <w:rPr>
                      <w:rStyle w:val="a7"/>
                      <w:rFonts w:ascii="Cambria Math" w:hAnsi="Cambria Math"/>
                    </w:rPr>
                    <m:t>max</m:t>
                  </m:r>
                </m:e>
                <m:sub>
                  <m:r>
                    <m:rPr>
                      <m:sty m:val="p"/>
                    </m:rPr>
                    <w:rPr>
                      <w:rStyle w:val="a7"/>
                      <w:rFonts w:ascii="Cambria Math" w:hAnsi="Cambria Math"/>
                    </w:rPr>
                    <m:t>w∈V</m:t>
                  </m:r>
                </m:sub>
              </m:sSub>
              <m:f>
                <m:fPr>
                  <m:ctrlPr>
                    <w:rPr>
                      <w:rStyle w:val="a7"/>
                      <w:rFonts w:ascii="Cambria Math" w:hAnsi="Cambria Math"/>
                      <w:i w:val="0"/>
                      <w:iCs w:val="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a7"/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Style w:val="a7"/>
                          <w:rFonts w:ascii="Cambria Math" w:hAnsi="Cambria Math"/>
                          <w:i w:val="0"/>
                          <w:iCs w:val="0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a7"/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Style w:val="a7"/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d>
                  <m:r>
                    <m:rPr>
                      <m:sty m:val="p"/>
                    </m:rPr>
                    <w:rPr>
                      <w:rStyle w:val="a7"/>
                      <w:rFonts w:ascii="Cambria Math" w:hAnsi="Cambria Math"/>
                      <w:lang w:val="en-US"/>
                    </w:rPr>
                    <m:t>⋅P</m:t>
                  </m:r>
                  <m:d>
                    <m:dPr>
                      <m:ctrlPr>
                        <w:rPr>
                          <w:rStyle w:val="a7"/>
                          <w:rFonts w:ascii="Cambria Math" w:hAnsi="Cambria Math"/>
                          <w:i w:val="0"/>
                          <w:iCs w:val="0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a7"/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Style w:val="a7"/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Style w:val="a7"/>
                          <w:rFonts w:ascii="Cambria Math" w:hAnsi="Cambria Math"/>
                          <w:i w:val="0"/>
                          <w:iCs w:val="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a7"/>
                          <w:rFonts w:ascii="Cambria Math" w:hAnsi="Cambria Math"/>
                        </w:rPr>
                        <m:t>n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Style w:val="a7"/>
                  <w:rFonts w:ascii="Cambria Math" w:hAnsi="Cambria Math"/>
                </w:rPr>
                <m:t>=</m:t>
              </m:r>
            </m:e>
          </m:func>
        </m:oMath>
      </m:oMathPara>
    </w:p>
    <w:p w:rsidR="00247CD4" w:rsidRPr="00923E8D" w:rsidRDefault="00247CD4" w:rsidP="00247CD4">
      <w:pPr>
        <w:ind w:firstLine="1276"/>
        <w:jc w:val="left"/>
        <w:rPr>
          <w:rStyle w:val="a7"/>
          <w:rFonts w:eastAsiaTheme="minorEastAsia"/>
          <w:i w:val="0"/>
          <w:iCs w:val="0"/>
        </w:rPr>
      </w:pPr>
      <m:oMathPara>
        <m:oMath>
          <m:r>
            <m:rPr>
              <m:sty m:val="p"/>
            </m:rPr>
            <w:rPr>
              <w:rStyle w:val="a7"/>
              <w:rFonts w:ascii="Cambria Math" w:hAnsi="Cambria Math"/>
            </w:rPr>
            <m:t xml:space="preserve">= </m:t>
          </m:r>
          <m:func>
            <m:funcPr>
              <m:ctrlPr>
                <w:rPr>
                  <w:rStyle w:val="a7"/>
                  <w:rFonts w:ascii="Cambria Math" w:hAnsi="Cambria Math"/>
                  <w:i w:val="0"/>
                  <w:iCs w:val="0"/>
                </w:rPr>
              </m:ctrlPr>
            </m:funcPr>
            <m:fName>
              <m:r>
                <m:rPr>
                  <m:sty m:val="p"/>
                </m:rPr>
                <w:rPr>
                  <w:rStyle w:val="a7"/>
                  <w:rFonts w:ascii="Cambria Math" w:hAnsi="Cambria Math"/>
                </w:rPr>
                <m:t>arg</m:t>
              </m:r>
            </m:fName>
            <m:e>
              <m:sSub>
                <m:sSubPr>
                  <m:ctrlPr>
                    <w:rPr>
                      <w:rStyle w:val="a7"/>
                      <w:rFonts w:ascii="Cambria Math" w:hAnsi="Cambria Math"/>
                      <w:i w:val="0"/>
                      <w:iCs w:val="0"/>
                    </w:rPr>
                  </m:ctrlPr>
                </m:sSubPr>
                <m:e>
                  <m:r>
                    <w:rPr>
                      <w:rStyle w:val="a7"/>
                      <w:rFonts w:ascii="Cambria Math" w:hAnsi="Cambria Math"/>
                    </w:rPr>
                    <m:t>max</m:t>
                  </m:r>
                </m:e>
                <m:sub>
                  <m:r>
                    <m:rPr>
                      <m:sty m:val="p"/>
                    </m:rPr>
                    <w:rPr>
                      <w:rStyle w:val="a7"/>
                      <w:rFonts w:ascii="Cambria Math" w:hAnsi="Cambria Math"/>
                    </w:rPr>
                    <m:t>w∈V</m:t>
                  </m:r>
                </m:sub>
              </m:sSub>
              <m:r>
                <m:rPr>
                  <m:sty m:val="p"/>
                </m:rPr>
                <w:rPr>
                  <w:rStyle w:val="a7"/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Style w:val="a7"/>
                      <w:rFonts w:ascii="Cambria Math" w:hAnsi="Cambria Math"/>
                      <w:i w:val="0"/>
                      <w:iCs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a7"/>
                      <w:rFonts w:ascii="Cambria Math" w:hAnsi="Cambria Math"/>
                    </w:rPr>
                    <m:t>n</m:t>
                  </m:r>
                </m:e>
                <m:e>
                  <m:r>
                    <m:rPr>
                      <m:sty m:val="p"/>
                    </m:rPr>
                    <w:rPr>
                      <w:rStyle w:val="a7"/>
                      <w:rFonts w:ascii="Cambria Math" w:hAnsi="Cambria Math"/>
                    </w:rPr>
                    <m:t>w</m:t>
                  </m:r>
                </m:e>
              </m:d>
              <m:r>
                <m:rPr>
                  <m:sty m:val="p"/>
                </m:rPr>
                <w:rPr>
                  <w:rStyle w:val="a7"/>
                  <w:rFonts w:ascii="Cambria Math" w:hAnsi="Cambria Math"/>
                </w:rPr>
                <m:t>⋅P(w)</m:t>
              </m:r>
            </m:e>
          </m:func>
        </m:oMath>
      </m:oMathPara>
    </w:p>
    <w:p w:rsidR="00247CD4" w:rsidRPr="00923E8D" w:rsidRDefault="00247CD4" w:rsidP="00923E8D">
      <w:pPr>
        <w:ind w:left="567" w:firstLine="0"/>
        <w:jc w:val="left"/>
        <w:rPr>
          <w:rStyle w:val="a7"/>
          <w:rFonts w:eastAsiaTheme="minorEastAsia"/>
          <w:i w:val="0"/>
          <w:iCs w:val="0"/>
          <w:lang w:val="en-US"/>
        </w:rPr>
      </w:pPr>
      <m:oMathPara>
        <m:oMathParaPr>
          <m:jc m:val="left"/>
        </m:oMathParaPr>
        <m:oMath>
          <m:r>
            <w:rPr>
              <w:rStyle w:val="a7"/>
              <w:rFonts w:ascii="Cambria Math" w:hAnsi="Cambria Math"/>
            </w:rPr>
            <m:t>P</m:t>
          </m:r>
          <m:d>
            <m:dPr>
              <m:ctrlPr>
                <w:rPr>
                  <w:rStyle w:val="a7"/>
                  <w:rFonts w:ascii="Cambria Math" w:hAnsi="Cambria Math"/>
                  <w:i w:val="0"/>
                  <w:iCs w:val="0"/>
                </w:rPr>
              </m:ctrlPr>
            </m:dPr>
            <m:e>
              <m:r>
                <w:rPr>
                  <w:rStyle w:val="a7"/>
                  <w:rFonts w:ascii="Cambria Math" w:hAnsi="Cambria Math"/>
                </w:rPr>
                <m:t>n</m:t>
              </m:r>
            </m:e>
            <m:e>
              <m:r>
                <w:rPr>
                  <w:rStyle w:val="a7"/>
                  <w:rFonts w:ascii="Cambria Math" w:hAnsi="Cambria Math"/>
                </w:rPr>
                <m:t>w</m:t>
              </m:r>
            </m:e>
          </m:d>
          <m:r>
            <m:rPr>
              <m:sty m:val="p"/>
            </m:rPr>
            <w:rPr>
              <w:rStyle w:val="a7"/>
              <w:rFonts w:ascii="Cambria Math" w:hAnsi="Cambria Math"/>
            </w:rPr>
            <m:t xml:space="preserve">-вероятность для слова </m:t>
          </m:r>
          <m:r>
            <m:rPr>
              <m:sty m:val="p"/>
            </m:rPr>
            <w:rPr>
              <w:rStyle w:val="a7"/>
              <w:rFonts w:ascii="Cambria Math" w:hAnsi="Cambria Math"/>
              <w:lang w:val="en-US"/>
            </w:rPr>
            <m:t xml:space="preserve">w </m:t>
          </m:r>
          <m:r>
            <m:rPr>
              <m:sty m:val="p"/>
            </m:rPr>
            <w:rPr>
              <w:rStyle w:val="a7"/>
              <w:rFonts w:ascii="Cambria Math" w:hAnsi="Cambria Math"/>
            </w:rPr>
            <m:t xml:space="preserve">быть ошибочно записанным как </m:t>
          </m:r>
          <m:r>
            <m:rPr>
              <m:sty m:val="p"/>
            </m:rPr>
            <w:rPr>
              <w:rStyle w:val="a7"/>
              <w:rFonts w:ascii="Cambria Math" w:hAnsi="Cambria Math"/>
              <w:lang w:val="en-US"/>
            </w:rPr>
            <m:t>n.</m:t>
          </m:r>
        </m:oMath>
      </m:oMathPara>
    </w:p>
    <w:p w:rsidR="00923E8D" w:rsidRPr="00923E8D" w:rsidRDefault="00923E8D" w:rsidP="00923E8D">
      <w:pPr>
        <w:ind w:left="567" w:firstLine="0"/>
        <w:jc w:val="left"/>
        <w:rPr>
          <w:rStyle w:val="a7"/>
          <w:rFonts w:eastAsiaTheme="minorEastAsia"/>
          <w:iCs w:val="0"/>
        </w:rPr>
      </w:pPr>
      <m:oMathPara>
        <m:oMathParaPr>
          <m:jc m:val="left"/>
        </m:oMathParaPr>
        <m:oMath>
          <m:r>
            <w:rPr>
              <w:rStyle w:val="a7"/>
              <w:rFonts w:ascii="Cambria Math" w:hAnsi="Cambria Math"/>
            </w:rPr>
            <m:t>P</m:t>
          </m:r>
          <m:d>
            <m:dPr>
              <m:ctrlPr>
                <w:rPr>
                  <w:rStyle w:val="a7"/>
                  <w:rFonts w:ascii="Cambria Math" w:hAnsi="Cambria Math"/>
                  <w:i w:val="0"/>
                  <w:iCs w:val="0"/>
                </w:rPr>
              </m:ctrlPr>
            </m:dPr>
            <m:e>
              <m:r>
                <w:rPr>
                  <w:rStyle w:val="a7"/>
                  <w:rFonts w:ascii="Cambria Math" w:hAnsi="Cambria Math"/>
                </w:rPr>
                <m:t>w</m:t>
              </m:r>
            </m:e>
          </m:d>
          <m:r>
            <m:rPr>
              <m:sty m:val="p"/>
            </m:rPr>
            <w:rPr>
              <w:rStyle w:val="a7"/>
              <w:rFonts w:ascii="Cambria Math" w:hAnsi="Cambria Math"/>
            </w:rPr>
            <m:t xml:space="preserve">-верояность слова </m:t>
          </m:r>
          <m:r>
            <m:rPr>
              <m:sty m:val="p"/>
            </m:rPr>
            <w:rPr>
              <w:rStyle w:val="a7"/>
              <w:rFonts w:ascii="Cambria Math" w:hAnsi="Cambria Math"/>
              <w:lang w:val="en-US"/>
            </w:rPr>
            <m:t xml:space="preserve">w </m:t>
          </m:r>
          <m:r>
            <m:rPr>
              <m:sty m:val="p"/>
            </m:rPr>
            <w:rPr>
              <w:rStyle w:val="a7"/>
              <w:rFonts w:ascii="Cambria Math" w:hAnsi="Cambria Math"/>
            </w:rPr>
            <m:t>в языке.</m:t>
          </m:r>
        </m:oMath>
      </m:oMathPara>
    </w:p>
    <w:p w:rsidR="00247CD4" w:rsidRDefault="00247CD4" w:rsidP="00923E8D">
      <w:pPr>
        <w:jc w:val="left"/>
        <w:rPr>
          <w:rStyle w:val="a7"/>
          <w:rFonts w:eastAsiaTheme="minorEastAsia"/>
          <w:i w:val="0"/>
          <w:iCs w:val="0"/>
        </w:rPr>
      </w:pPr>
      <w:r>
        <w:rPr>
          <w:rStyle w:val="a7"/>
          <w:rFonts w:eastAsiaTheme="minorEastAsia"/>
          <w:i w:val="0"/>
          <w:iCs w:val="0"/>
        </w:rPr>
        <w:t xml:space="preserve">Последнее преобразование справедливо, поскольку знаменатель не зависит от </w:t>
      </w:r>
      <w:r>
        <w:rPr>
          <w:rStyle w:val="a7"/>
          <w:rFonts w:eastAsiaTheme="minorEastAsia"/>
          <w:i w:val="0"/>
          <w:iCs w:val="0"/>
          <w:lang w:val="en-US"/>
        </w:rPr>
        <w:t>w</w:t>
      </w:r>
      <w:r w:rsidRPr="00247CD4">
        <w:rPr>
          <w:rStyle w:val="a7"/>
          <w:rFonts w:eastAsiaTheme="minorEastAsia"/>
          <w:i w:val="0"/>
          <w:iCs w:val="0"/>
        </w:rPr>
        <w:t xml:space="preserve">. </w:t>
      </w:r>
    </w:p>
    <w:p w:rsidR="00923E8D" w:rsidRDefault="00923E8D" w:rsidP="00923E8D">
      <w:pPr>
        <w:jc w:val="left"/>
        <w:rPr>
          <w:rStyle w:val="a7"/>
          <w:rFonts w:eastAsiaTheme="minorEastAsia"/>
          <w:i w:val="0"/>
          <w:iCs w:val="0"/>
        </w:rPr>
      </w:pPr>
      <w:r>
        <w:rPr>
          <w:rStyle w:val="a7"/>
          <w:rFonts w:eastAsiaTheme="minorEastAsia"/>
          <w:i w:val="0"/>
          <w:iCs w:val="0"/>
        </w:rPr>
        <w:t>Наша модель утроена абсолютно аналогичным образом. Предположим, мы хотим перевести предложение с французского на английский. В таком случае мы будем искать решение следующего уравнения:</w:t>
      </w:r>
    </w:p>
    <w:p w:rsidR="00923E8D" w:rsidRPr="00923E8D" w:rsidRDefault="00FF1E6F" w:rsidP="00923E8D">
      <w:pPr>
        <w:jc w:val="left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</m:acc>
          <m:r>
            <w:rPr>
              <w:rFonts w:ascii="Cambria Math" w:hAnsi="Cambria Math"/>
            </w:rPr>
            <m:t xml:space="preserve">= arg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max </m:t>
              </m:r>
            </m:e>
            <m:sub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 w:cs="Cambria Math"/>
                </w:rPr>
                <m:t>∈</m:t>
              </m:r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923E8D" w:rsidRPr="00923E8D" w:rsidRDefault="00923E8D" w:rsidP="00923E8D">
      <w:pPr>
        <w:jc w:val="lef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=arg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max </m:t>
              </m:r>
            </m:e>
            <m:sub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 w:cs="Cambria Math"/>
                </w:rPr>
                <m:t>∈</m:t>
              </m:r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⋅ P(f|e)</m:t>
          </m:r>
        </m:oMath>
      </m:oMathPara>
    </w:p>
    <w:p w:rsidR="00923E8D" w:rsidRPr="00923E8D" w:rsidRDefault="00923E8D" w:rsidP="00923E8D">
      <w:pPr>
        <w:ind w:firstLine="0"/>
        <w:rPr>
          <w:rStyle w:val="a7"/>
          <w:rFonts w:eastAsiaTheme="minorEastAsia"/>
          <w:i w:val="0"/>
          <w:iCs w:val="0"/>
        </w:rPr>
      </w:pPr>
      <m:oMath>
        <m:r>
          <m:rPr>
            <m:sty m:val="p"/>
          </m:rPr>
          <w:rPr>
            <w:rStyle w:val="a7"/>
            <w:rFonts w:ascii="Cambria Math" w:eastAsiaTheme="minorEastAsia" w:hAnsi="Cambria Math"/>
            <w:lang w:val="en-US"/>
          </w:rPr>
          <m:t>e</m:t>
        </m:r>
        <m:r>
          <m:rPr>
            <m:sty m:val="p"/>
          </m:rPr>
          <w:rPr>
            <w:rStyle w:val="a7"/>
            <w:rFonts w:ascii="Cambria Math" w:eastAsiaTheme="minorEastAsia" w:hAnsi="Cambria Math"/>
          </w:rPr>
          <m:t>-предложение на английском языке</m:t>
        </m:r>
      </m:oMath>
      <w:r w:rsidRPr="00923E8D">
        <w:rPr>
          <w:rStyle w:val="a7"/>
          <w:rFonts w:eastAsiaTheme="minorEastAsia"/>
          <w:i w:val="0"/>
          <w:iCs w:val="0"/>
        </w:rPr>
        <w:t>.</w:t>
      </w:r>
    </w:p>
    <w:p w:rsidR="00923E8D" w:rsidRPr="00923E8D" w:rsidRDefault="00923E8D" w:rsidP="00923E8D">
      <w:pPr>
        <w:ind w:firstLine="0"/>
        <w:jc w:val="left"/>
        <w:rPr>
          <w:rStyle w:val="a7"/>
          <w:rFonts w:eastAsiaTheme="minorEastAsia"/>
          <w:i w:val="0"/>
          <w:iCs w:val="0"/>
        </w:rPr>
      </w:pPr>
      <m:oMath>
        <m:r>
          <m:rPr>
            <m:sty m:val="p"/>
          </m:rPr>
          <w:rPr>
            <w:rStyle w:val="a7"/>
            <w:rFonts w:ascii="Cambria Math" w:eastAsiaTheme="minorEastAsia" w:hAnsi="Cambria Math"/>
          </w:rPr>
          <m:t>f-предложение на французском языке</m:t>
        </m:r>
      </m:oMath>
      <w:r w:rsidRPr="00923E8D">
        <w:rPr>
          <w:rStyle w:val="a7"/>
          <w:rFonts w:eastAsiaTheme="minorEastAsia"/>
          <w:i w:val="0"/>
          <w:iCs w:val="0"/>
        </w:rPr>
        <w:t>.</w:t>
      </w:r>
    </w:p>
    <w:p w:rsidR="00923E8D" w:rsidRPr="00923E8D" w:rsidRDefault="00BE162B" w:rsidP="00923E8D">
      <w:pPr>
        <w:ind w:firstLine="0"/>
        <w:jc w:val="left"/>
        <w:rPr>
          <w:rStyle w:val="a7"/>
          <w:rFonts w:eastAsiaTheme="minorEastAsia"/>
          <w:iCs w:val="0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a7"/>
              <w:rFonts w:ascii="Cambria Math" w:eastAsiaTheme="minorEastAsia" w:hAnsi="Cambria Math"/>
            </w:rPr>
            <m:t xml:space="preserve">E-все возможные предложения на языке </m:t>
          </m:r>
          <m:r>
            <m:rPr>
              <m:sty m:val="p"/>
            </m:rPr>
            <w:rPr>
              <w:rStyle w:val="a7"/>
              <w:rFonts w:ascii="Cambria Math" w:eastAsiaTheme="minorEastAsia" w:hAnsi="Cambria Math"/>
              <w:lang w:val="en-US"/>
            </w:rPr>
            <m:t>e.</m:t>
          </m:r>
        </m:oMath>
      </m:oMathPara>
    </w:p>
    <w:p w:rsidR="006B7255" w:rsidRDefault="00923E8D" w:rsidP="006B7255">
      <w:pPr>
        <w:rPr>
          <w:rFonts w:eastAsiaTheme="minorEastAsia"/>
        </w:rPr>
      </w:pPr>
      <w:r>
        <w:rPr>
          <w:rStyle w:val="a7"/>
          <w:rFonts w:eastAsiaTheme="minorEastAsia"/>
          <w:i w:val="0"/>
          <w:iCs w:val="0"/>
        </w:rPr>
        <w:lastRenderedPageBreak/>
        <w:t xml:space="preserve">Плюс такой модели в том, что мы можем использовать множитель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>
        <w:t xml:space="preserve"> для увеличения вклада грамматики языка, на который осуществляется перевод.</w:t>
      </w:r>
      <w:r w:rsidRPr="00923E8D">
        <w:t xml:space="preserve"> </w:t>
      </w:r>
      <w:r>
        <w:t xml:space="preserve">Проблема в том, что определить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  <m:e>
            <m:r>
              <w:rPr>
                <w:rFonts w:ascii="Cambria Math" w:hAnsi="Cambria Math"/>
              </w:rPr>
              <m:t>e</m:t>
            </m:r>
          </m:e>
        </m:d>
      </m:oMath>
      <w:r>
        <w:t xml:space="preserve"> напрямую</w:t>
      </w:r>
      <w:r w:rsidR="006B7255">
        <w:t xml:space="preserve"> невозможно. Для решения этой задачи в модель вводятся дополнительные переменные выравнивания: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6B7255">
        <w:rPr>
          <w:rFonts w:eastAsiaTheme="minorEastAsia"/>
        </w:rPr>
        <w:t xml:space="preserve">, которые могут принимать значения </w:t>
      </w:r>
      <m:oMath>
        <m:r>
          <w:rPr>
            <w:rFonts w:ascii="Cambria Math" w:eastAsiaTheme="minorEastAsia" w:hAnsi="Cambria Math"/>
          </w:rPr>
          <m:t>{0…</m:t>
        </m:r>
        <m:r>
          <w:rPr>
            <w:rFonts w:ascii="Cambria Math" w:eastAsiaTheme="minorEastAsia" w:hAnsi="Cambria Math"/>
            <w:lang w:val="en-US"/>
          </w:rPr>
          <m:t>l</m:t>
        </m:r>
        <m:r>
          <w:rPr>
            <w:rFonts w:ascii="Cambria Math" w:eastAsiaTheme="minorEastAsia" w:hAnsi="Cambria Math"/>
          </w:rPr>
          <m:t>}</m:t>
        </m:r>
      </m:oMath>
      <w:r w:rsidR="006B7255">
        <w:rPr>
          <w:rFonts w:eastAsiaTheme="minorEastAsia"/>
        </w:rPr>
        <w:t>, где</w:t>
      </w:r>
      <w:r w:rsidR="006B7255" w:rsidRPr="006B7255">
        <w:rPr>
          <w:rFonts w:eastAsiaTheme="minorEastAsia"/>
        </w:rPr>
        <w:t xml:space="preserve"> </w:t>
      </w:r>
      <w:r w:rsidR="006B7255">
        <w:rPr>
          <w:rFonts w:eastAsiaTheme="minorEastAsia"/>
          <w:lang w:val="en-US"/>
        </w:rPr>
        <w:t>m</w:t>
      </w:r>
      <w:r w:rsidR="006B7255" w:rsidRPr="006B7255">
        <w:rPr>
          <w:rFonts w:eastAsiaTheme="minorEastAsia"/>
        </w:rPr>
        <w:t xml:space="preserve"> </w:t>
      </w:r>
      <w:r w:rsidR="006B7255">
        <w:rPr>
          <w:rFonts w:eastAsiaTheme="minorEastAsia"/>
        </w:rPr>
        <w:t>–</w:t>
      </w:r>
      <w:r w:rsidR="006B7255" w:rsidRPr="006B7255">
        <w:rPr>
          <w:rFonts w:eastAsiaTheme="minorEastAsia"/>
        </w:rPr>
        <w:t xml:space="preserve"> </w:t>
      </w:r>
      <w:r w:rsidR="006B7255">
        <w:rPr>
          <w:rFonts w:eastAsiaTheme="minorEastAsia"/>
        </w:rPr>
        <w:t xml:space="preserve">количество слов в предложении 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  <w:r w:rsidR="006B7255">
        <w:rPr>
          <w:rFonts w:eastAsiaTheme="minorEastAsia"/>
        </w:rPr>
        <w:t xml:space="preserve"> (оригинале)</w:t>
      </w:r>
      <w:r w:rsidR="006B7255" w:rsidRPr="006B725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l</m:t>
        </m:r>
      </m:oMath>
      <w:r w:rsidR="006B7255" w:rsidRPr="006B7255">
        <w:rPr>
          <w:rFonts w:eastAsiaTheme="minorEastAsia"/>
        </w:rPr>
        <w:t xml:space="preserve"> </w:t>
      </w:r>
      <w:r w:rsidR="006B7255">
        <w:rPr>
          <w:rFonts w:eastAsiaTheme="minorEastAsia"/>
        </w:rPr>
        <w:t>–</w:t>
      </w:r>
      <w:r w:rsidR="006B7255" w:rsidRPr="006B7255">
        <w:rPr>
          <w:rFonts w:eastAsiaTheme="minorEastAsia"/>
        </w:rPr>
        <w:t xml:space="preserve"> </w:t>
      </w:r>
      <w:r w:rsidR="006B7255">
        <w:rPr>
          <w:rFonts w:eastAsiaTheme="minorEastAsia"/>
        </w:rPr>
        <w:t xml:space="preserve">количество слов в предложении </w:t>
      </w:r>
      <m:oMath>
        <m:r>
          <w:rPr>
            <w:rFonts w:ascii="Cambria Math" w:eastAsiaTheme="minorEastAsia" w:hAnsi="Cambria Math"/>
            <w:lang w:val="en-US"/>
          </w:rPr>
          <m:t>e</m:t>
        </m:r>
      </m:oMath>
      <w:r w:rsidR="00B91C6D">
        <w:rPr>
          <w:rFonts w:eastAsiaTheme="minorEastAsia"/>
        </w:rPr>
        <w:t xml:space="preserve"> (переводе). Такая модель, которая включает дополнительные переменные выравнивания называется </w:t>
      </w:r>
      <w:r w:rsidR="00B91C6D">
        <w:rPr>
          <w:rFonts w:eastAsiaTheme="minorEastAsia"/>
          <w:lang w:val="en-US"/>
        </w:rPr>
        <w:t>IBM</w:t>
      </w:r>
      <w:r w:rsidR="00B91C6D" w:rsidRPr="00B91C6D">
        <w:rPr>
          <w:rFonts w:eastAsiaTheme="minorEastAsia"/>
        </w:rPr>
        <w:t xml:space="preserve"> </w:t>
      </w:r>
      <w:r w:rsidR="00B91C6D">
        <w:rPr>
          <w:rFonts w:eastAsiaTheme="minorEastAsia"/>
          <w:lang w:val="en-US"/>
        </w:rPr>
        <w:t>model</w:t>
      </w:r>
      <w:r w:rsidR="00B91C6D" w:rsidRPr="00B91C6D">
        <w:rPr>
          <w:rFonts w:eastAsiaTheme="minorEastAsia"/>
        </w:rPr>
        <w:t xml:space="preserve"> 2 (</w:t>
      </w:r>
      <w:r w:rsidR="00B91C6D">
        <w:rPr>
          <w:rFonts w:eastAsiaTheme="minorEastAsia"/>
          <w:lang w:val="en-US"/>
        </w:rPr>
        <w:t>IBM</w:t>
      </w:r>
      <w:r w:rsidR="00B91C6D" w:rsidRPr="00B91C6D">
        <w:rPr>
          <w:rFonts w:eastAsiaTheme="minorEastAsia"/>
        </w:rPr>
        <w:t>-</w:t>
      </w:r>
      <w:r w:rsidR="00B91C6D">
        <w:rPr>
          <w:rFonts w:eastAsiaTheme="minorEastAsia"/>
          <w:lang w:val="en-US"/>
        </w:rPr>
        <w:t>M</w:t>
      </w:r>
      <w:r w:rsidR="00B91C6D" w:rsidRPr="00B91C6D">
        <w:rPr>
          <w:rFonts w:eastAsiaTheme="minorEastAsia"/>
        </w:rPr>
        <w:t xml:space="preserve">2). </w:t>
      </w:r>
    </w:p>
    <w:p w:rsidR="00B91C6D" w:rsidRDefault="00B91C6D" w:rsidP="00D115E6">
      <w:pPr>
        <w:ind w:firstLine="0"/>
      </w:pPr>
      <w:r w:rsidRPr="00B91C6D">
        <w:rPr>
          <w:rFonts w:eastAsiaTheme="minorEastAsia"/>
          <w:b/>
        </w:rPr>
        <w:t>Определение</w:t>
      </w:r>
      <w:r w:rsidRPr="008A19F6">
        <w:rPr>
          <w:rFonts w:eastAsiaTheme="minorEastAsia"/>
        </w:rPr>
        <w:t xml:space="preserve">. </w:t>
      </w:r>
      <w:r w:rsidRPr="00B91C6D">
        <w:rPr>
          <w:lang w:val="en-US"/>
        </w:rPr>
        <w:t>IBM</w:t>
      </w:r>
      <w:r w:rsidRPr="00B91C6D">
        <w:t>-</w:t>
      </w:r>
      <w:r w:rsidRPr="00B91C6D">
        <w:rPr>
          <w:lang w:val="en-US"/>
        </w:rPr>
        <w:t>M</w:t>
      </w:r>
      <w:r w:rsidRPr="00B91C6D">
        <w:t xml:space="preserve">2 </w:t>
      </w:r>
      <w:r w:rsidRPr="00B91C6D">
        <w:rPr>
          <w:lang w:val="en-US"/>
        </w:rPr>
        <w:t>model</w:t>
      </w:r>
      <w:r w:rsidRPr="00B91C6D">
        <w:t xml:space="preserve"> </w:t>
      </w:r>
      <w:r>
        <w:t>состоит</w:t>
      </w:r>
      <w:r w:rsidRPr="00B91C6D">
        <w:t xml:space="preserve"> </w:t>
      </w:r>
      <w:r>
        <w:t>из</w:t>
      </w:r>
      <w:r w:rsidRPr="00B91C6D">
        <w:t xml:space="preserve"> </w:t>
      </w:r>
      <w:r>
        <w:t>конечного</w:t>
      </w:r>
      <w:r w:rsidRPr="00B91C6D">
        <w:t xml:space="preserve"> </w:t>
      </w:r>
      <w:r>
        <w:t>множества</w:t>
      </w:r>
      <w:r w:rsidRPr="00B91C6D">
        <w:t xml:space="preserve"> а</w:t>
      </w:r>
      <w:r>
        <w:t>нглийский</w:t>
      </w:r>
      <w:r w:rsidRPr="00B91C6D">
        <w:t xml:space="preserve"> </w:t>
      </w:r>
      <w:r>
        <w:t>слов</w:t>
      </w:r>
      <w:r w:rsidRPr="00B91C6D">
        <w:t xml:space="preserve"> </w:t>
      </w:r>
      <w:r w:rsidRPr="008A19F6">
        <w:rPr>
          <w:rFonts w:ascii="Cambria Math" w:hAnsi="Cambria Math"/>
          <w:i/>
          <w:lang w:val="en-US"/>
        </w:rPr>
        <w:t>E</w:t>
      </w:r>
      <w:r w:rsidRPr="00B91C6D">
        <w:t xml:space="preserve">, </w:t>
      </w:r>
      <w:r>
        <w:t>множества</w:t>
      </w:r>
      <w:r w:rsidRPr="00B91C6D">
        <w:t xml:space="preserve"> </w:t>
      </w:r>
      <w:r>
        <w:t>французских</w:t>
      </w:r>
      <w:r w:rsidRPr="00B91C6D">
        <w:t xml:space="preserve"> </w:t>
      </w:r>
      <w:r>
        <w:t>слов</w:t>
      </w:r>
      <w:r w:rsidRPr="00B91C6D">
        <w:t xml:space="preserve"> </w:t>
      </w:r>
      <m:oMath>
        <m:r>
          <w:rPr>
            <w:rFonts w:ascii="Cambria Math" w:hAnsi="Cambria Math"/>
            <w:lang w:val="en-US"/>
          </w:rPr>
          <m:t>F</m:t>
        </m:r>
      </m:oMath>
      <w:r w:rsidRPr="00B91C6D">
        <w:t xml:space="preserve">, </w:t>
      </w:r>
      <w:r>
        <w:t>переменных</w:t>
      </w:r>
      <w:r w:rsidRPr="00B91C6D">
        <w:t xml:space="preserve"> </w:t>
      </w:r>
      <w:r w:rsidRPr="008A19F6">
        <w:rPr>
          <w:rFonts w:ascii="Cambria Math" w:hAnsi="Cambria Math"/>
          <w:i/>
          <w:lang w:val="en-US"/>
        </w:rPr>
        <w:t>M</w:t>
      </w:r>
      <w:r w:rsidRPr="00B91C6D">
        <w:t xml:space="preserve"> </w:t>
      </w:r>
      <w:r>
        <w:t>и</w:t>
      </w:r>
      <w:r w:rsidRPr="00B91C6D">
        <w:t xml:space="preserve"> </w:t>
      </w:r>
      <w:r w:rsidRPr="008A19F6">
        <w:rPr>
          <w:rFonts w:ascii="Cambria Math" w:hAnsi="Cambria Math"/>
          <w:i/>
          <w:lang w:val="en-US"/>
        </w:rPr>
        <w:t>L</w:t>
      </w:r>
      <w:r w:rsidRPr="00B91C6D">
        <w:t xml:space="preserve"> </w:t>
      </w:r>
      <w:r>
        <w:t>определяющих максимальную длину французских и английских предложений соответственно.</w:t>
      </w:r>
      <w:r w:rsidRPr="00B91C6D">
        <w:t xml:space="preserve"> </w:t>
      </w:r>
      <w:r>
        <w:t>Модель описывается следующими параметрами:</w:t>
      </w:r>
    </w:p>
    <w:p w:rsidR="00B91C6D" w:rsidRPr="00B91C6D" w:rsidRDefault="00B91C6D" w:rsidP="005C6438">
      <w:pPr>
        <w:pStyle w:val="a8"/>
        <w:numPr>
          <w:ilvl w:val="0"/>
          <w:numId w:val="8"/>
        </w:numPr>
      </w:pP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|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)</m:t>
        </m:r>
      </m:oMath>
      <w:r w:rsidRPr="00B91C6D">
        <w:t xml:space="preserve"> </w:t>
      </w:r>
      <w:r>
        <w:t>для каждого</w:t>
      </w:r>
      <w:r w:rsidRPr="00B91C6D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 w:cs="Cambria Math"/>
          </w:rPr>
          <m:t>∪</m:t>
        </m:r>
        <m:r>
          <w:rPr>
            <w:rFonts w:ascii="Cambria Math" w:hAnsi="Cambria Math"/>
          </w:rPr>
          <m:t>{</m:t>
        </m:r>
        <m:r>
          <w:rPr>
            <w:rFonts w:ascii="Cambria Math" w:hAnsi="Cambria Math"/>
            <w:lang w:val="en-US"/>
          </w:rPr>
          <m:t>NULL</m:t>
        </m:r>
        <m:r>
          <w:rPr>
            <w:rFonts w:ascii="Cambria Math" w:hAnsi="Cambria Math"/>
          </w:rPr>
          <m:t>}</m:t>
        </m:r>
      </m:oMath>
      <w:r w:rsidRPr="00B91C6D">
        <w:t xml:space="preserve">. </w:t>
      </w:r>
      <w:r>
        <w:t>Параметр</w:t>
      </w:r>
      <w:r w:rsidRPr="00B91C6D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|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)</m:t>
        </m:r>
      </m:oMath>
      <w:r>
        <w:t xml:space="preserve"> может быть интерпретирован как условная вероятность перевести французское слово </w:t>
      </w:r>
      <m:oMath>
        <m:r>
          <w:rPr>
            <w:rFonts w:ascii="Cambria Math" w:hAnsi="Cambria Math"/>
            <w:lang w:val="en-US"/>
          </w:rPr>
          <m:t>f</m:t>
        </m:r>
      </m:oMath>
      <w:r w:rsidRPr="00B91C6D">
        <w:t xml:space="preserve"> </w:t>
      </w:r>
      <w:r>
        <w:t xml:space="preserve">как английское слово </w:t>
      </w: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.</m:t>
        </m:r>
      </m:oMath>
      <w:r w:rsidRPr="00B91C6D">
        <w:t xml:space="preserve"> </w:t>
      </w:r>
    </w:p>
    <w:p w:rsidR="00923E8D" w:rsidRPr="005C6438" w:rsidRDefault="005C6438" w:rsidP="005C6438">
      <w:pPr>
        <w:pStyle w:val="a8"/>
        <w:numPr>
          <w:ilvl w:val="0"/>
          <w:numId w:val="8"/>
        </w:numPr>
        <w:rPr>
          <w:rStyle w:val="a7"/>
          <w:rFonts w:ascii="Cambria Math" w:hAnsi="Cambria Math"/>
          <w:oMath/>
        </w:rPr>
      </w:pPr>
      <m:oMath>
        <m:r>
          <w:rPr>
            <w:rFonts w:ascii="Cambria Math" w:hAnsi="Cambria Math"/>
            <w:lang w:val="en-US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j</m:t>
            </m:r>
          </m:e>
          <m:e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m</m:t>
            </m:r>
          </m:e>
        </m:d>
      </m:oMath>
      <w:r w:rsidR="00B91C6D" w:rsidRPr="00B91C6D">
        <w:t xml:space="preserve"> </w:t>
      </w:r>
      <w:r w:rsidR="00B91C6D">
        <w:t>для</w:t>
      </w:r>
      <w:r w:rsidR="00B91C6D" w:rsidRPr="00B91C6D">
        <w:t xml:space="preserve"> </w:t>
      </w:r>
      <w:r w:rsidR="00B91C6D">
        <w:t>каждого</w:t>
      </w:r>
      <w:r w:rsidR="00B91C6D" w:rsidRPr="00B91C6D">
        <w:t xml:space="preserve"> </w:t>
      </w:r>
      <m:oMath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 w:cs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1… </m:t>
            </m:r>
            <m:r>
              <w:rPr>
                <w:rFonts w:ascii="Cambria Math" w:hAnsi="Cambria Math"/>
                <w:lang w:val="en-US"/>
              </w:rPr>
              <m:t>L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 w:cs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1…</m:t>
            </m:r>
            <m:r>
              <w:rPr>
                <w:rFonts w:ascii="Cambria Math" w:hAnsi="Cambria Math"/>
                <w:lang w:val="en-US"/>
              </w:rPr>
              <m:t>M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 w:cs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1… </m:t>
            </m:r>
            <m:r>
              <w:rPr>
                <w:rFonts w:ascii="Cambria Math" w:hAnsi="Cambria Math"/>
                <w:lang w:val="en-US"/>
              </w:rPr>
              <m:t>m</m:t>
            </m:r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{0…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}.</m:t>
        </m:r>
      </m:oMath>
      <w:r w:rsidR="00B91C6D" w:rsidRPr="00B91C6D">
        <w:t xml:space="preserve"> </w:t>
      </w:r>
      <w:r w:rsidR="00B91C6D">
        <w:t>Параметр</w:t>
      </w:r>
      <w:r w:rsidR="00B91C6D" w:rsidRPr="00B91C6D">
        <w:t xml:space="preserve"> </w:t>
      </w: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|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)</m:t>
        </m:r>
      </m:oMath>
      <w:r w:rsidR="00B91C6D" w:rsidRPr="00B91C6D">
        <w:t xml:space="preserve"> </w:t>
      </w:r>
      <w:r w:rsidR="00B91C6D">
        <w:t>может</w:t>
      </w:r>
      <w:r w:rsidR="00B91C6D" w:rsidRPr="00B91C6D">
        <w:t xml:space="preserve"> </w:t>
      </w:r>
      <w:r w:rsidR="00B91C6D">
        <w:t>быть</w:t>
      </w:r>
      <w:r w:rsidR="00B91C6D" w:rsidRPr="00B91C6D">
        <w:t xml:space="preserve"> </w:t>
      </w:r>
      <w:r w:rsidR="00B91C6D">
        <w:t>интерпретирован</w:t>
      </w:r>
      <w:r w:rsidR="00B91C6D" w:rsidRPr="00B91C6D">
        <w:t xml:space="preserve"> </w:t>
      </w:r>
      <w:r w:rsidR="00B91C6D">
        <w:t>как</w:t>
      </w:r>
      <w:r w:rsidR="00B91C6D" w:rsidRPr="00B91C6D">
        <w:t xml:space="preserve"> </w:t>
      </w:r>
      <w:r w:rsidR="00B91C6D">
        <w:t>вероятность</w:t>
      </w:r>
      <w:r w:rsidR="00B91C6D" w:rsidRPr="00B91C6D">
        <w:t xml:space="preserve"> </w:t>
      </w:r>
      <w:r w:rsidR="00B91C6D">
        <w:t>переменной</w:t>
      </w:r>
      <w:r w:rsidR="00B91C6D" w:rsidRPr="00B91C6D">
        <w:t xml:space="preserve"> </w:t>
      </w:r>
      <w:r w:rsidR="00B91C6D">
        <w:t>выравнивания</w:t>
      </w:r>
      <w:r w:rsidR="00B91C6D" w:rsidRPr="00B91C6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91C6D" w:rsidRPr="005C6438">
        <w:rPr>
          <w:rFonts w:eastAsiaTheme="minorEastAsia"/>
        </w:rPr>
        <w:t xml:space="preserve"> </w:t>
      </w:r>
      <w:r w:rsidR="00B91C6D">
        <w:t xml:space="preserve">принять значение </w:t>
      </w:r>
      <m:oMath>
        <m:r>
          <w:rPr>
            <w:rFonts w:ascii="Cambria Math" w:hAnsi="Cambria Math"/>
            <w:lang w:val="en-US"/>
          </w:rPr>
          <m:t>j</m:t>
        </m:r>
      </m:oMath>
      <w:r w:rsidR="00B91C6D">
        <w:t xml:space="preserve">, учитывая длины </w:t>
      </w:r>
      <m:oMath>
        <m:r>
          <w:rPr>
            <w:rFonts w:ascii="Cambria Math" w:hAnsi="Cambria Math"/>
            <w:lang w:val="en-US"/>
          </w:rPr>
          <m:t>l</m:t>
        </m:r>
      </m:oMath>
      <w:r w:rsidR="00B91C6D" w:rsidRPr="00B91C6D">
        <w:t xml:space="preserve"> </w:t>
      </w:r>
      <w:r w:rsidR="00B91C6D">
        <w:t xml:space="preserve">и </w:t>
      </w:r>
      <m:oMath>
        <m:r>
          <w:rPr>
            <w:rFonts w:ascii="Cambria Math" w:hAnsi="Cambria Math"/>
            <w:lang w:val="en-US"/>
          </w:rPr>
          <m:t>m</m:t>
        </m:r>
      </m:oMath>
      <w:r w:rsidR="00B91C6D" w:rsidRPr="00B91C6D">
        <w:t xml:space="preserve"> </w:t>
      </w:r>
      <w:r w:rsidR="00B91C6D">
        <w:t xml:space="preserve">французского и английского предложений. </w:t>
      </w:r>
    </w:p>
    <w:p w:rsidR="005C6438" w:rsidRDefault="005C6438" w:rsidP="00D115E6">
      <w:pPr>
        <w:ind w:firstLine="0"/>
        <w:jc w:val="left"/>
        <w:rPr>
          <w:rFonts w:eastAsiaTheme="minorEastAsia"/>
        </w:rPr>
      </w:pPr>
      <w:r w:rsidRPr="005C6438">
        <w:rPr>
          <w:rFonts w:eastAsiaTheme="minorEastAsia"/>
          <w:b/>
        </w:rPr>
        <w:t>Пример</w:t>
      </w:r>
      <w:r w:rsidRPr="00F430F1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Чтобы пояснить все вышесказанное, рассмотрим два предложения, где </w:t>
      </w:r>
      <m:oMath>
        <m:r>
          <w:rPr>
            <w:rFonts w:ascii="Cambria Math" w:eastAsiaTheme="minorEastAsia" w:hAnsi="Cambria Math"/>
            <w:lang w:val="en-US"/>
          </w:rPr>
          <m:t>l</m:t>
        </m:r>
        <m:r>
          <w:rPr>
            <w:rFonts w:ascii="Cambria Math" w:eastAsiaTheme="minorEastAsia" w:hAnsi="Cambria Math"/>
          </w:rPr>
          <m:t xml:space="preserve"> = 6, 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 xml:space="preserve"> = 7:</m:t>
        </m:r>
      </m:oMath>
    </w:p>
    <w:p w:rsidR="005C6438" w:rsidRPr="005C6438" w:rsidRDefault="005C6438" w:rsidP="005C6438">
      <w:pPr>
        <w:jc w:val="left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 = And the programme has been implemented.</m:t>
          </m:r>
        </m:oMath>
      </m:oMathPara>
    </w:p>
    <w:p w:rsidR="005C6438" w:rsidRPr="005C6438" w:rsidRDefault="005C6438" w:rsidP="005C6438">
      <w:pPr>
        <w:jc w:val="left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f = Le programme a ete mis en application. </m:t>
          </m:r>
        </m:oMath>
      </m:oMathPara>
    </w:p>
    <w:p w:rsidR="005C6438" w:rsidRDefault="005C6438" w:rsidP="005C6438">
      <w:pPr>
        <w:jc w:val="left"/>
      </w:pPr>
      <w:r>
        <w:t>В</w:t>
      </w:r>
      <w:r w:rsidRPr="005C6438">
        <w:t xml:space="preserve"> </w:t>
      </w:r>
      <w:r>
        <w:t>таком</w:t>
      </w:r>
      <w:r w:rsidRPr="005C6438">
        <w:t xml:space="preserve"> </w:t>
      </w:r>
      <w:r>
        <w:t>случае</w:t>
      </w:r>
      <w:r w:rsidRPr="005C6438">
        <w:t xml:space="preserve"> </w:t>
      </w:r>
      <w:r>
        <w:t>переменные</w:t>
      </w:r>
      <w:r w:rsidRPr="005C6438">
        <w:t xml:space="preserve"> </w:t>
      </w:r>
      <w:r>
        <w:t>выравнивания</w:t>
      </w:r>
      <w:r w:rsidRPr="005C6438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…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= {2, 3, 4, 5, 6, 6, 6}</m:t>
        </m:r>
      </m:oMath>
      <w:r w:rsidRPr="005C6438">
        <w:t xml:space="preserve"> </w:t>
      </w:r>
      <w:r>
        <w:t>задают</w:t>
      </w:r>
      <w:r w:rsidRPr="005C6438">
        <w:t xml:space="preserve"> </w:t>
      </w:r>
      <w:r>
        <w:t>следующее</w:t>
      </w:r>
      <w:r w:rsidRPr="005C6438">
        <w:t xml:space="preserve"> </w:t>
      </w:r>
      <w:r>
        <w:t>выравнивание</w:t>
      </w:r>
      <w:r w:rsidRPr="005C6438">
        <w:t xml:space="preserve">: </w:t>
      </w:r>
    </w:p>
    <w:p w:rsidR="00247CD4" w:rsidRPr="005C6438" w:rsidRDefault="005C6438" w:rsidP="005C6438">
      <w:pPr>
        <w:ind w:left="2124" w:firstLine="708"/>
        <w:jc w:val="left"/>
        <w:rPr>
          <w:rFonts w:ascii="Cambria Math" w:hAnsi="Cambria Math"/>
          <w:i/>
          <w:lang w:val="en-US"/>
        </w:rPr>
      </w:pPr>
      <w:r w:rsidRPr="005C6438">
        <w:rPr>
          <w:rFonts w:ascii="Cambria Math" w:hAnsi="Cambria Math"/>
          <w:i/>
          <w:lang w:val="en-US"/>
        </w:rPr>
        <w:t xml:space="preserve">Le </w:t>
      </w:r>
      <w:r>
        <w:rPr>
          <w:rFonts w:ascii="Cambria Math" w:hAnsi="Cambria Math"/>
          <w:i/>
          <w:lang w:val="en-US"/>
        </w:rPr>
        <w:tab/>
      </w:r>
      <w:r w:rsidRPr="005C6438">
        <w:rPr>
          <w:rFonts w:ascii="Cambria Math" w:hAnsi="Cambria Math" w:cs="Cambria Math"/>
          <w:i/>
          <w:lang w:val="en-US"/>
        </w:rPr>
        <w:t>⇒</w:t>
      </w:r>
      <w:r w:rsidRPr="005C6438">
        <w:rPr>
          <w:rFonts w:ascii="Cambria Math" w:hAnsi="Cambria Math"/>
          <w:i/>
          <w:lang w:val="en-US"/>
        </w:rPr>
        <w:t xml:space="preserve"> </w:t>
      </w:r>
      <w:r>
        <w:rPr>
          <w:rFonts w:ascii="Cambria Math" w:hAnsi="Cambria Math"/>
          <w:i/>
          <w:lang w:val="en-US"/>
        </w:rPr>
        <w:tab/>
      </w:r>
      <w:r w:rsidRPr="005C6438">
        <w:rPr>
          <w:rFonts w:ascii="Cambria Math" w:hAnsi="Cambria Math"/>
          <w:i/>
          <w:lang w:val="en-US"/>
        </w:rPr>
        <w:t xml:space="preserve">the </w:t>
      </w:r>
      <w:r>
        <w:rPr>
          <w:rFonts w:ascii="Cambria Math" w:hAnsi="Cambria Math"/>
          <w:i/>
          <w:lang w:val="en-US"/>
        </w:rPr>
        <w:br/>
      </w:r>
      <w:proofErr w:type="spellStart"/>
      <w:r w:rsidRPr="005C6438">
        <w:rPr>
          <w:rFonts w:ascii="Cambria Math" w:hAnsi="Cambria Math"/>
          <w:i/>
          <w:lang w:val="en-US"/>
        </w:rPr>
        <w:t>Programme</w:t>
      </w:r>
      <w:proofErr w:type="spellEnd"/>
      <w:r w:rsidRPr="005C6438">
        <w:rPr>
          <w:rFonts w:ascii="Cambria Math" w:hAnsi="Cambria Math"/>
          <w:i/>
          <w:lang w:val="en-US"/>
        </w:rPr>
        <w:t xml:space="preserve"> </w:t>
      </w:r>
      <w:r>
        <w:rPr>
          <w:rFonts w:ascii="Cambria Math" w:hAnsi="Cambria Math"/>
          <w:i/>
          <w:lang w:val="en-US"/>
        </w:rPr>
        <w:tab/>
      </w:r>
      <w:r w:rsidRPr="005C6438">
        <w:rPr>
          <w:rFonts w:ascii="Cambria Math" w:hAnsi="Cambria Math" w:cs="Cambria Math"/>
          <w:i/>
          <w:lang w:val="en-US"/>
        </w:rPr>
        <w:t>⇒</w:t>
      </w:r>
      <w:r w:rsidRPr="005C6438">
        <w:rPr>
          <w:rFonts w:ascii="Cambria Math" w:hAnsi="Cambria Math"/>
          <w:i/>
          <w:lang w:val="en-US"/>
        </w:rPr>
        <w:t xml:space="preserve"> </w:t>
      </w:r>
      <w:r>
        <w:rPr>
          <w:rFonts w:ascii="Cambria Math" w:hAnsi="Cambria Math"/>
          <w:i/>
          <w:lang w:val="en-US"/>
        </w:rPr>
        <w:tab/>
      </w:r>
      <w:r w:rsidRPr="005C6438">
        <w:rPr>
          <w:rFonts w:ascii="Cambria Math" w:hAnsi="Cambria Math"/>
          <w:i/>
          <w:lang w:val="en-US"/>
        </w:rPr>
        <w:t xml:space="preserve">program </w:t>
      </w:r>
      <w:r w:rsidRPr="005C6438">
        <w:rPr>
          <w:rFonts w:ascii="Cambria Math" w:hAnsi="Cambria Math"/>
          <w:i/>
          <w:lang w:val="en-US"/>
        </w:rPr>
        <w:br/>
      </w:r>
      <w:r w:rsidRPr="005C6438">
        <w:rPr>
          <w:rFonts w:ascii="Cambria Math" w:hAnsi="Cambria Math"/>
          <w:i/>
          <w:lang w:val="en-US"/>
        </w:rPr>
        <w:lastRenderedPageBreak/>
        <w:t xml:space="preserve"> </w:t>
      </w:r>
      <w:r>
        <w:rPr>
          <w:rFonts w:ascii="Cambria Math" w:hAnsi="Cambria Math"/>
          <w:i/>
          <w:lang w:val="en-US"/>
        </w:rPr>
        <w:tab/>
        <w:t>a</w:t>
      </w:r>
      <w:r>
        <w:rPr>
          <w:rFonts w:ascii="Cambria Math" w:hAnsi="Cambria Math"/>
          <w:i/>
          <w:lang w:val="en-US"/>
        </w:rPr>
        <w:tab/>
      </w:r>
      <w:r w:rsidRPr="005C6438">
        <w:rPr>
          <w:rFonts w:ascii="Cambria Math" w:hAnsi="Cambria Math" w:cs="Cambria Math"/>
          <w:i/>
          <w:lang w:val="en-US"/>
        </w:rPr>
        <w:t>⇒</w:t>
      </w:r>
      <w:r w:rsidRPr="005C6438">
        <w:rPr>
          <w:rFonts w:ascii="Cambria Math" w:hAnsi="Cambria Math"/>
          <w:i/>
          <w:lang w:val="en-US"/>
        </w:rPr>
        <w:t xml:space="preserve"> </w:t>
      </w:r>
      <w:r>
        <w:rPr>
          <w:rFonts w:ascii="Cambria Math" w:hAnsi="Cambria Math"/>
          <w:i/>
          <w:lang w:val="en-US"/>
        </w:rPr>
        <w:tab/>
      </w:r>
      <w:r w:rsidRPr="005C6438">
        <w:rPr>
          <w:rFonts w:ascii="Cambria Math" w:hAnsi="Cambria Math"/>
          <w:i/>
          <w:lang w:val="en-US"/>
        </w:rPr>
        <w:t xml:space="preserve">has </w:t>
      </w:r>
      <w:r w:rsidRPr="005C6438">
        <w:rPr>
          <w:rFonts w:ascii="Cambria Math" w:hAnsi="Cambria Math"/>
          <w:i/>
          <w:lang w:val="en-US"/>
        </w:rPr>
        <w:br/>
      </w:r>
      <w:r>
        <w:rPr>
          <w:rFonts w:ascii="Cambria Math" w:hAnsi="Cambria Math"/>
          <w:i/>
          <w:lang w:val="en-US"/>
        </w:rPr>
        <w:tab/>
      </w:r>
      <w:proofErr w:type="spellStart"/>
      <w:r>
        <w:rPr>
          <w:rFonts w:ascii="Cambria Math" w:hAnsi="Cambria Math"/>
          <w:i/>
          <w:lang w:val="en-US"/>
        </w:rPr>
        <w:t>ete</w:t>
      </w:r>
      <w:proofErr w:type="spellEnd"/>
      <w:r>
        <w:rPr>
          <w:rFonts w:ascii="Cambria Math" w:hAnsi="Cambria Math"/>
          <w:i/>
          <w:lang w:val="en-US"/>
        </w:rPr>
        <w:tab/>
      </w:r>
      <w:r w:rsidRPr="005C6438">
        <w:rPr>
          <w:rFonts w:ascii="Cambria Math" w:hAnsi="Cambria Math" w:cs="Cambria Math"/>
          <w:i/>
          <w:lang w:val="en-US"/>
        </w:rPr>
        <w:t>⇒</w:t>
      </w:r>
      <w:r w:rsidRPr="005C6438">
        <w:rPr>
          <w:rFonts w:ascii="Cambria Math" w:hAnsi="Cambria Math"/>
          <w:i/>
          <w:lang w:val="en-US"/>
        </w:rPr>
        <w:t xml:space="preserve"> </w:t>
      </w:r>
      <w:r>
        <w:rPr>
          <w:rFonts w:ascii="Cambria Math" w:hAnsi="Cambria Math"/>
          <w:i/>
          <w:lang w:val="en-US"/>
        </w:rPr>
        <w:tab/>
      </w:r>
      <w:r w:rsidRPr="005C6438">
        <w:rPr>
          <w:rFonts w:ascii="Cambria Math" w:hAnsi="Cambria Math"/>
          <w:i/>
          <w:lang w:val="en-US"/>
        </w:rPr>
        <w:t xml:space="preserve">been </w:t>
      </w:r>
      <w:r w:rsidRPr="005C6438">
        <w:rPr>
          <w:rFonts w:ascii="Cambria Math" w:hAnsi="Cambria Math"/>
          <w:i/>
          <w:lang w:val="en-US"/>
        </w:rPr>
        <w:br/>
      </w:r>
      <w:r>
        <w:rPr>
          <w:rFonts w:ascii="Cambria Math" w:hAnsi="Cambria Math"/>
          <w:i/>
          <w:lang w:val="en-US"/>
        </w:rPr>
        <w:tab/>
      </w:r>
      <w:proofErr w:type="spellStart"/>
      <w:r>
        <w:rPr>
          <w:rFonts w:ascii="Cambria Math" w:hAnsi="Cambria Math"/>
          <w:i/>
          <w:lang w:val="en-US"/>
        </w:rPr>
        <w:t>mis</w:t>
      </w:r>
      <w:proofErr w:type="spellEnd"/>
      <w:r>
        <w:rPr>
          <w:rFonts w:ascii="Cambria Math" w:hAnsi="Cambria Math"/>
          <w:i/>
          <w:lang w:val="en-US"/>
        </w:rPr>
        <w:tab/>
      </w:r>
      <w:r w:rsidRPr="005C6438">
        <w:rPr>
          <w:rFonts w:ascii="Cambria Math" w:hAnsi="Cambria Math" w:cs="Cambria Math"/>
          <w:i/>
          <w:lang w:val="en-US"/>
        </w:rPr>
        <w:t>⇒</w:t>
      </w:r>
      <w:r>
        <w:rPr>
          <w:rFonts w:ascii="Cambria Math" w:hAnsi="Cambria Math" w:cs="Cambria Math"/>
          <w:i/>
          <w:lang w:val="en-US"/>
        </w:rPr>
        <w:tab/>
      </w:r>
      <w:r w:rsidRPr="005C6438">
        <w:rPr>
          <w:rFonts w:ascii="Cambria Math" w:hAnsi="Cambria Math"/>
          <w:i/>
          <w:lang w:val="en-US"/>
        </w:rPr>
        <w:t xml:space="preserve"> implemented </w:t>
      </w:r>
      <w:r w:rsidRPr="005C6438">
        <w:rPr>
          <w:rFonts w:ascii="Cambria Math" w:hAnsi="Cambria Math"/>
          <w:i/>
          <w:lang w:val="en-US"/>
        </w:rPr>
        <w:br/>
      </w:r>
      <w:r>
        <w:rPr>
          <w:rFonts w:ascii="Cambria Math" w:hAnsi="Cambria Math"/>
          <w:i/>
          <w:lang w:val="en-US"/>
        </w:rPr>
        <w:tab/>
      </w:r>
      <w:proofErr w:type="spellStart"/>
      <w:r>
        <w:rPr>
          <w:rFonts w:ascii="Cambria Math" w:hAnsi="Cambria Math"/>
          <w:i/>
          <w:lang w:val="en-US"/>
        </w:rPr>
        <w:t>en</w:t>
      </w:r>
      <w:proofErr w:type="spellEnd"/>
      <w:r>
        <w:rPr>
          <w:rFonts w:ascii="Cambria Math" w:hAnsi="Cambria Math"/>
          <w:i/>
          <w:lang w:val="en-US"/>
        </w:rPr>
        <w:tab/>
      </w:r>
      <w:r w:rsidRPr="005C6438">
        <w:rPr>
          <w:rFonts w:ascii="Cambria Math" w:hAnsi="Cambria Math" w:cs="Cambria Math"/>
          <w:i/>
          <w:lang w:val="en-US"/>
        </w:rPr>
        <w:t>⇒</w:t>
      </w:r>
      <w:r w:rsidRPr="005C6438">
        <w:rPr>
          <w:rFonts w:ascii="Cambria Math" w:hAnsi="Cambria Math"/>
          <w:i/>
          <w:lang w:val="en-US"/>
        </w:rPr>
        <w:t xml:space="preserve"> </w:t>
      </w:r>
      <w:r>
        <w:rPr>
          <w:rFonts w:ascii="Cambria Math" w:hAnsi="Cambria Math"/>
          <w:i/>
          <w:lang w:val="en-US"/>
        </w:rPr>
        <w:tab/>
      </w:r>
      <w:r w:rsidRPr="005C6438">
        <w:rPr>
          <w:rFonts w:ascii="Cambria Math" w:hAnsi="Cambria Math"/>
          <w:i/>
          <w:lang w:val="en-US"/>
        </w:rPr>
        <w:t xml:space="preserve">implemented </w:t>
      </w:r>
      <w:r w:rsidRPr="005C6438">
        <w:rPr>
          <w:rFonts w:ascii="Cambria Math" w:hAnsi="Cambria Math"/>
          <w:i/>
          <w:lang w:val="en-US"/>
        </w:rPr>
        <w:br/>
        <w:t xml:space="preserve">application </w:t>
      </w:r>
      <w:r>
        <w:rPr>
          <w:rFonts w:ascii="Cambria Math" w:hAnsi="Cambria Math"/>
          <w:i/>
          <w:lang w:val="en-US"/>
        </w:rPr>
        <w:tab/>
      </w:r>
      <w:r w:rsidRPr="005C6438">
        <w:rPr>
          <w:rFonts w:ascii="Cambria Math" w:hAnsi="Cambria Math" w:cs="Cambria Math"/>
          <w:i/>
          <w:lang w:val="en-US"/>
        </w:rPr>
        <w:t>⇒</w:t>
      </w:r>
      <w:r>
        <w:rPr>
          <w:rFonts w:ascii="Cambria Math" w:hAnsi="Cambria Math" w:cs="Cambria Math"/>
          <w:i/>
          <w:lang w:val="en-US"/>
        </w:rPr>
        <w:tab/>
      </w:r>
      <w:r w:rsidRPr="005C6438">
        <w:rPr>
          <w:rFonts w:ascii="Cambria Math" w:hAnsi="Cambria Math"/>
          <w:i/>
          <w:lang w:val="en-US"/>
        </w:rPr>
        <w:t xml:space="preserve"> implemented</w:t>
      </w:r>
    </w:p>
    <w:p w:rsidR="00B8617C" w:rsidRDefault="00D115E6" w:rsidP="00E71FF1">
      <w:pPr>
        <w:ind w:firstLine="0"/>
        <w:jc w:val="left"/>
      </w:pPr>
      <w:r w:rsidRPr="00D115E6">
        <w:rPr>
          <w:b/>
        </w:rPr>
        <w:t>Предположение о независимости.</w:t>
      </w:r>
      <w:r>
        <w:rPr>
          <w:b/>
        </w:rPr>
        <w:t xml:space="preserve"> </w:t>
      </w:r>
      <w:r>
        <w:t xml:space="preserve">Для работы </w:t>
      </w:r>
      <w:r>
        <w:rPr>
          <w:lang w:val="en-US"/>
        </w:rPr>
        <w:t>IBM</w:t>
      </w:r>
      <w:r w:rsidRPr="00D115E6">
        <w:t>-</w:t>
      </w:r>
      <w:r>
        <w:rPr>
          <w:lang w:val="en-US"/>
        </w:rPr>
        <w:t>M</w:t>
      </w:r>
      <w:r w:rsidRPr="00D115E6">
        <w:t xml:space="preserve">2 </w:t>
      </w:r>
      <w:r>
        <w:t>необходимо сделать два очень сильных предположения о независимости:</w:t>
      </w:r>
    </w:p>
    <w:p w:rsidR="00D115E6" w:rsidRDefault="00FF1E6F" w:rsidP="00D115E6">
      <w:pPr>
        <w:pStyle w:val="a8"/>
        <w:numPr>
          <w:ilvl w:val="0"/>
          <w:numId w:val="9"/>
        </w:numPr>
        <w:jc w:val="left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115E6" w:rsidRPr="00D115E6">
        <w:t xml:space="preserve"> </w:t>
      </w:r>
      <w:r w:rsidR="00D115E6">
        <w:t>зависит</w:t>
      </w:r>
      <w:r w:rsidR="00D115E6" w:rsidRPr="00D115E6">
        <w:t xml:space="preserve"> </w:t>
      </w:r>
      <w:r w:rsidR="00D115E6">
        <w:t>только</w:t>
      </w:r>
      <w:r w:rsidR="00D115E6" w:rsidRPr="00D115E6">
        <w:t xml:space="preserve"> </w:t>
      </w:r>
      <w:r w:rsidR="00D115E6">
        <w:t>от</w:t>
      </w:r>
      <w:r w:rsidR="00D115E6" w:rsidRPr="00D115E6">
        <w:t xml:space="preserve"> </w:t>
      </w:r>
      <w:r w:rsidR="00D115E6">
        <w:t>переменных</w:t>
      </w:r>
      <w:r w:rsidR="00D115E6" w:rsidRPr="00D115E6">
        <w:t xml:space="preserve"> </w:t>
      </w:r>
      <w:r w:rsidR="00D115E6" w:rsidRPr="008A19F6">
        <w:rPr>
          <w:rFonts w:ascii="Cambria Math" w:hAnsi="Cambria Math"/>
          <w:i/>
          <w:lang w:val="en-US"/>
        </w:rPr>
        <w:t>L</w:t>
      </w:r>
      <w:r w:rsidR="00D115E6" w:rsidRPr="00D115E6">
        <w:t xml:space="preserve"> </w:t>
      </w:r>
      <w:r w:rsidR="00D115E6">
        <w:t>и</w:t>
      </w:r>
      <w:r w:rsidR="00D115E6" w:rsidRPr="00D115E6">
        <w:t xml:space="preserve"> </w:t>
      </w:r>
      <w:r w:rsidR="00D115E6" w:rsidRPr="008A19F6">
        <w:rPr>
          <w:rFonts w:ascii="Cambria Math" w:hAnsi="Cambria Math"/>
          <w:i/>
          <w:lang w:val="en-US"/>
        </w:rPr>
        <w:t>M</w:t>
      </w:r>
      <w:r w:rsidR="00D115E6" w:rsidRPr="00D115E6">
        <w:t xml:space="preserve"> (</w:t>
      </w:r>
      <w:r w:rsidR="00D115E6">
        <w:t>и не зависит от слов в английском предложении и других переменных выравнивания</w:t>
      </w:r>
      <w:r w:rsidR="00D115E6" w:rsidRPr="00D115E6">
        <w:t>)</w:t>
      </w:r>
      <w:r w:rsidR="00E71FF1">
        <w:t>.</w:t>
      </w:r>
    </w:p>
    <w:p w:rsidR="00E71FF1" w:rsidRDefault="00D115E6" w:rsidP="00174D04">
      <w:pPr>
        <w:pStyle w:val="a8"/>
        <w:numPr>
          <w:ilvl w:val="0"/>
          <w:numId w:val="9"/>
        </w:numPr>
        <w:jc w:val="left"/>
      </w:pPr>
      <w:r>
        <w:t>Значение</w:t>
      </w:r>
      <w:r w:rsidRPr="00E71FF1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E71FF1">
        <w:t xml:space="preserve"> </w:t>
      </w:r>
      <w:r w:rsidR="00E71FF1">
        <w:t>зависит</w:t>
      </w:r>
      <w:r w:rsidR="00E71FF1" w:rsidRPr="00E71FF1">
        <w:t xml:space="preserve"> </w:t>
      </w:r>
      <w:r w:rsidR="00E71FF1">
        <w:t>только</w:t>
      </w:r>
      <w:r w:rsidR="00E71FF1" w:rsidRPr="00E71FF1">
        <w:t xml:space="preserve"> </w:t>
      </w:r>
      <w:r w:rsidR="00E71FF1">
        <w:t>от</w:t>
      </w:r>
      <w:r w:rsidR="00E71FF1" w:rsidRPr="00E71FF1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sub>
        </m:sSub>
      </m:oMath>
      <w:r w:rsidR="00E71FF1" w:rsidRPr="00E71FF1">
        <w:t xml:space="preserve"> </w:t>
      </w:r>
      <w:r w:rsidR="00E71FF1">
        <w:t xml:space="preserve">то есть только от английского слова, которому слово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E71FF1" w:rsidRPr="00E71FF1">
        <w:t xml:space="preserve"> </w:t>
      </w:r>
      <w:r w:rsidR="00E71FF1">
        <w:t>сопоставлено.</w:t>
      </w:r>
    </w:p>
    <w:p w:rsidR="00E71FF1" w:rsidRDefault="00E71FF1" w:rsidP="00E71FF1">
      <w:pPr>
        <w:ind w:firstLine="0"/>
      </w:pPr>
      <w:r w:rsidRPr="00E71FF1">
        <w:rPr>
          <w:b/>
        </w:rPr>
        <w:t xml:space="preserve">Применение </w:t>
      </w:r>
      <w:r w:rsidRPr="00E71FF1">
        <w:rPr>
          <w:b/>
          <w:lang w:val="en-US"/>
        </w:rPr>
        <w:t>IBM</w:t>
      </w:r>
      <w:r w:rsidRPr="00E71FF1">
        <w:rPr>
          <w:b/>
        </w:rPr>
        <w:t>-</w:t>
      </w:r>
      <w:r w:rsidRPr="00E71FF1">
        <w:rPr>
          <w:b/>
          <w:lang w:val="en-US"/>
        </w:rPr>
        <w:t>M</w:t>
      </w:r>
      <w:r w:rsidRPr="00E71FF1">
        <w:rPr>
          <w:b/>
        </w:rPr>
        <w:t>2</w:t>
      </w:r>
      <w:r>
        <w:t>. Рассматриваемая модель может быть применена на корпусе текстов, где нет приписанных переменных выравнивания в тренировочных данных.</w:t>
      </w:r>
    </w:p>
    <w:p w:rsidR="00E71FF1" w:rsidRDefault="00E71FF1" w:rsidP="00E71FF1">
      <w:r>
        <w:t>Введем параметры:</w:t>
      </w:r>
    </w:p>
    <w:p w:rsidR="00E71FF1" w:rsidRPr="00E71FF1" w:rsidRDefault="00E71FF1" w:rsidP="00E71FF1">
      <w:pPr>
        <w:pStyle w:val="a8"/>
        <w:numPr>
          <w:ilvl w:val="0"/>
          <w:numId w:val="11"/>
        </w:numPr>
      </w:pP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E71FF1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количество раз, когда слово </w:t>
      </w:r>
      <w:r w:rsidRPr="008A19F6">
        <w:rPr>
          <w:rFonts w:ascii="Cambria Math" w:eastAsiaTheme="minorEastAsia" w:hAnsi="Cambria Math"/>
          <w:i/>
          <w:lang w:val="en-US"/>
        </w:rPr>
        <w:t>e</w:t>
      </w:r>
      <w:r>
        <w:rPr>
          <w:rFonts w:eastAsiaTheme="minorEastAsia"/>
        </w:rPr>
        <w:t xml:space="preserve"> сопоставлено слову </w:t>
      </w:r>
      <w:r w:rsidRPr="008A19F6">
        <w:rPr>
          <w:rFonts w:ascii="Cambria Math" w:eastAsiaTheme="minorEastAsia" w:hAnsi="Cambria Math"/>
          <w:i/>
          <w:lang w:val="en-US"/>
        </w:rPr>
        <w:t>f</w:t>
      </w:r>
      <w:r w:rsidRPr="00E71FF1">
        <w:rPr>
          <w:rFonts w:eastAsiaTheme="minorEastAsia"/>
        </w:rPr>
        <w:t xml:space="preserve"> </w:t>
      </w:r>
      <w:r>
        <w:rPr>
          <w:rFonts w:eastAsiaTheme="minorEastAsia"/>
        </w:rPr>
        <w:t>в тренировочных данных.</w:t>
      </w:r>
    </w:p>
    <w:p w:rsidR="00E71FF1" w:rsidRPr="00E71FF1" w:rsidRDefault="00E71FF1" w:rsidP="00E71FF1">
      <w:pPr>
        <w:pStyle w:val="a8"/>
        <w:numPr>
          <w:ilvl w:val="0"/>
          <w:numId w:val="11"/>
        </w:numPr>
      </w:pP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E71FF1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количество раз, когда слово </w:t>
      </w:r>
      <w:r>
        <w:rPr>
          <w:rFonts w:eastAsiaTheme="minorEastAsia"/>
          <w:lang w:val="en-US"/>
        </w:rPr>
        <w:t>e</w:t>
      </w:r>
      <w:r>
        <w:rPr>
          <w:rFonts w:eastAsiaTheme="minorEastAsia"/>
        </w:rPr>
        <w:t xml:space="preserve"> сопоставлено какому-либо слову</w:t>
      </w:r>
      <w:r w:rsidRPr="00E71FF1">
        <w:rPr>
          <w:rFonts w:eastAsiaTheme="minorEastAsia"/>
        </w:rPr>
        <w:t xml:space="preserve"> </w:t>
      </w:r>
      <w:r>
        <w:rPr>
          <w:rFonts w:eastAsiaTheme="minorEastAsia"/>
        </w:rPr>
        <w:t>в тренировочных данных.</w:t>
      </w:r>
    </w:p>
    <w:p w:rsidR="00E71FF1" w:rsidRPr="008A19F6" w:rsidRDefault="00E71FF1" w:rsidP="00E71FF1">
      <w:pPr>
        <w:pStyle w:val="a8"/>
        <w:numPr>
          <w:ilvl w:val="0"/>
          <w:numId w:val="11"/>
        </w:numPr>
        <w:rPr>
          <w:i/>
        </w:rPr>
      </w:pPr>
      <m:oMath>
        <m:r>
          <w:rPr>
            <w:rFonts w:ascii="Cambria Math" w:hAnsi="Cambria Math"/>
          </w:rPr>
          <m:t>c(j|i, l, m)</m:t>
        </m:r>
      </m:oMath>
      <w:r w:rsidRPr="008A19F6">
        <w:rPr>
          <w:rFonts w:eastAsiaTheme="minorEastAsia"/>
          <w:i/>
        </w:rPr>
        <w:t xml:space="preserve"> </w:t>
      </w:r>
      <w:r w:rsidRPr="008A19F6">
        <w:rPr>
          <w:rFonts w:eastAsiaTheme="minorEastAsia"/>
        </w:rPr>
        <w:t xml:space="preserve">– </w:t>
      </w:r>
      <w:r>
        <w:rPr>
          <w:rFonts w:eastAsiaTheme="minorEastAsia"/>
        </w:rPr>
        <w:t>количество</w:t>
      </w:r>
      <w:r w:rsidRPr="008A19F6">
        <w:rPr>
          <w:rFonts w:eastAsiaTheme="minorEastAsia"/>
        </w:rPr>
        <w:t xml:space="preserve"> </w:t>
      </w:r>
      <w:r>
        <w:rPr>
          <w:rFonts w:eastAsiaTheme="minorEastAsia"/>
        </w:rPr>
        <w:t>раз</w:t>
      </w:r>
      <w:r w:rsidRPr="008A19F6">
        <w:rPr>
          <w:rFonts w:eastAsiaTheme="minorEastAsia"/>
        </w:rPr>
        <w:t>, когда</w:t>
      </w:r>
      <w:r w:rsidR="008A19F6">
        <w:rPr>
          <w:rFonts w:eastAsiaTheme="minorEastAsia"/>
        </w:rPr>
        <w:t xml:space="preserve"> нам встретилось </w:t>
      </w:r>
      <w:r w:rsidRPr="008A19F6">
        <w:rPr>
          <w:rFonts w:eastAsiaTheme="minorEastAsia"/>
        </w:rPr>
        <w:t>английское предложение длин</w:t>
      </w:r>
      <w:r w:rsidR="008A19F6">
        <w:rPr>
          <w:rFonts w:eastAsiaTheme="minorEastAsia"/>
        </w:rPr>
        <w:t>ы</w:t>
      </w:r>
      <w:r w:rsidRPr="008A19F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l</m:t>
        </m:r>
      </m:oMath>
      <w:r w:rsidRPr="008A19F6">
        <w:rPr>
          <w:rFonts w:eastAsiaTheme="minorEastAsia"/>
        </w:rPr>
        <w:t xml:space="preserve"> </w:t>
      </w:r>
      <w:r w:rsidR="008A19F6">
        <w:rPr>
          <w:rFonts w:eastAsiaTheme="minorEastAsia"/>
        </w:rPr>
        <w:t>и</w:t>
      </w:r>
      <w:r w:rsidR="008A19F6" w:rsidRPr="008A19F6">
        <w:rPr>
          <w:rFonts w:eastAsiaTheme="minorEastAsia"/>
        </w:rPr>
        <w:t xml:space="preserve"> </w:t>
      </w:r>
      <w:r w:rsidR="008A19F6">
        <w:rPr>
          <w:rFonts w:eastAsiaTheme="minorEastAsia"/>
        </w:rPr>
        <w:t>параллельное ему французское</w:t>
      </w:r>
      <w:r w:rsidR="008A19F6" w:rsidRPr="008A19F6">
        <w:rPr>
          <w:rFonts w:eastAsiaTheme="minorEastAsia"/>
        </w:rPr>
        <w:t xml:space="preserve"> </w:t>
      </w:r>
      <w:r w:rsidR="008A19F6">
        <w:rPr>
          <w:rFonts w:eastAsiaTheme="minorEastAsia"/>
        </w:rPr>
        <w:t>предложение</w:t>
      </w:r>
      <w:r w:rsidR="008A19F6" w:rsidRPr="008A19F6">
        <w:rPr>
          <w:rFonts w:eastAsiaTheme="minorEastAsia"/>
        </w:rPr>
        <w:t xml:space="preserve"> </w:t>
      </w:r>
      <w:r w:rsidR="008A19F6">
        <w:rPr>
          <w:rFonts w:eastAsiaTheme="minorEastAsia"/>
        </w:rPr>
        <w:t>длины</w:t>
      </w:r>
      <w:r w:rsidR="008A19F6" w:rsidRPr="008A19F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m</m:t>
        </m:r>
      </m:oMath>
      <w:r w:rsidR="008A19F6" w:rsidRPr="008A19F6">
        <w:rPr>
          <w:rFonts w:eastAsiaTheme="minorEastAsia"/>
        </w:rPr>
        <w:t xml:space="preserve">, где слово </w:t>
      </w:r>
      <w:r w:rsidR="008A19F6">
        <w:rPr>
          <w:rFonts w:eastAsiaTheme="minorEastAsia"/>
        </w:rPr>
        <w:t xml:space="preserve">французское слово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 w:rsidR="008A19F6" w:rsidRPr="008A19F6">
        <w:rPr>
          <w:rFonts w:eastAsiaTheme="minorEastAsia"/>
        </w:rPr>
        <w:t xml:space="preserve"> </w:t>
      </w:r>
      <w:r w:rsidR="008A19F6">
        <w:rPr>
          <w:rFonts w:eastAsiaTheme="minorEastAsia"/>
        </w:rPr>
        <w:t xml:space="preserve">сопоставлено английскому слову </w:t>
      </w:r>
      <m:oMath>
        <m:r>
          <w:rPr>
            <w:rFonts w:ascii="Cambria Math" w:eastAsiaTheme="minorEastAsia" w:hAnsi="Cambria Math"/>
            <w:lang w:val="en-US"/>
          </w:rPr>
          <m:t>j</m:t>
        </m:r>
      </m:oMath>
      <w:r w:rsidR="008A19F6">
        <w:rPr>
          <w:rFonts w:eastAsiaTheme="minorEastAsia"/>
        </w:rPr>
        <w:t>.</w:t>
      </w:r>
    </w:p>
    <w:p w:rsidR="008A19F6" w:rsidRPr="008A19F6" w:rsidRDefault="008A19F6" w:rsidP="008A19F6">
      <w:pPr>
        <w:pStyle w:val="a8"/>
        <w:numPr>
          <w:ilvl w:val="0"/>
          <w:numId w:val="11"/>
        </w:numPr>
        <w:rPr>
          <w:i/>
        </w:rPr>
      </w:pPr>
      <m:oMath>
        <m:r>
          <w:rPr>
            <w:rFonts w:ascii="Cambria Math" w:hAnsi="Cambria Math"/>
          </w:rPr>
          <m:t>c(i, l, m)</m:t>
        </m:r>
      </m:oMath>
      <w:r w:rsidRPr="008A19F6">
        <w:rPr>
          <w:rFonts w:eastAsiaTheme="minorEastAsia"/>
          <w:i/>
        </w:rPr>
        <w:t xml:space="preserve"> </w:t>
      </w:r>
      <w:r w:rsidRPr="008A19F6">
        <w:rPr>
          <w:rFonts w:eastAsiaTheme="minorEastAsia"/>
        </w:rPr>
        <w:t xml:space="preserve">– </w:t>
      </w:r>
      <w:r>
        <w:rPr>
          <w:rFonts w:eastAsiaTheme="minorEastAsia"/>
        </w:rPr>
        <w:t>количество</w:t>
      </w:r>
      <w:r w:rsidRPr="008A19F6">
        <w:rPr>
          <w:rFonts w:eastAsiaTheme="minorEastAsia"/>
        </w:rPr>
        <w:t xml:space="preserve"> </w:t>
      </w:r>
      <w:r>
        <w:rPr>
          <w:rFonts w:eastAsiaTheme="minorEastAsia"/>
        </w:rPr>
        <w:t>раз</w:t>
      </w:r>
      <w:r w:rsidRPr="008A19F6">
        <w:rPr>
          <w:rFonts w:eastAsiaTheme="minorEastAsia"/>
        </w:rPr>
        <w:t>, когда</w:t>
      </w:r>
      <w:r>
        <w:rPr>
          <w:rFonts w:eastAsiaTheme="minorEastAsia"/>
        </w:rPr>
        <w:t xml:space="preserve"> нам встретилось </w:t>
      </w:r>
      <w:r w:rsidRPr="008A19F6">
        <w:rPr>
          <w:rFonts w:eastAsiaTheme="minorEastAsia"/>
        </w:rPr>
        <w:t>английское предложение длин</w:t>
      </w:r>
      <w:r>
        <w:rPr>
          <w:rFonts w:eastAsiaTheme="minorEastAsia"/>
        </w:rPr>
        <w:t>ы</w:t>
      </w:r>
      <w:r w:rsidRPr="008A19F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l</m:t>
        </m:r>
      </m:oMath>
      <w:r w:rsidRPr="008A19F6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r w:rsidRPr="008A19F6">
        <w:rPr>
          <w:rFonts w:eastAsiaTheme="minorEastAsia"/>
        </w:rPr>
        <w:t xml:space="preserve"> </w:t>
      </w:r>
      <w:r>
        <w:rPr>
          <w:rFonts w:eastAsiaTheme="minorEastAsia"/>
        </w:rPr>
        <w:t>параллельное ему французское</w:t>
      </w:r>
      <w:r w:rsidRPr="008A19F6">
        <w:rPr>
          <w:rFonts w:eastAsiaTheme="minorEastAsia"/>
        </w:rPr>
        <w:t xml:space="preserve"> </w:t>
      </w:r>
      <w:r>
        <w:rPr>
          <w:rFonts w:eastAsiaTheme="minorEastAsia"/>
        </w:rPr>
        <w:t>предложение</w:t>
      </w:r>
      <w:r w:rsidRPr="008A19F6">
        <w:rPr>
          <w:rFonts w:eastAsiaTheme="minorEastAsia"/>
        </w:rPr>
        <w:t xml:space="preserve"> </w:t>
      </w:r>
      <w:r>
        <w:rPr>
          <w:rFonts w:eastAsiaTheme="minorEastAsia"/>
        </w:rPr>
        <w:t>длины</w:t>
      </w:r>
      <w:r w:rsidRPr="008A19F6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</w:t>
      </w:r>
      <w:r>
        <w:rPr>
          <w:rFonts w:eastAsiaTheme="minorEastAsia"/>
        </w:rPr>
        <w:t>.</w:t>
      </w:r>
    </w:p>
    <w:p w:rsidR="008A19F6" w:rsidRDefault="008A19F6" w:rsidP="008A19F6">
      <w:pPr>
        <w:ind w:firstLine="708"/>
      </w:pPr>
      <w:r>
        <w:lastRenderedPageBreak/>
        <w:t>Тогда согласно методу максимального правдоподобия</w:t>
      </w:r>
      <w:r>
        <w:rPr>
          <w:rStyle w:val="ae"/>
        </w:rPr>
        <w:footnoteReference w:id="3"/>
      </w:r>
      <w:r w:rsidRPr="008A19F6">
        <w:t xml:space="preserve"> </w:t>
      </w:r>
      <w:r>
        <w:t xml:space="preserve">наши параметры </w:t>
      </w:r>
      <m:oMath>
        <m:r>
          <w:rPr>
            <w:rFonts w:ascii="Cambria Math" w:hAnsi="Cambria Math"/>
            <w:lang w:val="en-US"/>
          </w:rPr>
          <m:t>t</m:t>
        </m:r>
      </m:oMath>
      <w:r w:rsidRPr="008A19F6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q</m:t>
        </m:r>
      </m:oMath>
      <w:r w:rsidRPr="008A19F6">
        <w:t xml:space="preserve"> (</w:t>
      </w:r>
      <w:r>
        <w:t>см. выше) будут равны:</w:t>
      </w:r>
    </w:p>
    <w:p w:rsidR="008A19F6" w:rsidRDefault="00FF1E6F" w:rsidP="008A19F6">
      <w:pPr>
        <w:ind w:firstLine="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ML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</m:d>
          <m:r>
            <w:rPr>
              <w:rFonts w:ascii="Cambria Math" w:hAnsi="Cambria Math"/>
              <w:lang w:val="en-US"/>
            </w:rPr>
            <m:t>= 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e, f</m:t>
              </m:r>
            </m:e>
          </m:d>
          <m:r>
            <w:rPr>
              <w:rFonts w:ascii="Cambria Math" w:hAnsi="Cambria Math"/>
              <w:lang w:val="en-US"/>
            </w:rPr>
            <m:t xml:space="preserve">⋅c(e) </m:t>
          </m:r>
        </m:oMath>
      </m:oMathPara>
    </w:p>
    <w:p w:rsidR="008A19F6" w:rsidRPr="008A19F6" w:rsidRDefault="00FF1E6F" w:rsidP="008A19F6">
      <w:pPr>
        <w:ind w:firstLine="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ML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e>
              <m:r>
                <w:rPr>
                  <w:rFonts w:ascii="Cambria Math" w:hAnsi="Cambria Math"/>
                  <w:lang w:val="en-US"/>
                </w:rPr>
                <m:t>i, l, m</m:t>
              </m:r>
            </m:e>
          </m:d>
          <m:r>
            <w:rPr>
              <w:rFonts w:ascii="Cambria Math" w:hAnsi="Cambria Math"/>
              <w:lang w:val="en-US"/>
            </w:rPr>
            <m:t>= 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e>
              <m:r>
                <w:rPr>
                  <w:rFonts w:ascii="Cambria Math" w:hAnsi="Cambria Math"/>
                  <w:lang w:val="en-US"/>
                </w:rPr>
                <m:t>i, l, m</m:t>
              </m:r>
            </m:e>
          </m:d>
          <m:r>
            <w:rPr>
              <w:rFonts w:ascii="Cambria Math" w:hAnsi="Cambria Math"/>
              <w:lang w:val="en-US"/>
            </w:rPr>
            <m:t>⋅c(i, l, m)</m:t>
          </m:r>
        </m:oMath>
      </m:oMathPara>
      <w:bookmarkStart w:id="5" w:name="_GoBack"/>
      <w:bookmarkEnd w:id="5"/>
    </w:p>
    <w:p w:rsidR="00E71FF1" w:rsidRPr="008A19F6" w:rsidRDefault="00E71FF1" w:rsidP="00E71FF1">
      <w:pPr>
        <w:ind w:firstLine="0"/>
        <w:jc w:val="left"/>
        <w:rPr>
          <w:lang w:val="en-US"/>
        </w:rPr>
      </w:pPr>
    </w:p>
    <w:p w:rsidR="00D115E6" w:rsidRPr="008A19F6" w:rsidRDefault="00D115E6" w:rsidP="00E71FF1">
      <w:pPr>
        <w:jc w:val="left"/>
        <w:rPr>
          <w:lang w:val="en-US"/>
        </w:rPr>
      </w:pPr>
      <w:r w:rsidRPr="008A19F6">
        <w:rPr>
          <w:lang w:val="en-US"/>
        </w:rPr>
        <w:br w:type="page"/>
      </w:r>
    </w:p>
    <w:p w:rsidR="00153A8C" w:rsidRPr="00D115E6" w:rsidRDefault="00897D07">
      <w:r>
        <w:rPr>
          <w:lang w:val="en-US"/>
        </w:rPr>
        <w:lastRenderedPageBreak/>
        <w:t>POS</w:t>
      </w:r>
      <w:r w:rsidRPr="00D115E6">
        <w:t xml:space="preserve"> </w:t>
      </w:r>
      <w:r>
        <w:t>теги</w:t>
      </w:r>
      <w:r w:rsidRPr="00D115E6">
        <w:t xml:space="preserve"> - </w:t>
      </w:r>
      <w:hyperlink r:id="rId11" w:history="1">
        <w:r w:rsidRPr="00FD3968">
          <w:rPr>
            <w:rStyle w:val="a4"/>
            <w:lang w:val="en-US"/>
          </w:rPr>
          <w:t>http</w:t>
        </w:r>
        <w:r w:rsidRPr="00D115E6">
          <w:rPr>
            <w:rStyle w:val="a4"/>
          </w:rPr>
          <w:t>://</w:t>
        </w:r>
        <w:proofErr w:type="spellStart"/>
        <w:r w:rsidRPr="00FD3968">
          <w:rPr>
            <w:rStyle w:val="a4"/>
            <w:lang w:val="en-US"/>
          </w:rPr>
          <w:t>universaldependencies</w:t>
        </w:r>
        <w:proofErr w:type="spellEnd"/>
        <w:r w:rsidRPr="00D115E6">
          <w:rPr>
            <w:rStyle w:val="a4"/>
          </w:rPr>
          <w:t>.</w:t>
        </w:r>
        <w:r w:rsidRPr="00FD3968">
          <w:rPr>
            <w:rStyle w:val="a4"/>
            <w:lang w:val="en-US"/>
          </w:rPr>
          <w:t>org</w:t>
        </w:r>
        <w:r w:rsidRPr="00D115E6">
          <w:rPr>
            <w:rStyle w:val="a4"/>
          </w:rPr>
          <w:t>/</w:t>
        </w:r>
        <w:r w:rsidRPr="00FD3968">
          <w:rPr>
            <w:rStyle w:val="a4"/>
            <w:lang w:val="en-US"/>
          </w:rPr>
          <w:t>docs</w:t>
        </w:r>
        <w:r w:rsidRPr="00D115E6">
          <w:rPr>
            <w:rStyle w:val="a4"/>
          </w:rPr>
          <w:t>/</w:t>
        </w:r>
        <w:r w:rsidRPr="00FD3968">
          <w:rPr>
            <w:rStyle w:val="a4"/>
            <w:lang w:val="en-US"/>
          </w:rPr>
          <w:t>u</w:t>
        </w:r>
        <w:r w:rsidRPr="00D115E6">
          <w:rPr>
            <w:rStyle w:val="a4"/>
          </w:rPr>
          <w:t>/</w:t>
        </w:r>
        <w:proofErr w:type="spellStart"/>
        <w:r w:rsidRPr="00FD3968">
          <w:rPr>
            <w:rStyle w:val="a4"/>
            <w:lang w:val="en-US"/>
          </w:rPr>
          <w:t>pos</w:t>
        </w:r>
        <w:proofErr w:type="spellEnd"/>
        <w:r w:rsidRPr="00D115E6">
          <w:rPr>
            <w:rStyle w:val="a4"/>
          </w:rPr>
          <w:t>/</w:t>
        </w:r>
        <w:r w:rsidRPr="00FD3968">
          <w:rPr>
            <w:rStyle w:val="a4"/>
            <w:lang w:val="en-US"/>
          </w:rPr>
          <w:t>index</w:t>
        </w:r>
        <w:r w:rsidRPr="00D115E6">
          <w:rPr>
            <w:rStyle w:val="a4"/>
          </w:rPr>
          <w:t>.</w:t>
        </w:r>
        <w:r w:rsidRPr="00FD3968">
          <w:rPr>
            <w:rStyle w:val="a4"/>
            <w:lang w:val="en-US"/>
          </w:rPr>
          <w:t>html</w:t>
        </w:r>
      </w:hyperlink>
    </w:p>
    <w:p w:rsidR="00947A27" w:rsidRDefault="00897D07">
      <w:pPr>
        <w:rPr>
          <w:rStyle w:val="a4"/>
          <w:lang w:val="en-US"/>
        </w:rPr>
      </w:pPr>
      <w:r>
        <w:rPr>
          <w:lang w:val="en-US"/>
        </w:rPr>
        <w:t xml:space="preserve">Dependency marks - </w:t>
      </w:r>
      <w:hyperlink r:id="rId12" w:history="1">
        <w:r w:rsidRPr="00190754">
          <w:rPr>
            <w:rStyle w:val="a4"/>
            <w:lang w:val="en-US"/>
          </w:rPr>
          <w:t>http://universaldependencies.org/docs/u/dep/index.html</w:t>
        </w:r>
      </w:hyperlink>
    </w:p>
    <w:p w:rsidR="00947A27" w:rsidRDefault="00947A27">
      <w:pPr>
        <w:rPr>
          <w:rStyle w:val="a4"/>
        </w:rPr>
      </w:pPr>
      <w:proofErr w:type="gramStart"/>
      <w:r>
        <w:rPr>
          <w:rStyle w:val="a4"/>
        </w:rPr>
        <w:t>Статья :</w:t>
      </w:r>
      <w:proofErr w:type="gramEnd"/>
      <w:r>
        <w:rPr>
          <w:rStyle w:val="a4"/>
        </w:rPr>
        <w:t xml:space="preserve"> </w:t>
      </w:r>
      <w:hyperlink r:id="rId13" w:history="1">
        <w:r w:rsidRPr="008A5C54">
          <w:rPr>
            <w:rStyle w:val="a4"/>
          </w:rPr>
          <w:t>http://ufal.mff.cuni.cz/~straka/papers/2017-conll_udpipe.pdf</w:t>
        </w:r>
      </w:hyperlink>
    </w:p>
    <w:p w:rsidR="00580A3E" w:rsidRDefault="00580A3E" w:rsidP="00580A3E">
      <w:pPr>
        <w:pStyle w:val="1"/>
      </w:pPr>
      <w:bookmarkStart w:id="6" w:name="_Toc513112100"/>
      <w:r>
        <w:t>Литература</w:t>
      </w:r>
      <w:bookmarkEnd w:id="6"/>
    </w:p>
    <w:p w:rsidR="00580A3E" w:rsidRPr="00580A3E" w:rsidRDefault="00580A3E" w:rsidP="00580A3E">
      <w:pPr>
        <w:rPr>
          <w:lang w:val="en-US"/>
        </w:rPr>
      </w:pPr>
      <w:r w:rsidRPr="00580A3E">
        <w:rPr>
          <w:shd w:val="clear" w:color="auto" w:fill="FFFFFF"/>
          <w:lang w:val="en-US"/>
        </w:rPr>
        <w:t xml:space="preserve">Collins </w:t>
      </w:r>
      <w:r>
        <w:rPr>
          <w:shd w:val="clear" w:color="auto" w:fill="FFFFFF"/>
          <w:lang w:val="en-US"/>
        </w:rPr>
        <w:t xml:space="preserve">2011 </w:t>
      </w:r>
      <w:r>
        <w:rPr>
          <w:rFonts w:ascii="Agency FB" w:hAnsi="Agency FB"/>
          <w:shd w:val="clear" w:color="auto" w:fill="FFFFFF"/>
          <w:lang w:val="en-US"/>
        </w:rPr>
        <w:t>—</w:t>
      </w:r>
      <w:r>
        <w:rPr>
          <w:shd w:val="clear" w:color="auto" w:fill="FFFFFF"/>
          <w:lang w:val="en-US"/>
        </w:rPr>
        <w:t xml:space="preserve"> </w:t>
      </w:r>
      <w:r w:rsidRPr="00580A3E">
        <w:rPr>
          <w:shd w:val="clear" w:color="auto" w:fill="FFFFFF"/>
          <w:lang w:val="en-US"/>
        </w:rPr>
        <w:t xml:space="preserve">Collins M. Statistical machine translation: IBM models 1 and 2 //Columbia </w:t>
      </w:r>
      <w:proofErr w:type="spellStart"/>
      <w:r w:rsidRPr="00580A3E">
        <w:rPr>
          <w:shd w:val="clear" w:color="auto" w:fill="FFFFFF"/>
          <w:lang w:val="en-US"/>
        </w:rPr>
        <w:t>Columbia</w:t>
      </w:r>
      <w:proofErr w:type="spellEnd"/>
      <w:r w:rsidRPr="00580A3E">
        <w:rPr>
          <w:shd w:val="clear" w:color="auto" w:fill="FFFFFF"/>
          <w:lang w:val="en-US"/>
        </w:rPr>
        <w:t xml:space="preserve"> Univ. – 2011.</w:t>
      </w:r>
    </w:p>
    <w:p w:rsidR="00897D07" w:rsidRPr="00580A3E" w:rsidRDefault="00897D07">
      <w:pPr>
        <w:rPr>
          <w:lang w:val="en-US"/>
        </w:rPr>
      </w:pPr>
    </w:p>
    <w:sectPr w:rsidR="00897D07" w:rsidRPr="00580A3E" w:rsidSect="00FD3968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1E6F" w:rsidRDefault="00FF1E6F" w:rsidP="009E2E98">
      <w:pPr>
        <w:spacing w:before="0" w:after="0" w:line="240" w:lineRule="auto"/>
      </w:pPr>
      <w:r>
        <w:separator/>
      </w:r>
    </w:p>
  </w:endnote>
  <w:endnote w:type="continuationSeparator" w:id="0">
    <w:p w:rsidR="00FF1E6F" w:rsidRDefault="00FF1E6F" w:rsidP="009E2E9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1E6F" w:rsidRDefault="00FF1E6F" w:rsidP="009E2E98">
      <w:pPr>
        <w:spacing w:before="0" w:after="0" w:line="240" w:lineRule="auto"/>
      </w:pPr>
      <w:r>
        <w:separator/>
      </w:r>
    </w:p>
  </w:footnote>
  <w:footnote w:type="continuationSeparator" w:id="0">
    <w:p w:rsidR="00FF1E6F" w:rsidRDefault="00FF1E6F" w:rsidP="009E2E98">
      <w:pPr>
        <w:spacing w:before="0" w:after="0" w:line="240" w:lineRule="auto"/>
      </w:pPr>
      <w:r>
        <w:continuationSeparator/>
      </w:r>
    </w:p>
  </w:footnote>
  <w:footnote w:id="1">
    <w:p w:rsidR="00CF1DF6" w:rsidRDefault="00CF1DF6">
      <w:pPr>
        <w:pStyle w:val="ac"/>
      </w:pPr>
      <w:r>
        <w:rPr>
          <w:rStyle w:val="ae"/>
        </w:rPr>
        <w:footnoteRef/>
      </w:r>
      <w:r>
        <w:t xml:space="preserve"> Пример запроса в английский параллельный подкорпус НКРЯ, выдача в формате </w:t>
      </w:r>
      <w:r>
        <w:rPr>
          <w:lang w:val="en-US"/>
        </w:rPr>
        <w:t>KWIC</w:t>
      </w:r>
      <w:r w:rsidRPr="00392256">
        <w:t>:</w:t>
      </w:r>
      <w:r w:rsidRPr="00392256">
        <w:br/>
      </w:r>
      <w:hyperlink r:id="rId1" w:history="1">
        <w:r w:rsidRPr="0096475E">
          <w:rPr>
            <w:rStyle w:val="a4"/>
          </w:rPr>
          <w:t>http://search1.ruscorpora.ru/search.xml?mycorp=(lang%3A%22eng%22%20%7C%20lang_trans%3A%22eng%22)&amp;mysent=&amp;mysize=24681277&amp;mysentsize=1608376&amp;dpp=&amp;spp=&amp;spd=&amp;text=lexform&amp;mode=para&amp;sort=gr_tagging&amp;env=alpha&amp;req=linguistics&amp;out=kwic</w:t>
        </w:r>
      </w:hyperlink>
    </w:p>
  </w:footnote>
  <w:footnote w:id="2">
    <w:p w:rsidR="005F37D6" w:rsidRDefault="005F37D6">
      <w:pPr>
        <w:pStyle w:val="ac"/>
      </w:pPr>
      <w:r>
        <w:rPr>
          <w:rStyle w:val="ae"/>
        </w:rPr>
        <w:footnoteRef/>
      </w:r>
      <w:r>
        <w:t xml:space="preserve"> В момент разработки алгоритма не стояло задачи дать точную оценку эффективности его работы, поскольку было очевидно, что он не будет использоваться в качестве финальной версии.</w:t>
      </w:r>
    </w:p>
  </w:footnote>
  <w:footnote w:id="3">
    <w:p w:rsidR="008A19F6" w:rsidRPr="00FF26EE" w:rsidRDefault="008A19F6">
      <w:pPr>
        <w:pStyle w:val="ac"/>
      </w:pPr>
      <w:r>
        <w:rPr>
          <w:rStyle w:val="ae"/>
        </w:rPr>
        <w:footnoteRef/>
      </w:r>
      <w:r w:rsidRPr="00FF26EE">
        <w:t xml:space="preserve"> </w:t>
      </w:r>
      <w:r w:rsidR="00FF26EE">
        <w:t>М</w:t>
      </w:r>
      <w:r>
        <w:t>етод</w:t>
      </w:r>
      <w:r w:rsidR="00FF26EE" w:rsidRPr="00FF26EE">
        <w:t xml:space="preserve"> </w:t>
      </w:r>
      <w:r w:rsidR="00FF26EE">
        <w:t>максимального</w:t>
      </w:r>
      <w:r w:rsidRPr="00FF26EE">
        <w:t xml:space="preserve"> </w:t>
      </w:r>
      <w:r>
        <w:t>правдоподобия</w:t>
      </w:r>
      <w:r w:rsidRPr="00FF26EE">
        <w:t xml:space="preserve"> (</w:t>
      </w:r>
      <w:r>
        <w:rPr>
          <w:lang w:val="en-US"/>
        </w:rPr>
        <w:t>maximum</w:t>
      </w:r>
      <w:r w:rsidRPr="00FF26EE">
        <w:t xml:space="preserve"> </w:t>
      </w:r>
      <w:r>
        <w:rPr>
          <w:lang w:val="en-US"/>
        </w:rPr>
        <w:t>likelihood</w:t>
      </w:r>
      <w:r w:rsidR="00FF26EE" w:rsidRPr="00FF26EE">
        <w:t xml:space="preserve"> </w:t>
      </w:r>
      <w:r w:rsidR="00FF26EE">
        <w:rPr>
          <w:lang w:val="en-US"/>
        </w:rPr>
        <w:t>method</w:t>
      </w:r>
      <w:r w:rsidRPr="00FF26EE"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748A4"/>
    <w:multiLevelType w:val="multilevel"/>
    <w:tmpl w:val="0CF2018C"/>
    <w:lvl w:ilvl="0">
      <w:start w:val="1"/>
      <w:numFmt w:val="decimal"/>
      <w:pStyle w:val="1"/>
      <w:lvlText w:val="%1."/>
      <w:lvlJc w:val="left"/>
      <w:pPr>
        <w:ind w:left="927" w:hanging="360"/>
      </w:pPr>
      <w:rPr>
        <w:rFonts w:hint="default"/>
        <w:b/>
      </w:rPr>
    </w:lvl>
    <w:lvl w:ilvl="1">
      <w:start w:val="1"/>
      <w:numFmt w:val="decimal"/>
      <w:pStyle w:val="a"/>
      <w:isLgl/>
      <w:lvlText w:val="%1.%2."/>
      <w:lvlJc w:val="left"/>
      <w:pPr>
        <w:ind w:left="1211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1" w15:restartNumberingAfterBreak="0">
    <w:nsid w:val="099C5CAD"/>
    <w:multiLevelType w:val="hybridMultilevel"/>
    <w:tmpl w:val="39BA07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C5D7786"/>
    <w:multiLevelType w:val="hybridMultilevel"/>
    <w:tmpl w:val="390261C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859487F"/>
    <w:multiLevelType w:val="hybridMultilevel"/>
    <w:tmpl w:val="90126B0E"/>
    <w:lvl w:ilvl="0" w:tplc="5A806E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F4433"/>
    <w:multiLevelType w:val="hybridMultilevel"/>
    <w:tmpl w:val="C0AAB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9591A"/>
    <w:multiLevelType w:val="hybridMultilevel"/>
    <w:tmpl w:val="FCFE5BEE"/>
    <w:lvl w:ilvl="0" w:tplc="0419001B">
      <w:start w:val="1"/>
      <w:numFmt w:val="lowerRoman"/>
      <w:lvlText w:val="%1."/>
      <w:lvlJc w:val="righ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7594515"/>
    <w:multiLevelType w:val="hybridMultilevel"/>
    <w:tmpl w:val="04964D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E0D5441"/>
    <w:multiLevelType w:val="hybridMultilevel"/>
    <w:tmpl w:val="33D84C1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EB54202"/>
    <w:multiLevelType w:val="hybridMultilevel"/>
    <w:tmpl w:val="FEFCBF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B57818"/>
    <w:multiLevelType w:val="hybridMultilevel"/>
    <w:tmpl w:val="837CD2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D2151C3"/>
    <w:multiLevelType w:val="hybridMultilevel"/>
    <w:tmpl w:val="D2AE17DA"/>
    <w:lvl w:ilvl="0" w:tplc="0419001B">
      <w:start w:val="1"/>
      <w:numFmt w:val="lowerRoman"/>
      <w:lvlText w:val="%1."/>
      <w:lvlJc w:val="righ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0"/>
  </w:num>
  <w:num w:numId="7">
    <w:abstractNumId w:val="9"/>
  </w:num>
  <w:num w:numId="8">
    <w:abstractNumId w:val="6"/>
  </w:num>
  <w:num w:numId="9">
    <w:abstractNumId w:val="1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D07"/>
    <w:rsid w:val="00003471"/>
    <w:rsid w:val="0002646F"/>
    <w:rsid w:val="00032406"/>
    <w:rsid w:val="00032787"/>
    <w:rsid w:val="00034882"/>
    <w:rsid w:val="000456BE"/>
    <w:rsid w:val="00056628"/>
    <w:rsid w:val="00063F65"/>
    <w:rsid w:val="000671EB"/>
    <w:rsid w:val="00067228"/>
    <w:rsid w:val="000674A7"/>
    <w:rsid w:val="00080291"/>
    <w:rsid w:val="0008108B"/>
    <w:rsid w:val="00085E8A"/>
    <w:rsid w:val="0009284E"/>
    <w:rsid w:val="00092C30"/>
    <w:rsid w:val="000A4F59"/>
    <w:rsid w:val="000A5A27"/>
    <w:rsid w:val="000B374D"/>
    <w:rsid w:val="000E6CBA"/>
    <w:rsid w:val="000F24AA"/>
    <w:rsid w:val="000F685F"/>
    <w:rsid w:val="00102850"/>
    <w:rsid w:val="0010795F"/>
    <w:rsid w:val="00107ED0"/>
    <w:rsid w:val="0011280D"/>
    <w:rsid w:val="00127BB7"/>
    <w:rsid w:val="0013329F"/>
    <w:rsid w:val="0014360F"/>
    <w:rsid w:val="001524B0"/>
    <w:rsid w:val="00153A8C"/>
    <w:rsid w:val="00156BE1"/>
    <w:rsid w:val="001573BD"/>
    <w:rsid w:val="00162D1F"/>
    <w:rsid w:val="001702B0"/>
    <w:rsid w:val="00187193"/>
    <w:rsid w:val="00193C55"/>
    <w:rsid w:val="001A07DD"/>
    <w:rsid w:val="001A373A"/>
    <w:rsid w:val="001B160B"/>
    <w:rsid w:val="001B3259"/>
    <w:rsid w:val="001B3473"/>
    <w:rsid w:val="001F3E9B"/>
    <w:rsid w:val="001F48C6"/>
    <w:rsid w:val="00201081"/>
    <w:rsid w:val="00233225"/>
    <w:rsid w:val="00240AA8"/>
    <w:rsid w:val="0024276B"/>
    <w:rsid w:val="00247CD4"/>
    <w:rsid w:val="002867DB"/>
    <w:rsid w:val="002A70EF"/>
    <w:rsid w:val="002D2058"/>
    <w:rsid w:val="002D3DA6"/>
    <w:rsid w:val="002E16DA"/>
    <w:rsid w:val="002F6920"/>
    <w:rsid w:val="0030438C"/>
    <w:rsid w:val="00313E7A"/>
    <w:rsid w:val="00342DCF"/>
    <w:rsid w:val="003458DE"/>
    <w:rsid w:val="003479C1"/>
    <w:rsid w:val="00350D39"/>
    <w:rsid w:val="00372C02"/>
    <w:rsid w:val="00377275"/>
    <w:rsid w:val="00387967"/>
    <w:rsid w:val="00391075"/>
    <w:rsid w:val="00392256"/>
    <w:rsid w:val="00396AE8"/>
    <w:rsid w:val="003973DD"/>
    <w:rsid w:val="003A141E"/>
    <w:rsid w:val="003A7225"/>
    <w:rsid w:val="003B0359"/>
    <w:rsid w:val="003B55EC"/>
    <w:rsid w:val="003C37B8"/>
    <w:rsid w:val="003C4DB4"/>
    <w:rsid w:val="003C64EB"/>
    <w:rsid w:val="003F5B0E"/>
    <w:rsid w:val="00401E9D"/>
    <w:rsid w:val="0042074B"/>
    <w:rsid w:val="00425C99"/>
    <w:rsid w:val="00426FFA"/>
    <w:rsid w:val="00434005"/>
    <w:rsid w:val="00454928"/>
    <w:rsid w:val="00457E8A"/>
    <w:rsid w:val="00460D7F"/>
    <w:rsid w:val="00473CD9"/>
    <w:rsid w:val="00480505"/>
    <w:rsid w:val="00486195"/>
    <w:rsid w:val="004945DB"/>
    <w:rsid w:val="004A0B08"/>
    <w:rsid w:val="004A1BD3"/>
    <w:rsid w:val="004A6032"/>
    <w:rsid w:val="004C7FFD"/>
    <w:rsid w:val="004D0FB3"/>
    <w:rsid w:val="004D3A48"/>
    <w:rsid w:val="004D4C66"/>
    <w:rsid w:val="004E27A5"/>
    <w:rsid w:val="004F4FB0"/>
    <w:rsid w:val="004F61CB"/>
    <w:rsid w:val="005056C7"/>
    <w:rsid w:val="005063CA"/>
    <w:rsid w:val="005204E1"/>
    <w:rsid w:val="00522077"/>
    <w:rsid w:val="00525C39"/>
    <w:rsid w:val="00576396"/>
    <w:rsid w:val="00580A3E"/>
    <w:rsid w:val="00581E08"/>
    <w:rsid w:val="005961E4"/>
    <w:rsid w:val="005C3440"/>
    <w:rsid w:val="005C6438"/>
    <w:rsid w:val="005E5CFD"/>
    <w:rsid w:val="005F31F5"/>
    <w:rsid w:val="005F37D6"/>
    <w:rsid w:val="005F7992"/>
    <w:rsid w:val="00603859"/>
    <w:rsid w:val="00612DB6"/>
    <w:rsid w:val="0062377D"/>
    <w:rsid w:val="00661BE2"/>
    <w:rsid w:val="00662874"/>
    <w:rsid w:val="006655CF"/>
    <w:rsid w:val="00667126"/>
    <w:rsid w:val="0066779F"/>
    <w:rsid w:val="006708A6"/>
    <w:rsid w:val="0068444A"/>
    <w:rsid w:val="006A3E6B"/>
    <w:rsid w:val="006A60D4"/>
    <w:rsid w:val="006A6AC0"/>
    <w:rsid w:val="006A758C"/>
    <w:rsid w:val="006B26DF"/>
    <w:rsid w:val="006B5D3C"/>
    <w:rsid w:val="006B617D"/>
    <w:rsid w:val="006B7255"/>
    <w:rsid w:val="006F116B"/>
    <w:rsid w:val="006F3F19"/>
    <w:rsid w:val="006F770C"/>
    <w:rsid w:val="00706A8D"/>
    <w:rsid w:val="00717DB7"/>
    <w:rsid w:val="00733BEF"/>
    <w:rsid w:val="00737764"/>
    <w:rsid w:val="0074749F"/>
    <w:rsid w:val="00762ABC"/>
    <w:rsid w:val="00765893"/>
    <w:rsid w:val="00774474"/>
    <w:rsid w:val="007776D4"/>
    <w:rsid w:val="00783921"/>
    <w:rsid w:val="00791852"/>
    <w:rsid w:val="00795DCE"/>
    <w:rsid w:val="007A0386"/>
    <w:rsid w:val="007B1D71"/>
    <w:rsid w:val="007B30AB"/>
    <w:rsid w:val="007F74A2"/>
    <w:rsid w:val="00812866"/>
    <w:rsid w:val="00826097"/>
    <w:rsid w:val="008375AF"/>
    <w:rsid w:val="00874447"/>
    <w:rsid w:val="00876442"/>
    <w:rsid w:val="0088195B"/>
    <w:rsid w:val="0088733C"/>
    <w:rsid w:val="00895CC0"/>
    <w:rsid w:val="00896AC3"/>
    <w:rsid w:val="00897D07"/>
    <w:rsid w:val="008A19F6"/>
    <w:rsid w:val="008B6857"/>
    <w:rsid w:val="008C6124"/>
    <w:rsid w:val="008D0AB9"/>
    <w:rsid w:val="008D0E56"/>
    <w:rsid w:val="008D3723"/>
    <w:rsid w:val="008E7556"/>
    <w:rsid w:val="00901CF8"/>
    <w:rsid w:val="00923E8D"/>
    <w:rsid w:val="00947A27"/>
    <w:rsid w:val="009526A2"/>
    <w:rsid w:val="00960DD4"/>
    <w:rsid w:val="009671CC"/>
    <w:rsid w:val="00974979"/>
    <w:rsid w:val="00975FD0"/>
    <w:rsid w:val="009817E4"/>
    <w:rsid w:val="0099220B"/>
    <w:rsid w:val="009935D7"/>
    <w:rsid w:val="009A501C"/>
    <w:rsid w:val="009C2D2C"/>
    <w:rsid w:val="009C6FE6"/>
    <w:rsid w:val="009C708C"/>
    <w:rsid w:val="009E2E98"/>
    <w:rsid w:val="009E3D9E"/>
    <w:rsid w:val="009F4102"/>
    <w:rsid w:val="009F76EA"/>
    <w:rsid w:val="00A06FB2"/>
    <w:rsid w:val="00A10676"/>
    <w:rsid w:val="00A1321E"/>
    <w:rsid w:val="00A23D6F"/>
    <w:rsid w:val="00A335C9"/>
    <w:rsid w:val="00A408CA"/>
    <w:rsid w:val="00A454FD"/>
    <w:rsid w:val="00A60119"/>
    <w:rsid w:val="00A760BF"/>
    <w:rsid w:val="00AA378C"/>
    <w:rsid w:val="00AA7D48"/>
    <w:rsid w:val="00AC2FF4"/>
    <w:rsid w:val="00AC5F87"/>
    <w:rsid w:val="00AD019F"/>
    <w:rsid w:val="00AD5334"/>
    <w:rsid w:val="00AD6B70"/>
    <w:rsid w:val="00AE37BA"/>
    <w:rsid w:val="00AE695F"/>
    <w:rsid w:val="00AF0861"/>
    <w:rsid w:val="00AF2969"/>
    <w:rsid w:val="00AF4043"/>
    <w:rsid w:val="00AF5C70"/>
    <w:rsid w:val="00B02940"/>
    <w:rsid w:val="00B0406A"/>
    <w:rsid w:val="00B04778"/>
    <w:rsid w:val="00B04ED7"/>
    <w:rsid w:val="00B23266"/>
    <w:rsid w:val="00B24632"/>
    <w:rsid w:val="00B401B3"/>
    <w:rsid w:val="00B51377"/>
    <w:rsid w:val="00B5681E"/>
    <w:rsid w:val="00B630F1"/>
    <w:rsid w:val="00B81EE2"/>
    <w:rsid w:val="00B8617C"/>
    <w:rsid w:val="00B87DE4"/>
    <w:rsid w:val="00B91908"/>
    <w:rsid w:val="00B91C6D"/>
    <w:rsid w:val="00BC16D9"/>
    <w:rsid w:val="00BC6CD6"/>
    <w:rsid w:val="00BD7CA5"/>
    <w:rsid w:val="00BE162B"/>
    <w:rsid w:val="00BE646C"/>
    <w:rsid w:val="00BF263C"/>
    <w:rsid w:val="00BF4FE9"/>
    <w:rsid w:val="00BF6DBC"/>
    <w:rsid w:val="00C04026"/>
    <w:rsid w:val="00C06D04"/>
    <w:rsid w:val="00C12020"/>
    <w:rsid w:val="00C126BA"/>
    <w:rsid w:val="00C31A64"/>
    <w:rsid w:val="00C3244E"/>
    <w:rsid w:val="00C33535"/>
    <w:rsid w:val="00C34067"/>
    <w:rsid w:val="00C352A0"/>
    <w:rsid w:val="00C46CF5"/>
    <w:rsid w:val="00C57CAF"/>
    <w:rsid w:val="00C618A0"/>
    <w:rsid w:val="00C64CD5"/>
    <w:rsid w:val="00C76509"/>
    <w:rsid w:val="00C7725B"/>
    <w:rsid w:val="00C91C4F"/>
    <w:rsid w:val="00C96180"/>
    <w:rsid w:val="00CB0C50"/>
    <w:rsid w:val="00CD1123"/>
    <w:rsid w:val="00CD41B2"/>
    <w:rsid w:val="00CE57FB"/>
    <w:rsid w:val="00CE7E20"/>
    <w:rsid w:val="00CF1DF6"/>
    <w:rsid w:val="00D115E6"/>
    <w:rsid w:val="00D267A3"/>
    <w:rsid w:val="00D66F6C"/>
    <w:rsid w:val="00D85FC9"/>
    <w:rsid w:val="00D8693D"/>
    <w:rsid w:val="00D92CF5"/>
    <w:rsid w:val="00D97FD0"/>
    <w:rsid w:val="00DA1076"/>
    <w:rsid w:val="00DA758E"/>
    <w:rsid w:val="00DB58BA"/>
    <w:rsid w:val="00DC171B"/>
    <w:rsid w:val="00DD6C9D"/>
    <w:rsid w:val="00DE1301"/>
    <w:rsid w:val="00DE7BA8"/>
    <w:rsid w:val="00DF1B96"/>
    <w:rsid w:val="00E0105D"/>
    <w:rsid w:val="00E064D0"/>
    <w:rsid w:val="00E1040C"/>
    <w:rsid w:val="00E20F71"/>
    <w:rsid w:val="00E20FCB"/>
    <w:rsid w:val="00E311DC"/>
    <w:rsid w:val="00E31812"/>
    <w:rsid w:val="00E42A97"/>
    <w:rsid w:val="00E4348D"/>
    <w:rsid w:val="00E43F95"/>
    <w:rsid w:val="00E447D0"/>
    <w:rsid w:val="00E607F4"/>
    <w:rsid w:val="00E71FF1"/>
    <w:rsid w:val="00E81758"/>
    <w:rsid w:val="00E96399"/>
    <w:rsid w:val="00E97992"/>
    <w:rsid w:val="00EA5C8D"/>
    <w:rsid w:val="00EA6936"/>
    <w:rsid w:val="00EB2CA0"/>
    <w:rsid w:val="00EB4C47"/>
    <w:rsid w:val="00EC2831"/>
    <w:rsid w:val="00EE1576"/>
    <w:rsid w:val="00EF4D66"/>
    <w:rsid w:val="00EF574C"/>
    <w:rsid w:val="00F00EEC"/>
    <w:rsid w:val="00F13A8D"/>
    <w:rsid w:val="00F2286E"/>
    <w:rsid w:val="00F26D28"/>
    <w:rsid w:val="00F329C0"/>
    <w:rsid w:val="00F430F1"/>
    <w:rsid w:val="00F637E4"/>
    <w:rsid w:val="00F63C5D"/>
    <w:rsid w:val="00F848F7"/>
    <w:rsid w:val="00F90EC4"/>
    <w:rsid w:val="00FA247B"/>
    <w:rsid w:val="00FB7781"/>
    <w:rsid w:val="00FD3968"/>
    <w:rsid w:val="00FE4004"/>
    <w:rsid w:val="00FE638F"/>
    <w:rsid w:val="00FF1568"/>
    <w:rsid w:val="00FF1E6F"/>
    <w:rsid w:val="00FF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BED25"/>
  <w15:chartTrackingRefBased/>
  <w15:docId w15:val="{353D7423-AF3A-4A8E-B2B7-0D0B9D108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28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D3968"/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FE4004"/>
    <w:pPr>
      <w:keepNext/>
      <w:keepLines/>
      <w:numPr>
        <w:numId w:val="4"/>
      </w:numPr>
      <w:tabs>
        <w:tab w:val="left" w:pos="851"/>
      </w:tabs>
      <w:spacing w:before="240" w:after="0"/>
      <w:ind w:left="851" w:hanging="284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935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C2D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897D07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897D07"/>
    <w:rPr>
      <w:color w:val="808080"/>
      <w:shd w:val="clear" w:color="auto" w:fill="E6E6E6"/>
    </w:rPr>
  </w:style>
  <w:style w:type="character" w:styleId="a6">
    <w:name w:val="Strong"/>
    <w:basedOn w:val="a1"/>
    <w:uiPriority w:val="22"/>
    <w:qFormat/>
    <w:rsid w:val="00FD3968"/>
    <w:rPr>
      <w:b/>
      <w:bCs/>
    </w:rPr>
  </w:style>
  <w:style w:type="character" w:customStyle="1" w:styleId="10">
    <w:name w:val="Заголовок 1 Знак"/>
    <w:basedOn w:val="a1"/>
    <w:link w:val="1"/>
    <w:uiPriority w:val="9"/>
    <w:rsid w:val="00FE4004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7">
    <w:name w:val="Emphasis"/>
    <w:basedOn w:val="a1"/>
    <w:uiPriority w:val="20"/>
    <w:qFormat/>
    <w:rsid w:val="00FD3968"/>
    <w:rPr>
      <w:i/>
      <w:iCs/>
    </w:rPr>
  </w:style>
  <w:style w:type="paragraph" w:styleId="a8">
    <w:name w:val="List Paragraph"/>
    <w:basedOn w:val="a0"/>
    <w:uiPriority w:val="34"/>
    <w:qFormat/>
    <w:rsid w:val="00FD3968"/>
    <w:pPr>
      <w:ind w:left="720"/>
      <w:contextualSpacing/>
    </w:pPr>
  </w:style>
  <w:style w:type="paragraph" w:customStyle="1" w:styleId="a9">
    <w:name w:val="Титульник"/>
    <w:basedOn w:val="a0"/>
    <w:link w:val="aa"/>
    <w:qFormat/>
    <w:rsid w:val="00FD3968"/>
    <w:pPr>
      <w:spacing w:line="240" w:lineRule="auto"/>
      <w:jc w:val="center"/>
    </w:pPr>
    <w:rPr>
      <w:rFonts w:cs="Times New Roman"/>
      <w:color w:val="000000"/>
      <w:szCs w:val="24"/>
    </w:rPr>
  </w:style>
  <w:style w:type="paragraph" w:styleId="ab">
    <w:name w:val="TOC Heading"/>
    <w:basedOn w:val="1"/>
    <w:next w:val="a0"/>
    <w:uiPriority w:val="39"/>
    <w:unhideWhenUsed/>
    <w:qFormat/>
    <w:rsid w:val="00F00EEC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character" w:customStyle="1" w:styleId="aa">
    <w:name w:val="Титульник Знак"/>
    <w:basedOn w:val="a1"/>
    <w:link w:val="a9"/>
    <w:rsid w:val="00FD3968"/>
    <w:rPr>
      <w:rFonts w:ascii="Times New Roman" w:hAnsi="Times New Roman" w:cs="Times New Roman"/>
      <w:color w:val="000000"/>
      <w:sz w:val="24"/>
      <w:szCs w:val="24"/>
    </w:rPr>
  </w:style>
  <w:style w:type="paragraph" w:styleId="11">
    <w:name w:val="toc 1"/>
    <w:basedOn w:val="a0"/>
    <w:next w:val="a0"/>
    <w:autoRedefine/>
    <w:uiPriority w:val="39"/>
    <w:unhideWhenUsed/>
    <w:rsid w:val="00F00EEC"/>
    <w:pPr>
      <w:spacing w:after="100"/>
    </w:pPr>
  </w:style>
  <w:style w:type="paragraph" w:styleId="ac">
    <w:name w:val="footnote text"/>
    <w:basedOn w:val="a0"/>
    <w:link w:val="ad"/>
    <w:uiPriority w:val="99"/>
    <w:semiHidden/>
    <w:unhideWhenUsed/>
    <w:rsid w:val="009E2E98"/>
    <w:pPr>
      <w:spacing w:before="0"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1"/>
    <w:link w:val="ac"/>
    <w:uiPriority w:val="99"/>
    <w:semiHidden/>
    <w:rsid w:val="009E2E98"/>
    <w:rPr>
      <w:rFonts w:ascii="Times New Roman" w:hAnsi="Times New Roman"/>
      <w:sz w:val="20"/>
      <w:szCs w:val="20"/>
    </w:rPr>
  </w:style>
  <w:style w:type="character" w:styleId="ae">
    <w:name w:val="footnote reference"/>
    <w:basedOn w:val="a1"/>
    <w:uiPriority w:val="99"/>
    <w:semiHidden/>
    <w:unhideWhenUsed/>
    <w:rsid w:val="009E2E98"/>
    <w:rPr>
      <w:vertAlign w:val="superscript"/>
    </w:rPr>
  </w:style>
  <w:style w:type="character" w:customStyle="1" w:styleId="20">
    <w:name w:val="Заголовок 2 Знак"/>
    <w:basedOn w:val="a1"/>
    <w:link w:val="2"/>
    <w:uiPriority w:val="9"/>
    <w:semiHidden/>
    <w:rsid w:val="009935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">
    <w:name w:val="Placeholder Text"/>
    <w:basedOn w:val="a1"/>
    <w:uiPriority w:val="99"/>
    <w:semiHidden/>
    <w:rsid w:val="00B8617C"/>
    <w:rPr>
      <w:color w:val="808080"/>
    </w:rPr>
  </w:style>
  <w:style w:type="character" w:customStyle="1" w:styleId="il">
    <w:name w:val="il"/>
    <w:basedOn w:val="a1"/>
    <w:rsid w:val="00F430F1"/>
  </w:style>
  <w:style w:type="paragraph" w:styleId="a">
    <w:name w:val="Subtitle"/>
    <w:basedOn w:val="3"/>
    <w:next w:val="a0"/>
    <w:link w:val="af0"/>
    <w:autoRedefine/>
    <w:uiPriority w:val="11"/>
    <w:qFormat/>
    <w:rsid w:val="0099220B"/>
    <w:pPr>
      <w:numPr>
        <w:ilvl w:val="1"/>
        <w:numId w:val="4"/>
      </w:numPr>
      <w:spacing w:after="160"/>
      <w:ind w:left="993" w:hanging="426"/>
    </w:pPr>
    <w:rPr>
      <w:rFonts w:ascii="Times New Roman" w:eastAsiaTheme="minorEastAsia" w:hAnsi="Times New Roman"/>
      <w:i/>
      <w:color w:val="000000" w:themeColor="text1"/>
      <w:spacing w:val="15"/>
    </w:rPr>
  </w:style>
  <w:style w:type="character" w:customStyle="1" w:styleId="af0">
    <w:name w:val="Подзаголовок Знак"/>
    <w:basedOn w:val="a1"/>
    <w:link w:val="a"/>
    <w:uiPriority w:val="11"/>
    <w:rsid w:val="0099220B"/>
    <w:rPr>
      <w:rFonts w:ascii="Times New Roman" w:eastAsiaTheme="minorEastAsia" w:hAnsi="Times New Roman" w:cstheme="majorBidi"/>
      <w:i/>
      <w:color w:val="000000" w:themeColor="text1"/>
      <w:spacing w:val="15"/>
      <w:sz w:val="24"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99220B"/>
    <w:pPr>
      <w:tabs>
        <w:tab w:val="left" w:pos="1100"/>
        <w:tab w:val="right" w:leader="dot" w:pos="8494"/>
      </w:tabs>
      <w:spacing w:after="100"/>
      <w:ind w:left="480"/>
      <w:jc w:val="left"/>
    </w:pPr>
  </w:style>
  <w:style w:type="character" w:customStyle="1" w:styleId="30">
    <w:name w:val="Заголовок 3 Знак"/>
    <w:basedOn w:val="a1"/>
    <w:link w:val="3"/>
    <w:uiPriority w:val="9"/>
    <w:semiHidden/>
    <w:rsid w:val="009C2D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1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100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50499">
              <w:marLeft w:val="0"/>
              <w:marRight w:val="0"/>
              <w:marTop w:val="0"/>
              <w:marBottom w:val="0"/>
              <w:divBdr>
                <w:top w:val="single" w:sz="6" w:space="5" w:color="A2A9B1"/>
                <w:left w:val="single" w:sz="6" w:space="5" w:color="A2A9B1"/>
                <w:bottom w:val="single" w:sz="6" w:space="5" w:color="A2A9B1"/>
                <w:right w:val="single" w:sz="6" w:space="5" w:color="A2A9B1"/>
              </w:divBdr>
            </w:div>
          </w:divsChild>
        </w:div>
      </w:divsChild>
    </w:div>
    <w:div w:id="2099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ufal.mff.cuni.cz/~straka/papers/2017-conll_udpipe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universaldependencies.org/docs/u/dep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universaldependencies.org/docs/u/pos/index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ech.yandex.ru/dictionary/doc/dg/reference/lookup-docpag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ch.yandex.ru/dictionary/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search1.ruscorpora.ru/search.xml?mycorp=(lang%3A%22eng%22%20%7C%20lang_trans%3A%22eng%22)&amp;mysent=&amp;mysize=24681277&amp;mysentsize=1608376&amp;dpp=&amp;spp=&amp;spd=&amp;text=lexform&amp;mode=para&amp;sort=gr_tagging&amp;env=alpha&amp;req=linguistics&amp;out=kwi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89F02-E0E9-47C1-9707-B55F6FBCA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2827</TotalTime>
  <Pages>11</Pages>
  <Words>1629</Words>
  <Characters>9287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Myslina</dc:creator>
  <cp:keywords/>
  <dc:description/>
  <cp:lastModifiedBy>Maria Myslina</cp:lastModifiedBy>
  <cp:revision>18</cp:revision>
  <dcterms:created xsi:type="dcterms:W3CDTF">2018-04-29T11:19:00Z</dcterms:created>
  <dcterms:modified xsi:type="dcterms:W3CDTF">2018-05-03T09:05:00Z</dcterms:modified>
</cp:coreProperties>
</file>