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CA3B" w14:textId="43D34710" w:rsidR="00CC74FC" w:rsidRPr="006B294B" w:rsidRDefault="006B294B" w:rsidP="006B294B">
      <w:pPr>
        <w:jc w:val="center"/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Uso IA Generativa</w:t>
      </w:r>
    </w:p>
    <w:p w14:paraId="6A292563" w14:textId="19A06353" w:rsidR="006B294B" w:rsidRPr="006B294B" w:rsidRDefault="006B294B" w:rsidP="006B294B">
      <w:pPr>
        <w:jc w:val="center"/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Hecho Por: Maria Paula Ospina y John Vega</w:t>
      </w:r>
    </w:p>
    <w:p w14:paraId="69FAFCF6" w14:textId="77777777" w:rsidR="006B294B" w:rsidRPr="006B294B" w:rsidRDefault="006B294B" w:rsidP="006B294B">
      <w:pPr>
        <w:rPr>
          <w:rFonts w:ascii="Arial" w:hAnsi="Arial" w:cs="Arial"/>
          <w:sz w:val="22"/>
          <w:szCs w:val="22"/>
        </w:rPr>
      </w:pPr>
    </w:p>
    <w:p w14:paraId="14D094E7" w14:textId="647A8904" w:rsidR="006B294B" w:rsidRPr="006B294B" w:rsidRDefault="006B294B" w:rsidP="006B294B">
      <w:p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Uso IA por parte de Maria Paula Ospina</w:t>
      </w:r>
    </w:p>
    <w:p w14:paraId="0435DB15" w14:textId="5E542941" w:rsidR="006B294B" w:rsidRPr="006B294B" w:rsidRDefault="006B294B" w:rsidP="006B294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6B294B">
        <w:rPr>
          <w:rFonts w:ascii="Arial" w:hAnsi="Arial" w:cs="Arial"/>
          <w:b/>
          <w:bCs/>
          <w:sz w:val="22"/>
          <w:szCs w:val="22"/>
        </w:rPr>
        <w:t xml:space="preserve">Declaración de Uso: </w:t>
      </w:r>
      <w:r w:rsidRPr="006B294B">
        <w:rPr>
          <w:rFonts w:ascii="Arial" w:hAnsi="Arial" w:cs="Arial"/>
          <w:sz w:val="22"/>
          <w:szCs w:val="22"/>
        </w:rPr>
        <w:t xml:space="preserve">Para el desarrollo de este laboratorio utilicé </w:t>
      </w:r>
      <w:proofErr w:type="spellStart"/>
      <w:r w:rsidRPr="006B294B">
        <w:rPr>
          <w:rFonts w:ascii="Arial" w:hAnsi="Arial" w:cs="Arial"/>
          <w:sz w:val="22"/>
          <w:szCs w:val="22"/>
        </w:rPr>
        <w:t>ChatGPT</w:t>
      </w:r>
      <w:proofErr w:type="spellEnd"/>
      <w:r w:rsidRPr="006B294B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B294B">
        <w:rPr>
          <w:rFonts w:ascii="Arial" w:hAnsi="Arial" w:cs="Arial"/>
          <w:sz w:val="22"/>
          <w:szCs w:val="22"/>
        </w:rPr>
        <w:t>OpenAI</w:t>
      </w:r>
      <w:proofErr w:type="spellEnd"/>
      <w:r w:rsidRPr="006B294B">
        <w:rPr>
          <w:rFonts w:ascii="Arial" w:hAnsi="Arial" w:cs="Arial"/>
          <w:sz w:val="22"/>
          <w:szCs w:val="22"/>
        </w:rPr>
        <w:t xml:space="preserve">) como herramienta de apoyo. Lo empleé para aclarar conceptos teóricos (R², MAE, RMSE, VIF, heterocedasticidad, linealidad), estructurar el pipeline en </w:t>
      </w:r>
      <w:proofErr w:type="spellStart"/>
      <w:r w:rsidRPr="006B294B">
        <w:rPr>
          <w:rFonts w:ascii="Arial" w:hAnsi="Arial" w:cs="Arial"/>
          <w:sz w:val="22"/>
          <w:szCs w:val="22"/>
        </w:rPr>
        <w:t>scikit-learn</w:t>
      </w:r>
      <w:proofErr w:type="spellEnd"/>
      <w:r w:rsidRPr="006B294B">
        <w:rPr>
          <w:rFonts w:ascii="Arial" w:hAnsi="Arial" w:cs="Arial"/>
          <w:sz w:val="22"/>
          <w:szCs w:val="22"/>
        </w:rPr>
        <w:t>, entender cómo integrar transformadores personalizados (</w:t>
      </w:r>
      <w:proofErr w:type="spellStart"/>
      <w:r w:rsidRPr="006B294B">
        <w:rPr>
          <w:rFonts w:ascii="Arial" w:hAnsi="Arial" w:cs="Arial"/>
          <w:sz w:val="22"/>
          <w:szCs w:val="22"/>
        </w:rPr>
        <w:t>FunctionTransformer</w:t>
      </w:r>
      <w:proofErr w:type="spellEnd"/>
      <w:r w:rsidRPr="006B294B">
        <w:rPr>
          <w:rFonts w:ascii="Arial" w:hAnsi="Arial" w:cs="Arial"/>
          <w:sz w:val="22"/>
          <w:szCs w:val="22"/>
        </w:rPr>
        <w:t>), interpretar pruebas estadísticas (</w:t>
      </w:r>
      <w:proofErr w:type="spellStart"/>
      <w:r w:rsidRPr="006B294B">
        <w:rPr>
          <w:rFonts w:ascii="Arial" w:hAnsi="Arial" w:cs="Arial"/>
          <w:sz w:val="22"/>
          <w:szCs w:val="22"/>
        </w:rPr>
        <w:t>Breusch</w:t>
      </w:r>
      <w:proofErr w:type="spellEnd"/>
      <w:r w:rsidRPr="006B294B">
        <w:rPr>
          <w:rFonts w:ascii="Arial" w:hAnsi="Arial" w:cs="Arial"/>
          <w:sz w:val="22"/>
          <w:szCs w:val="22"/>
        </w:rPr>
        <w:t>-Pagan, Rainbow), mejorar la redacción técnica de mis resultados y recibir sugerencias metodológicas para optimizar el modelo y el R². La herramienta fue un recurso de apoyo conceptual y técnico, pero no reemplazó mi propio razonamiento.</w:t>
      </w:r>
    </w:p>
    <w:p w14:paraId="54FBB60E" w14:textId="77777777" w:rsidR="006B294B" w:rsidRPr="006B294B" w:rsidRDefault="006B294B" w:rsidP="006B294B">
      <w:pPr>
        <w:pStyle w:val="Prrafodelista"/>
        <w:rPr>
          <w:rFonts w:ascii="Arial" w:hAnsi="Arial" w:cs="Arial"/>
          <w:b/>
          <w:bCs/>
          <w:sz w:val="22"/>
          <w:szCs w:val="22"/>
        </w:rPr>
      </w:pPr>
    </w:p>
    <w:p w14:paraId="6AB31FD7" w14:textId="32D87D33" w:rsidR="006B294B" w:rsidRPr="006B294B" w:rsidRDefault="006B294B" w:rsidP="006B294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6B294B">
        <w:rPr>
          <w:rFonts w:ascii="Arial" w:hAnsi="Arial" w:cs="Arial"/>
          <w:b/>
          <w:bCs/>
          <w:sz w:val="22"/>
          <w:szCs w:val="22"/>
        </w:rPr>
        <w:t>Prompts</w:t>
      </w:r>
      <w:proofErr w:type="spellEnd"/>
      <w:r w:rsidRPr="006B294B">
        <w:rPr>
          <w:rFonts w:ascii="Arial" w:hAnsi="Arial" w:cs="Arial"/>
          <w:b/>
          <w:bCs/>
          <w:sz w:val="22"/>
          <w:szCs w:val="22"/>
        </w:rPr>
        <w:t xml:space="preserve"> Utilizados: </w:t>
      </w:r>
    </w:p>
    <w:p w14:paraId="54859FD3" w14:textId="77777777" w:rsidR="006B294B" w:rsidRPr="006B294B" w:rsidRDefault="006B294B" w:rsidP="006B294B">
      <w:pPr>
        <w:ind w:left="360"/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 xml:space="preserve">Algunos de los </w:t>
      </w:r>
      <w:proofErr w:type="spellStart"/>
      <w:r w:rsidRPr="006B294B">
        <w:rPr>
          <w:rFonts w:ascii="Arial" w:hAnsi="Arial" w:cs="Arial"/>
          <w:sz w:val="22"/>
          <w:szCs w:val="22"/>
        </w:rPr>
        <w:t>prompts</w:t>
      </w:r>
      <w:proofErr w:type="spellEnd"/>
      <w:r w:rsidRPr="006B294B">
        <w:rPr>
          <w:rFonts w:ascii="Arial" w:hAnsi="Arial" w:cs="Arial"/>
          <w:sz w:val="22"/>
          <w:szCs w:val="22"/>
        </w:rPr>
        <w:t xml:space="preserve"> que más influyeron en el resultado final fueron:</w:t>
      </w:r>
    </w:p>
    <w:p w14:paraId="25514BE7" w14:textId="77777777" w:rsidR="006B294B" w:rsidRPr="006B294B" w:rsidRDefault="006B294B" w:rsidP="006B294B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“¿Cómo puedo integrar mis transformaciones manuales dentro de un Pipeline?”</w:t>
      </w:r>
    </w:p>
    <w:p w14:paraId="3AD9A620" w14:textId="77777777" w:rsidR="006B294B" w:rsidRPr="006B294B" w:rsidRDefault="006B294B" w:rsidP="006B294B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“</w:t>
      </w:r>
      <w:proofErr w:type="gramStart"/>
      <w:r w:rsidRPr="006B294B">
        <w:rPr>
          <w:rFonts w:ascii="Arial" w:hAnsi="Arial" w:cs="Arial"/>
          <w:sz w:val="22"/>
          <w:szCs w:val="22"/>
        </w:rPr>
        <w:t>¿Qué significa un R² de 0.</w:t>
      </w:r>
      <w:proofErr w:type="gramEnd"/>
      <w:r w:rsidRPr="006B294B">
        <w:rPr>
          <w:rFonts w:ascii="Arial" w:hAnsi="Arial" w:cs="Arial"/>
          <w:sz w:val="22"/>
          <w:szCs w:val="22"/>
        </w:rPr>
        <w:t>04?”</w:t>
      </w:r>
    </w:p>
    <w:p w14:paraId="4AC6DEDC" w14:textId="77777777" w:rsidR="006B294B" w:rsidRPr="006B294B" w:rsidRDefault="006B294B" w:rsidP="006B294B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 xml:space="preserve">“¿Cómo interpreto </w:t>
      </w:r>
      <w:proofErr w:type="gramStart"/>
      <w:r w:rsidRPr="006B294B">
        <w:rPr>
          <w:rFonts w:ascii="Arial" w:hAnsi="Arial" w:cs="Arial"/>
          <w:sz w:val="22"/>
          <w:szCs w:val="22"/>
        </w:rPr>
        <w:t>el test</w:t>
      </w:r>
      <w:proofErr w:type="gramEnd"/>
      <w:r w:rsidRPr="006B294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6B294B">
        <w:rPr>
          <w:rFonts w:ascii="Arial" w:hAnsi="Arial" w:cs="Arial"/>
          <w:sz w:val="22"/>
          <w:szCs w:val="22"/>
        </w:rPr>
        <w:t>Breusch</w:t>
      </w:r>
      <w:proofErr w:type="spellEnd"/>
      <w:r w:rsidRPr="006B294B">
        <w:rPr>
          <w:rFonts w:ascii="Arial" w:hAnsi="Arial" w:cs="Arial"/>
          <w:sz w:val="22"/>
          <w:szCs w:val="22"/>
        </w:rPr>
        <w:t>-Pagan?”</w:t>
      </w:r>
    </w:p>
    <w:p w14:paraId="7BC13E2E" w14:textId="77777777" w:rsidR="006B294B" w:rsidRPr="006B294B" w:rsidRDefault="006B294B" w:rsidP="006B294B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“</w:t>
      </w:r>
      <w:proofErr w:type="gramStart"/>
      <w:r w:rsidRPr="006B294B">
        <w:rPr>
          <w:rFonts w:ascii="Arial" w:hAnsi="Arial" w:cs="Arial"/>
          <w:sz w:val="22"/>
          <w:szCs w:val="22"/>
        </w:rPr>
        <w:t>¿Qué significa que el Rainbow test tenga p &lt; 0.</w:t>
      </w:r>
      <w:proofErr w:type="gramEnd"/>
      <w:r w:rsidRPr="006B294B">
        <w:rPr>
          <w:rFonts w:ascii="Arial" w:hAnsi="Arial" w:cs="Arial"/>
          <w:sz w:val="22"/>
          <w:szCs w:val="22"/>
        </w:rPr>
        <w:t>05?”</w:t>
      </w:r>
    </w:p>
    <w:p w14:paraId="6E5FCD29" w14:textId="4890F2D9" w:rsidR="006B294B" w:rsidRPr="006B294B" w:rsidRDefault="006B294B" w:rsidP="006B294B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 xml:space="preserve">“¿Cómo estructuro correctamente un </w:t>
      </w:r>
      <w:proofErr w:type="spellStart"/>
      <w:r w:rsidRPr="006B294B">
        <w:rPr>
          <w:rFonts w:ascii="Arial" w:hAnsi="Arial" w:cs="Arial"/>
          <w:sz w:val="22"/>
          <w:szCs w:val="22"/>
        </w:rPr>
        <w:t>ColumnTransformer</w:t>
      </w:r>
      <w:proofErr w:type="spellEnd"/>
      <w:r w:rsidRPr="006B294B">
        <w:rPr>
          <w:rFonts w:ascii="Arial" w:hAnsi="Arial" w:cs="Arial"/>
          <w:sz w:val="22"/>
          <w:szCs w:val="22"/>
        </w:rPr>
        <w:t xml:space="preserve"> con variables numéricas, binarias y ordinales?”</w:t>
      </w:r>
    </w:p>
    <w:p w14:paraId="476EE849" w14:textId="11FDD05C" w:rsidR="006B294B" w:rsidRPr="006B294B" w:rsidRDefault="006B294B" w:rsidP="006B294B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“¿Qué valores normalmente se evidencian en mediciones del HDL?”</w:t>
      </w:r>
    </w:p>
    <w:p w14:paraId="7DA3DF6B" w14:textId="743A7CE2" w:rsidR="006B294B" w:rsidRPr="006B294B" w:rsidRDefault="006B294B" w:rsidP="006B294B">
      <w:pPr>
        <w:ind w:left="360"/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 xml:space="preserve">Estos </w:t>
      </w:r>
      <w:proofErr w:type="spellStart"/>
      <w:r w:rsidRPr="006B294B">
        <w:rPr>
          <w:rFonts w:ascii="Arial" w:hAnsi="Arial" w:cs="Arial"/>
          <w:sz w:val="22"/>
          <w:szCs w:val="22"/>
        </w:rPr>
        <w:t>prompts</w:t>
      </w:r>
      <w:proofErr w:type="spellEnd"/>
      <w:r w:rsidRPr="006B294B">
        <w:rPr>
          <w:rFonts w:ascii="Arial" w:hAnsi="Arial" w:cs="Arial"/>
          <w:sz w:val="22"/>
          <w:szCs w:val="22"/>
        </w:rPr>
        <w:t xml:space="preserve"> me ayudaron a comprender mejor tanto la implementación técnica como la interpretación estadística del modelo.</w:t>
      </w:r>
    </w:p>
    <w:p w14:paraId="4FDC2846" w14:textId="790FAF60" w:rsidR="006B294B" w:rsidRPr="006B294B" w:rsidRDefault="006B294B" w:rsidP="006B294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6B294B">
        <w:rPr>
          <w:rFonts w:ascii="Arial" w:hAnsi="Arial" w:cs="Arial"/>
          <w:b/>
          <w:bCs/>
          <w:sz w:val="22"/>
          <w:szCs w:val="22"/>
        </w:rPr>
        <w:t>Análisis crítico del resultado</w:t>
      </w:r>
    </w:p>
    <w:p w14:paraId="55FFDB82" w14:textId="29F5FD8C" w:rsidR="006B294B" w:rsidRPr="006B294B" w:rsidRDefault="006B294B" w:rsidP="006B294B">
      <w:pPr>
        <w:ind w:left="360"/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L</w:t>
      </w:r>
      <w:r w:rsidRPr="006B294B">
        <w:rPr>
          <w:rFonts w:ascii="Arial" w:hAnsi="Arial" w:cs="Arial"/>
          <w:sz w:val="22"/>
          <w:szCs w:val="22"/>
        </w:rPr>
        <w:t>as respuestas fueron útiles para:</w:t>
      </w:r>
    </w:p>
    <w:p w14:paraId="5394E929" w14:textId="77777777" w:rsidR="006B294B" w:rsidRPr="006B294B" w:rsidRDefault="006B294B" w:rsidP="006B294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 xml:space="preserve">Entender cómo integrar reglas de validez en el pipeline sin caer en data </w:t>
      </w:r>
      <w:proofErr w:type="spellStart"/>
      <w:r w:rsidRPr="006B294B">
        <w:rPr>
          <w:rFonts w:ascii="Arial" w:hAnsi="Arial" w:cs="Arial"/>
          <w:sz w:val="22"/>
          <w:szCs w:val="22"/>
        </w:rPr>
        <w:t>leakage</w:t>
      </w:r>
      <w:proofErr w:type="spellEnd"/>
      <w:r w:rsidRPr="006B294B">
        <w:rPr>
          <w:rFonts w:ascii="Arial" w:hAnsi="Arial" w:cs="Arial"/>
          <w:sz w:val="22"/>
          <w:szCs w:val="22"/>
        </w:rPr>
        <w:t>.</w:t>
      </w:r>
    </w:p>
    <w:p w14:paraId="12C1A90E" w14:textId="77777777" w:rsidR="006B294B" w:rsidRPr="006B294B" w:rsidRDefault="006B294B" w:rsidP="006B294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Diferenciar entre un bajo R² y problemas de heterocedasticidad.</w:t>
      </w:r>
    </w:p>
    <w:p w14:paraId="2A7F4BCA" w14:textId="77777777" w:rsidR="006B294B" w:rsidRPr="006B294B" w:rsidRDefault="006B294B" w:rsidP="006B294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gramStart"/>
      <w:r w:rsidRPr="006B294B">
        <w:rPr>
          <w:rFonts w:ascii="Arial" w:hAnsi="Arial" w:cs="Arial"/>
          <w:sz w:val="22"/>
          <w:szCs w:val="22"/>
        </w:rPr>
        <w:t>Reconocer</w:t>
      </w:r>
      <w:proofErr w:type="gramEnd"/>
      <w:r w:rsidRPr="006B294B">
        <w:rPr>
          <w:rFonts w:ascii="Arial" w:hAnsi="Arial" w:cs="Arial"/>
          <w:sz w:val="22"/>
          <w:szCs w:val="22"/>
        </w:rPr>
        <w:t xml:space="preserve"> que el principal problema del modelo no era la multicolinealidad, sino la posible no linealidad.</w:t>
      </w:r>
    </w:p>
    <w:p w14:paraId="708B45B8" w14:textId="77777777" w:rsidR="006B294B" w:rsidRPr="006B294B" w:rsidRDefault="006B294B" w:rsidP="006B294B">
      <w:pPr>
        <w:ind w:left="360"/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Sin embargo, también encontré limitaciones:</w:t>
      </w:r>
    </w:p>
    <w:p w14:paraId="29FE8CAC" w14:textId="77777777" w:rsidR="006B294B" w:rsidRPr="006B294B" w:rsidRDefault="006B294B" w:rsidP="006B294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Algunas sugerencias iniciales no se ajustaban del todo a las decisiones que ya había tomado en el análisis exploratorio.</w:t>
      </w:r>
    </w:p>
    <w:p w14:paraId="25675A75" w14:textId="77777777" w:rsidR="006B294B" w:rsidRPr="006B294B" w:rsidRDefault="006B294B" w:rsidP="006B294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lastRenderedPageBreak/>
        <w:t>Tuve que adaptar el código propuesto para que coincidiera con la estructura de mi pipeline.</w:t>
      </w:r>
    </w:p>
    <w:p w14:paraId="09060848" w14:textId="77777777" w:rsidR="006B294B" w:rsidRPr="006B294B" w:rsidRDefault="006B294B" w:rsidP="006B294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Varias recomendaciones requerían ser contrastadas con los conceptos del curso antes de aplicarlas.</w:t>
      </w:r>
    </w:p>
    <w:p w14:paraId="47787A76" w14:textId="77777777" w:rsidR="006B294B" w:rsidRPr="006B294B" w:rsidRDefault="006B294B" w:rsidP="006B294B">
      <w:pPr>
        <w:ind w:left="360"/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 xml:space="preserve">Los contenidos del curso (multicolinealidad, supuestos de regresión, data </w:t>
      </w:r>
      <w:proofErr w:type="spellStart"/>
      <w:r w:rsidRPr="006B294B">
        <w:rPr>
          <w:rFonts w:ascii="Arial" w:hAnsi="Arial" w:cs="Arial"/>
          <w:sz w:val="22"/>
          <w:szCs w:val="22"/>
        </w:rPr>
        <w:t>leakage</w:t>
      </w:r>
      <w:proofErr w:type="spellEnd"/>
      <w:r w:rsidRPr="006B294B">
        <w:rPr>
          <w:rFonts w:ascii="Arial" w:hAnsi="Arial" w:cs="Arial"/>
          <w:sz w:val="22"/>
          <w:szCs w:val="22"/>
        </w:rPr>
        <w:t xml:space="preserve">, separación </w:t>
      </w:r>
      <w:proofErr w:type="spellStart"/>
      <w:r w:rsidRPr="006B294B">
        <w:rPr>
          <w:rFonts w:ascii="Arial" w:hAnsi="Arial" w:cs="Arial"/>
          <w:sz w:val="22"/>
          <w:szCs w:val="22"/>
        </w:rPr>
        <w:t>train</w:t>
      </w:r>
      <w:proofErr w:type="spellEnd"/>
      <w:r w:rsidRPr="006B294B">
        <w:rPr>
          <w:rFonts w:ascii="Arial" w:hAnsi="Arial" w:cs="Arial"/>
          <w:sz w:val="22"/>
          <w:szCs w:val="22"/>
        </w:rPr>
        <w:t>-test) fueron clave para evaluar críticamente cada sugerencia.</w:t>
      </w:r>
    </w:p>
    <w:p w14:paraId="3574E364" w14:textId="77777777" w:rsidR="006B294B" w:rsidRPr="006B294B" w:rsidRDefault="006B294B" w:rsidP="006B294B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64DF6084" w14:textId="1DCF49D8" w:rsidR="006B294B" w:rsidRPr="006B294B" w:rsidRDefault="006B294B" w:rsidP="006B294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6B294B">
        <w:rPr>
          <w:rFonts w:ascii="Arial" w:hAnsi="Arial" w:cs="Arial"/>
          <w:b/>
          <w:bCs/>
          <w:sz w:val="22"/>
          <w:szCs w:val="22"/>
        </w:rPr>
        <w:t>Aportes propios del estudiante</w:t>
      </w:r>
    </w:p>
    <w:p w14:paraId="438BED7B" w14:textId="77777777" w:rsidR="006B294B" w:rsidRPr="006B294B" w:rsidRDefault="006B294B" w:rsidP="006B294B">
      <w:p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Yo mismo:</w:t>
      </w:r>
    </w:p>
    <w:p w14:paraId="6A2263EB" w14:textId="77777777" w:rsidR="006B294B" w:rsidRPr="006B294B" w:rsidRDefault="006B294B" w:rsidP="006B294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Diseñé la estructura final del pipeline.</w:t>
      </w:r>
    </w:p>
    <w:p w14:paraId="44601F37" w14:textId="77777777" w:rsidR="006B294B" w:rsidRPr="006B294B" w:rsidRDefault="006B294B" w:rsidP="006B294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Decidí qué variables eliminar por multicolinealidad.</w:t>
      </w:r>
    </w:p>
    <w:p w14:paraId="369A4996" w14:textId="77777777" w:rsidR="006B294B" w:rsidRPr="006B294B" w:rsidRDefault="006B294B" w:rsidP="006B294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Implementé reglas de validez clínica (colesterol, HDL, LDL).</w:t>
      </w:r>
    </w:p>
    <w:p w14:paraId="5805D9B4" w14:textId="77777777" w:rsidR="006B294B" w:rsidRPr="006B294B" w:rsidRDefault="006B294B" w:rsidP="006B294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Definí la estrategia de imputación (mediana vs. fórmula).</w:t>
      </w:r>
    </w:p>
    <w:p w14:paraId="737DC2E7" w14:textId="77777777" w:rsidR="006B294B" w:rsidRPr="006B294B" w:rsidRDefault="006B294B" w:rsidP="006B294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Interpreté críticamente los resultados del modelo.</w:t>
      </w:r>
    </w:p>
    <w:p w14:paraId="3AAB0311" w14:textId="77777777" w:rsidR="006B294B" w:rsidRPr="006B294B" w:rsidRDefault="006B294B" w:rsidP="006B294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 xml:space="preserve">Ejecuté y verifiqué todas las pruebas estadísticas (VIF, </w:t>
      </w:r>
      <w:proofErr w:type="spellStart"/>
      <w:r w:rsidRPr="006B294B">
        <w:rPr>
          <w:rFonts w:ascii="Arial" w:hAnsi="Arial" w:cs="Arial"/>
          <w:sz w:val="22"/>
          <w:szCs w:val="22"/>
        </w:rPr>
        <w:t>Breusch</w:t>
      </w:r>
      <w:proofErr w:type="spellEnd"/>
      <w:r w:rsidRPr="006B294B">
        <w:rPr>
          <w:rFonts w:ascii="Arial" w:hAnsi="Arial" w:cs="Arial"/>
          <w:sz w:val="22"/>
          <w:szCs w:val="22"/>
        </w:rPr>
        <w:t>-Pagan, Rainbow).</w:t>
      </w:r>
    </w:p>
    <w:p w14:paraId="4DA1736C" w14:textId="77777777" w:rsidR="006B294B" w:rsidRPr="006B294B" w:rsidRDefault="006B294B" w:rsidP="006B294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Ajusté manualmente el código generado para asegurar coherencia metodológica.</w:t>
      </w:r>
    </w:p>
    <w:p w14:paraId="45D5E4AE" w14:textId="77777777" w:rsidR="006B294B" w:rsidRPr="006B294B" w:rsidRDefault="006B294B" w:rsidP="006B294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>Analicé el bajo R² y lo relacioné con una posible mala especificación funcional.</w:t>
      </w:r>
    </w:p>
    <w:p w14:paraId="39B2B703" w14:textId="77777777" w:rsidR="006B294B" w:rsidRPr="006B294B" w:rsidRDefault="006B294B" w:rsidP="006B294B">
      <w:pPr>
        <w:rPr>
          <w:rFonts w:ascii="Arial" w:hAnsi="Arial" w:cs="Arial"/>
          <w:sz w:val="22"/>
          <w:szCs w:val="22"/>
        </w:rPr>
      </w:pPr>
      <w:r w:rsidRPr="006B294B">
        <w:rPr>
          <w:rFonts w:ascii="Arial" w:hAnsi="Arial" w:cs="Arial"/>
          <w:sz w:val="22"/>
          <w:szCs w:val="22"/>
        </w:rPr>
        <w:t xml:space="preserve">Este proceso me permitió comprender mejor cómo integrar limpieza, transformación y modelado en un pipeline, cómo interpretar correctamente las métricas de evaluación, distinguir entre problemas de varianza, linealidad y especificación, y cómo evitar data </w:t>
      </w:r>
      <w:proofErr w:type="spellStart"/>
      <w:r w:rsidRPr="006B294B">
        <w:rPr>
          <w:rFonts w:ascii="Arial" w:hAnsi="Arial" w:cs="Arial"/>
          <w:sz w:val="22"/>
          <w:szCs w:val="22"/>
        </w:rPr>
        <w:t>leakage</w:t>
      </w:r>
      <w:proofErr w:type="spellEnd"/>
      <w:r w:rsidRPr="006B294B">
        <w:rPr>
          <w:rFonts w:ascii="Arial" w:hAnsi="Arial" w:cs="Arial"/>
          <w:sz w:val="22"/>
          <w:szCs w:val="22"/>
        </w:rPr>
        <w:t xml:space="preserve"> en modelos supervisados.</w:t>
      </w:r>
    </w:p>
    <w:p w14:paraId="15003977" w14:textId="77777777" w:rsidR="006B294B" w:rsidRPr="006B294B" w:rsidRDefault="006B294B" w:rsidP="006B294B">
      <w:pPr>
        <w:rPr>
          <w:b/>
          <w:bCs/>
        </w:rPr>
      </w:pPr>
    </w:p>
    <w:sectPr w:rsidR="006B294B" w:rsidRPr="006B294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10955"/>
    <w:multiLevelType w:val="multilevel"/>
    <w:tmpl w:val="89B8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81EAE"/>
    <w:multiLevelType w:val="hybridMultilevel"/>
    <w:tmpl w:val="2E56E1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02439"/>
    <w:multiLevelType w:val="multilevel"/>
    <w:tmpl w:val="CAAA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147A8"/>
    <w:multiLevelType w:val="multilevel"/>
    <w:tmpl w:val="6CB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14CD1"/>
    <w:multiLevelType w:val="multilevel"/>
    <w:tmpl w:val="41B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803437">
    <w:abstractNumId w:val="1"/>
  </w:num>
  <w:num w:numId="2" w16cid:durableId="606305323">
    <w:abstractNumId w:val="0"/>
  </w:num>
  <w:num w:numId="3" w16cid:durableId="475685860">
    <w:abstractNumId w:val="4"/>
  </w:num>
  <w:num w:numId="4" w16cid:durableId="69694756">
    <w:abstractNumId w:val="2"/>
  </w:num>
  <w:num w:numId="5" w16cid:durableId="1383020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4B"/>
    <w:rsid w:val="00041F32"/>
    <w:rsid w:val="006B294B"/>
    <w:rsid w:val="006E18AE"/>
    <w:rsid w:val="00C76AC7"/>
    <w:rsid w:val="00CC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2C6E"/>
  <w15:chartTrackingRefBased/>
  <w15:docId w15:val="{A2E9E2C2-74CD-4112-BDFF-79E85589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9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9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9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9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9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9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9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9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9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9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456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Paula Ospina Plazas</dc:creator>
  <cp:keywords/>
  <dc:description/>
  <cp:lastModifiedBy>Maria Paula Ospina Plazas</cp:lastModifiedBy>
  <cp:revision>1</cp:revision>
  <dcterms:created xsi:type="dcterms:W3CDTF">2026-02-16T05:08:00Z</dcterms:created>
  <dcterms:modified xsi:type="dcterms:W3CDTF">2026-02-16T05:15:00Z</dcterms:modified>
</cp:coreProperties>
</file>