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Refer to the given schema.</w:t>
      </w:r>
    </w:p>
    <w:p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  Write a single query to update the TARGET_POLICY_SUM column values in T_AGENT table, based on following criteria:</w:t>
      </w:r>
    </w:p>
    <w:p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-         IF the AGENT_CITY is 'PUNE' and the AGENT_ID starts with M then update the TARGET_POLICY_SUM to 400000</w:t>
      </w:r>
    </w:p>
    <w:p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-         OR IF THE AGENT CITY is 'CHENNAI' and the AGENT_ID with M then update the TARGET_POLICY_SUM to 250000</w:t>
      </w:r>
    </w:p>
    <w:p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Design Rules:</w:t>
      </w:r>
    </w:p>
    <w:p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1.       You must write ONE update query to update the table.</w:t>
      </w:r>
    </w:p>
    <w:p w:rsidR="0042212C" w:rsidRDefault="0042212C" w:rsidP="0042212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(Note: Evaluate only the respective DML query to get the desired results. Data is case sensitive)</w:t>
      </w:r>
    </w:p>
    <w:p w:rsidR="001F4AF4" w:rsidRDefault="0042212C">
      <w:r>
        <w:rPr>
          <w:noProof/>
          <w:lang w:val="en-IN" w:eastAsia="en-IN"/>
        </w:rPr>
        <w:drawing>
          <wp:inline distT="0" distB="0" distL="0" distR="0">
            <wp:extent cx="5944115" cy="406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0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81" w:rsidRDefault="00767581" w:rsidP="00767581">
      <w:proofErr w:type="gramStart"/>
      <w:r>
        <w:t>use</w:t>
      </w:r>
      <w:proofErr w:type="gramEnd"/>
      <w:r>
        <w:t xml:space="preserve"> new1;</w:t>
      </w:r>
    </w:p>
    <w:p w:rsidR="00767581" w:rsidRDefault="00767581" w:rsidP="00767581">
      <w:proofErr w:type="gramStart"/>
      <w:r>
        <w:t>update</w:t>
      </w:r>
      <w:proofErr w:type="gramEnd"/>
      <w:r>
        <w:t xml:space="preserve"> </w:t>
      </w:r>
      <w:proofErr w:type="spellStart"/>
      <w:r>
        <w:t>t_agent</w:t>
      </w:r>
      <w:proofErr w:type="spellEnd"/>
      <w:r>
        <w:t xml:space="preserve"> set TARGET_POLICY_SUM =400000 </w:t>
      </w:r>
    </w:p>
    <w:p w:rsidR="00767581" w:rsidRDefault="00767581" w:rsidP="00767581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(</w:t>
      </w:r>
      <w:proofErr w:type="spellStart"/>
      <w:r>
        <w:t>agent_city</w:t>
      </w:r>
      <w:proofErr w:type="spellEnd"/>
      <w:r>
        <w:t xml:space="preserve"> ='PUNE' and  </w:t>
      </w:r>
      <w:proofErr w:type="spellStart"/>
      <w:r>
        <w:t>agent_id</w:t>
      </w:r>
      <w:proofErr w:type="spellEnd"/>
      <w:r>
        <w:t xml:space="preserve"> like 'M%');</w:t>
      </w:r>
    </w:p>
    <w:p w:rsidR="00767581" w:rsidRDefault="00767581" w:rsidP="00767581"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t_agent</w:t>
      </w:r>
      <w:proofErr w:type="spellEnd"/>
      <w:r>
        <w:t>;</w:t>
      </w:r>
    </w:p>
    <w:p w:rsidR="00767581" w:rsidRDefault="00767581" w:rsidP="00767581">
      <w:proofErr w:type="gramStart"/>
      <w:r>
        <w:lastRenderedPageBreak/>
        <w:t>update</w:t>
      </w:r>
      <w:proofErr w:type="gramEnd"/>
      <w:r>
        <w:t xml:space="preserve"> </w:t>
      </w:r>
      <w:proofErr w:type="spellStart"/>
      <w:r>
        <w:t>t_agent</w:t>
      </w:r>
      <w:proofErr w:type="spellEnd"/>
      <w:r>
        <w:t xml:space="preserve"> set TARGET_POLICY_SUM =250000</w:t>
      </w:r>
    </w:p>
    <w:p w:rsidR="00767581" w:rsidRDefault="00767581" w:rsidP="00767581">
      <w:r>
        <w:t xml:space="preserve">                </w:t>
      </w:r>
      <w:proofErr w:type="gramStart"/>
      <w:r>
        <w:t>where</w:t>
      </w:r>
      <w:proofErr w:type="gramEnd"/>
      <w:r>
        <w:t xml:space="preserve"> (</w:t>
      </w:r>
      <w:proofErr w:type="spellStart"/>
      <w:r>
        <w:t>agent_city</w:t>
      </w:r>
      <w:proofErr w:type="spellEnd"/>
      <w:r>
        <w:t xml:space="preserve"> ='CHENNAI' AND </w:t>
      </w:r>
      <w:proofErr w:type="spellStart"/>
      <w:r>
        <w:t>agent_id</w:t>
      </w:r>
      <w:proofErr w:type="spellEnd"/>
      <w:r>
        <w:t xml:space="preserve"> </w:t>
      </w:r>
      <w:proofErr w:type="spellStart"/>
      <w:r>
        <w:t>like'M</w:t>
      </w:r>
      <w:proofErr w:type="spellEnd"/>
      <w:r>
        <w:t>%');</w:t>
      </w:r>
    </w:p>
    <w:p w:rsidR="00767581" w:rsidRDefault="00767581" w:rsidP="00767581">
      <w:r>
        <w:t xml:space="preserve">                SELECT * FROM </w:t>
      </w:r>
      <w:proofErr w:type="spellStart"/>
      <w:r>
        <w:t>t_agent</w:t>
      </w:r>
      <w:proofErr w:type="spellEnd"/>
      <w:r>
        <w:t>;</w:t>
      </w:r>
      <w:bookmarkStart w:id="0" w:name="_GoBack"/>
      <w:bookmarkEnd w:id="0"/>
    </w:p>
    <w:p w:rsidR="0042212C" w:rsidRDefault="0042212C">
      <w:r>
        <w:rPr>
          <w:noProof/>
          <w:lang w:val="en-IN" w:eastAsia="en-IN"/>
        </w:rPr>
        <w:drawing>
          <wp:inline distT="0" distB="0" distL="0" distR="0">
            <wp:extent cx="1428950" cy="1343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2C"/>
    <w:rsid w:val="001F4AF4"/>
    <w:rsid w:val="0042212C"/>
    <w:rsid w:val="00583096"/>
    <w:rsid w:val="00767581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F6AD5D-CC14-4862-BF0C-87A4548C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2022-11-02T10:25:00Z</dcterms:created>
  <dcterms:modified xsi:type="dcterms:W3CDTF">2022-11-02T10:25:00Z</dcterms:modified>
</cp:coreProperties>
</file>