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8EEF" w14:textId="77777777" w:rsidR="005F012C" w:rsidRPr="005F012C" w:rsidRDefault="005F012C" w:rsidP="005F012C">
      <w:pPr>
        <w:shd w:val="clear" w:color="auto" w:fill="FFFFFF"/>
        <w:kinsoku/>
        <w:autoSpaceDE/>
        <w:autoSpaceDN/>
        <w:adjustRightInd/>
        <w:snapToGrid/>
        <w:spacing w:after="100" w:afterAutospacing="1"/>
        <w:textAlignment w:val="auto"/>
        <w:outlineLvl w:val="0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kern w:val="36"/>
          <w:sz w:val="26"/>
          <w:szCs w:val="26"/>
          <w:u w:val="single"/>
        </w:rPr>
      </w:pPr>
      <w:r w:rsidRPr="005F012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kern w:val="36"/>
          <w:sz w:val="26"/>
          <w:szCs w:val="26"/>
          <w:u w:val="single"/>
        </w:rPr>
        <w:t>List of International Universities</w:t>
      </w:r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630"/>
        <w:gridCol w:w="5105"/>
        <w:gridCol w:w="5245"/>
      </w:tblGrid>
      <w:tr w:rsidR="005F012C" w:rsidRPr="005F012C" w14:paraId="4CDD0462" w14:textId="77777777" w:rsidTr="005F012C">
        <w:trPr>
          <w:trHeight w:val="275"/>
        </w:trPr>
        <w:tc>
          <w:tcPr>
            <w:tcW w:w="630" w:type="dxa"/>
          </w:tcPr>
          <w:p w14:paraId="3F5849E8" w14:textId="681BFAC8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F01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SL</w:t>
            </w:r>
          </w:p>
        </w:tc>
        <w:tc>
          <w:tcPr>
            <w:tcW w:w="5105" w:type="dxa"/>
          </w:tcPr>
          <w:p w14:paraId="391820F3" w14:textId="02B5C85A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F01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University </w:t>
            </w:r>
          </w:p>
        </w:tc>
        <w:tc>
          <w:tcPr>
            <w:tcW w:w="5245" w:type="dxa"/>
          </w:tcPr>
          <w:p w14:paraId="6DB4D1AE" w14:textId="5E56338D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F01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Website</w:t>
            </w:r>
          </w:p>
        </w:tc>
      </w:tr>
      <w:tr w:rsidR="005F012C" w:rsidRPr="005F012C" w14:paraId="5D78E1CB" w14:textId="77777777" w:rsidTr="005F012C">
        <w:trPr>
          <w:trHeight w:val="550"/>
        </w:trPr>
        <w:tc>
          <w:tcPr>
            <w:tcW w:w="630" w:type="dxa"/>
          </w:tcPr>
          <w:p w14:paraId="55FE0D53" w14:textId="2C04A115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F01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5105" w:type="dxa"/>
          </w:tcPr>
          <w:p w14:paraId="0E520E4F" w14:textId="7FCF8737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hyperlink r:id="rId4" w:history="1">
              <w:r w:rsidRPr="005F012C">
                <w:rPr>
                  <w:rStyle w:val="Hyperlink"/>
                  <w:rFonts w:ascii="Segoe UI" w:hAnsi="Segoe UI" w:cs="Segoe UI"/>
                  <w:color w:val="000000"/>
                  <w:sz w:val="23"/>
                  <w:szCs w:val="23"/>
                  <w:u w:val="none"/>
                </w:rPr>
                <w:t>Islamic University of Technology (IUT), Gazipur</w:t>
              </w:r>
            </w:hyperlink>
          </w:p>
        </w:tc>
        <w:tc>
          <w:tcPr>
            <w:tcW w:w="5245" w:type="dxa"/>
          </w:tcPr>
          <w:p w14:paraId="6CD3C18B" w14:textId="12B4D022" w:rsidR="005F012C" w:rsidRPr="005F012C" w:rsidRDefault="005F012C" w:rsidP="005F012C">
            <w:pPr>
              <w:kinsoku/>
              <w:wordWrap w:val="0"/>
              <w:autoSpaceDE/>
              <w:autoSpaceDN/>
              <w:adjustRightInd/>
              <w:snapToGrid/>
              <w:textAlignment w:val="auto"/>
              <w:rPr>
                <w:rFonts w:ascii="Segoe UI" w:hAnsi="Segoe UI" w:cs="Segoe UI"/>
                <w:noProof w:val="0"/>
                <w:color w:val="212529"/>
              </w:rPr>
            </w:pPr>
            <w:r w:rsidRPr="005F012C">
              <w:rPr>
                <w:rFonts w:ascii="Segoe UI" w:hAnsi="Segoe UI" w:cs="Segoe UI"/>
                <w:color w:val="212529"/>
              </w:rPr>
              <w:t>www.iutoic-dhaka.edu</w:t>
            </w:r>
          </w:p>
          <w:p w14:paraId="7CFBA86A" w14:textId="77777777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5F012C" w:rsidRPr="005F012C" w14:paraId="60D0B0E5" w14:textId="77777777" w:rsidTr="005F012C">
        <w:trPr>
          <w:trHeight w:val="550"/>
        </w:trPr>
        <w:tc>
          <w:tcPr>
            <w:tcW w:w="630" w:type="dxa"/>
          </w:tcPr>
          <w:p w14:paraId="750011CD" w14:textId="411F2CDD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F01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5105" w:type="dxa"/>
          </w:tcPr>
          <w:p w14:paraId="1EB7CCE0" w14:textId="7AFF7143" w:rsidR="005F012C" w:rsidRPr="005F012C" w:rsidRDefault="005F012C">
            <w:hyperlink r:id="rId5" w:history="1">
              <w:r w:rsidRPr="005F012C">
                <w:rPr>
                  <w:rStyle w:val="Hyperlink"/>
                  <w:rFonts w:ascii="Segoe UI" w:hAnsi="Segoe UI" w:cs="Segoe UI"/>
                  <w:color w:val="000000"/>
                  <w:sz w:val="23"/>
                  <w:szCs w:val="23"/>
                  <w:u w:val="none"/>
                  <w:shd w:val="clear" w:color="auto" w:fill="FFFFFF"/>
                </w:rPr>
                <w:t>Asian University for Women</w:t>
              </w:r>
            </w:hyperlink>
          </w:p>
        </w:tc>
        <w:tc>
          <w:tcPr>
            <w:tcW w:w="5245" w:type="dxa"/>
          </w:tcPr>
          <w:p w14:paraId="79C53050" w14:textId="1CDB531E" w:rsidR="005F012C" w:rsidRDefault="005F012C" w:rsidP="005F012C">
            <w:pPr>
              <w:kinsoku/>
              <w:wordWrap w:val="0"/>
              <w:autoSpaceDE/>
              <w:autoSpaceDN/>
              <w:adjustRightInd/>
              <w:snapToGrid/>
              <w:textAlignment w:val="auto"/>
              <w:rPr>
                <w:rFonts w:ascii="Segoe UI" w:hAnsi="Segoe UI" w:cs="Segoe UI"/>
                <w:noProof w:val="0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www.auw.edu.bd</w:t>
            </w:r>
          </w:p>
          <w:p w14:paraId="0C3B7A54" w14:textId="77777777" w:rsidR="005F012C" w:rsidRPr="005F012C" w:rsidRDefault="005F012C" w:rsidP="005F012C">
            <w:pPr>
              <w:kinsoku/>
              <w:wordWrap w:val="0"/>
              <w:autoSpaceDE/>
              <w:autoSpaceDN/>
              <w:adjustRightInd/>
              <w:snapToGrid/>
              <w:textAlignment w:val="auto"/>
              <w:rPr>
                <w:rFonts w:ascii="Segoe UI" w:hAnsi="Segoe UI" w:cs="Segoe UI"/>
                <w:color w:val="212529"/>
              </w:rPr>
            </w:pPr>
          </w:p>
        </w:tc>
      </w:tr>
      <w:tr w:rsidR="005F012C" w:rsidRPr="005F012C" w14:paraId="6CCE954A" w14:textId="77777777" w:rsidTr="005F012C">
        <w:trPr>
          <w:trHeight w:val="550"/>
        </w:trPr>
        <w:tc>
          <w:tcPr>
            <w:tcW w:w="630" w:type="dxa"/>
          </w:tcPr>
          <w:p w14:paraId="2041E3D8" w14:textId="3143017A" w:rsidR="005F012C" w:rsidRPr="005F012C" w:rsidRDefault="005F012C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5105" w:type="dxa"/>
          </w:tcPr>
          <w:p w14:paraId="1ACE90E4" w14:textId="0AD5CA05" w:rsidR="005F012C" w:rsidRPr="005F012C" w:rsidRDefault="005F012C">
            <w:hyperlink r:id="rId6" w:history="1">
              <w:r w:rsidRPr="005F012C">
                <w:rPr>
                  <w:rStyle w:val="Hyperlink"/>
                  <w:rFonts w:ascii="Segoe UI" w:hAnsi="Segoe UI" w:cs="Segoe UI"/>
                  <w:color w:val="000000"/>
                  <w:sz w:val="23"/>
                  <w:szCs w:val="23"/>
                  <w:u w:val="none"/>
                </w:rPr>
                <w:t>South Asian University</w:t>
              </w:r>
            </w:hyperlink>
          </w:p>
        </w:tc>
        <w:tc>
          <w:tcPr>
            <w:tcW w:w="5245" w:type="dxa"/>
          </w:tcPr>
          <w:p w14:paraId="05A8B68E" w14:textId="347020DB" w:rsidR="005F012C" w:rsidRDefault="005F012C" w:rsidP="005F012C">
            <w:pPr>
              <w:kinsoku/>
              <w:wordWrap w:val="0"/>
              <w:autoSpaceDE/>
              <w:autoSpaceDN/>
              <w:adjustRightInd/>
              <w:snapToGrid/>
              <w:textAlignment w:val="auto"/>
              <w:rPr>
                <w:rFonts w:ascii="Segoe UI" w:hAnsi="Segoe UI" w:cs="Segoe UI"/>
                <w:noProof w:val="0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www.southasianuniversity.org</w:t>
            </w:r>
          </w:p>
          <w:p w14:paraId="01992FE2" w14:textId="77777777" w:rsidR="005F012C" w:rsidRDefault="005F012C" w:rsidP="005F012C">
            <w:pPr>
              <w:kinsoku/>
              <w:wordWrap w:val="0"/>
              <w:autoSpaceDE/>
              <w:autoSpaceDN/>
              <w:adjustRightInd/>
              <w:snapToGrid/>
              <w:textAlignment w:val="auto"/>
              <w:rPr>
                <w:rFonts w:ascii="Segoe UI" w:hAnsi="Segoe UI" w:cs="Segoe UI"/>
                <w:color w:val="212529"/>
              </w:rPr>
            </w:pPr>
          </w:p>
        </w:tc>
      </w:tr>
    </w:tbl>
    <w:p w14:paraId="46567F44" w14:textId="77777777" w:rsidR="00D52564" w:rsidRPr="005F012C" w:rsidRDefault="00D52564">
      <w:pPr>
        <w:rPr>
          <w:rFonts w:ascii="Times New Roman" w:hAnsi="Times New Roman" w:cs="Times New Roman"/>
          <w:color w:val="auto"/>
          <w:sz w:val="26"/>
          <w:szCs w:val="26"/>
        </w:rPr>
      </w:pPr>
    </w:p>
    <w:sectPr w:rsidR="00D52564" w:rsidRPr="005F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2C"/>
    <w:rsid w:val="005F012C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47B4"/>
  <w15:chartTrackingRefBased/>
  <w15:docId w15:val="{8276F89B-98D7-45A2-9CDC-A55A469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1">
    <w:name w:val="heading 1"/>
    <w:basedOn w:val="Normal"/>
    <w:link w:val="Heading1Char"/>
    <w:uiPriority w:val="9"/>
    <w:qFormat/>
    <w:rsid w:val="005F012C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noProof w:val="0"/>
      <w:snapToGrid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12C"/>
    <w:rPr>
      <w:rFonts w:ascii="Times New Roman" w:eastAsia="Times New Roman" w:hAnsi="Times New Roman" w:cs="Times New Roman"/>
      <w:b/>
      <w:bCs/>
      <w:snapToGrid/>
      <w:color w:val="auto"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F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0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gc-universities.gov.bd/university-detail/26" TargetMode="External"/><Relationship Id="rId5" Type="http://schemas.openxmlformats.org/officeDocument/2006/relationships/hyperlink" Target="http://www.ugc-universities.gov.bd/university-detail/38" TargetMode="External"/><Relationship Id="rId4" Type="http://schemas.openxmlformats.org/officeDocument/2006/relationships/hyperlink" Target="http://www.ugc-universities.gov.bd/university-detail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2024-12-25T18:31:00Z</dcterms:created>
  <dcterms:modified xsi:type="dcterms:W3CDTF">2024-12-25T18:38:00Z</dcterms:modified>
</cp:coreProperties>
</file>