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BA033" w14:textId="31529425" w:rsidR="00D52564" w:rsidRPr="00AA3151" w:rsidRDefault="00AA3151">
      <w:pPr>
        <w:rPr>
          <w:rFonts w:ascii="Times New Roman" w:hAnsi="Times New Roman" w:cs="Times New Roman"/>
          <w:b/>
          <w:bCs/>
          <w:sz w:val="26"/>
          <w:szCs w:val="26"/>
          <w:u w:val="single"/>
        </w:rPr>
      </w:pPr>
      <w:r w:rsidRPr="00AA3151">
        <w:rPr>
          <w:rFonts w:ascii="Times New Roman" w:hAnsi="Times New Roman" w:cs="Times New Roman"/>
          <w:b/>
          <w:bCs/>
          <w:sz w:val="26"/>
          <w:szCs w:val="26"/>
          <w:u w:val="single"/>
        </w:rPr>
        <w:t>subject choice in Humanities stream for HSC</w:t>
      </w:r>
    </w:p>
    <w:p w14:paraId="480A0A69" w14:textId="77777777" w:rsidR="00AA3151" w:rsidRPr="00AA3151" w:rsidRDefault="00AA3151">
      <w:pPr>
        <w:rPr>
          <w:rFonts w:ascii="Times New Roman" w:hAnsi="Times New Roman" w:cs="Times New Roman"/>
          <w:b/>
          <w:bCs/>
          <w:sz w:val="26"/>
          <w:szCs w:val="26"/>
          <w:u w:val="single"/>
        </w:rPr>
      </w:pPr>
    </w:p>
    <w:p w14:paraId="3069F844" w14:textId="5AE9176D" w:rsidR="00AA3151" w:rsidRPr="00AA3151" w:rsidRDefault="00AA3151" w:rsidP="00AA3151">
      <w:pPr>
        <w:rPr>
          <w:rFonts w:ascii="Times New Roman" w:hAnsi="Times New Roman" w:cs="Times New Roman"/>
          <w:sz w:val="26"/>
          <w:szCs w:val="26"/>
        </w:rPr>
      </w:pPr>
      <w:r w:rsidRPr="00AA3151">
        <w:rPr>
          <w:rFonts w:ascii="Times New Roman" w:hAnsi="Times New Roman" w:cs="Times New Roman"/>
          <w:b/>
          <w:bCs/>
          <w:sz w:val="26"/>
          <w:szCs w:val="26"/>
        </w:rPr>
        <w:t>1. Psychology</w:t>
      </w:r>
      <w:r w:rsidRPr="00AA3151">
        <w:rPr>
          <w:rFonts w:ascii="Times New Roman" w:hAnsi="Times New Roman" w:cs="Times New Roman"/>
          <w:b/>
          <w:bCs/>
          <w:sz w:val="26"/>
          <w:szCs w:val="26"/>
        </w:rPr>
        <w:t xml:space="preserve"> :</w:t>
      </w:r>
      <w:r w:rsidRPr="00AA3151">
        <w:rPr>
          <w:rFonts w:ascii="Times New Roman" w:hAnsi="Times New Roman" w:cs="Times New Roman"/>
          <w:sz w:val="26"/>
          <w:szCs w:val="26"/>
        </w:rPr>
        <w:t xml:space="preserve">Psychology is the study of the mind and behavior. If you come from a science background and have a basic understanding of biology, this subject will build on that foundation. </w:t>
      </w:r>
      <w:r w:rsidRPr="00AA3151">
        <w:rPr>
          <w:rFonts w:ascii="Times New Roman" w:hAnsi="Times New Roman" w:cs="Times New Roman"/>
          <w:sz w:val="26"/>
          <w:szCs w:val="26"/>
        </w:rPr>
        <w:t>Then you can choose this subject</w:t>
      </w:r>
    </w:p>
    <w:p w14:paraId="586B6738" w14:textId="2BE7E485" w:rsidR="00AA3151" w:rsidRPr="00AA3151" w:rsidRDefault="00AA3151" w:rsidP="00AA3151">
      <w:pPr>
        <w:rPr>
          <w:rFonts w:ascii="Times New Roman" w:hAnsi="Times New Roman" w:cs="Times New Roman"/>
          <w:sz w:val="26"/>
          <w:szCs w:val="26"/>
        </w:rPr>
      </w:pPr>
      <w:r w:rsidRPr="00AA3151">
        <w:rPr>
          <w:rFonts w:ascii="Times New Roman" w:hAnsi="Times New Roman" w:cs="Times New Roman"/>
          <w:b/>
          <w:bCs/>
          <w:sz w:val="26"/>
          <w:szCs w:val="26"/>
        </w:rPr>
        <w:t>2. Agriculture</w:t>
      </w:r>
      <w:r w:rsidRPr="00AA3151">
        <w:rPr>
          <w:rFonts w:ascii="Times New Roman" w:hAnsi="Times New Roman" w:cs="Times New Roman"/>
          <w:b/>
          <w:bCs/>
          <w:sz w:val="26"/>
          <w:szCs w:val="26"/>
        </w:rPr>
        <w:t>:</w:t>
      </w:r>
      <w:r w:rsidRPr="00AA3151">
        <w:rPr>
          <w:rFonts w:ascii="Times New Roman" w:hAnsi="Times New Roman" w:cs="Times New Roman"/>
          <w:sz w:val="26"/>
          <w:szCs w:val="26"/>
        </w:rPr>
        <w:t xml:space="preserve"> </w:t>
      </w:r>
      <w:r w:rsidRPr="00AA3151">
        <w:rPr>
          <w:rFonts w:ascii="Times New Roman" w:hAnsi="Times New Roman" w:cs="Times New Roman"/>
          <w:sz w:val="26"/>
          <w:szCs w:val="26"/>
        </w:rPr>
        <w:t xml:space="preserve">If you have a solid foundation from SSC and a keen interest in agricultural practices, this subject will deepen your understanding of crop production, livestock management, and agricultural economics. Then you should select this subject  </w:t>
      </w:r>
    </w:p>
    <w:p w14:paraId="6257E1E1" w14:textId="5E4577B1" w:rsidR="00AA3151" w:rsidRPr="00AA3151" w:rsidRDefault="00AA3151" w:rsidP="00AA3151">
      <w:pPr>
        <w:rPr>
          <w:rFonts w:ascii="Times New Roman" w:hAnsi="Times New Roman" w:cs="Times New Roman"/>
          <w:sz w:val="26"/>
          <w:szCs w:val="26"/>
        </w:rPr>
      </w:pPr>
      <w:r w:rsidRPr="00AA3151">
        <w:rPr>
          <w:rFonts w:ascii="Times New Roman" w:hAnsi="Times New Roman" w:cs="Times New Roman"/>
          <w:b/>
          <w:bCs/>
          <w:sz w:val="26"/>
          <w:szCs w:val="26"/>
        </w:rPr>
        <w:t xml:space="preserve">3. </w:t>
      </w:r>
      <w:proofErr w:type="gramStart"/>
      <w:r w:rsidRPr="00AA3151">
        <w:rPr>
          <w:rFonts w:ascii="Times New Roman" w:hAnsi="Times New Roman" w:cs="Times New Roman"/>
          <w:b/>
          <w:bCs/>
          <w:sz w:val="26"/>
          <w:szCs w:val="26"/>
        </w:rPr>
        <w:t>Statistics</w:t>
      </w:r>
      <w:r w:rsidRPr="00AA3151">
        <w:rPr>
          <w:rFonts w:ascii="Times New Roman" w:hAnsi="Times New Roman" w:cs="Times New Roman"/>
          <w:b/>
          <w:bCs/>
          <w:sz w:val="26"/>
          <w:szCs w:val="26"/>
        </w:rPr>
        <w:t>:</w:t>
      </w:r>
      <w:r w:rsidRPr="00AA3151">
        <w:rPr>
          <w:rFonts w:ascii="Times New Roman" w:eastAsia="Times New Roman" w:hAnsi="Times New Roman" w:cs="Times New Roman"/>
          <w:noProof w:val="0"/>
          <w:snapToGrid/>
          <w:color w:val="auto"/>
          <w:sz w:val="26"/>
          <w:szCs w:val="26"/>
        </w:rPr>
        <w:t>You</w:t>
      </w:r>
      <w:proofErr w:type="gramEnd"/>
      <w:r w:rsidRPr="00AA3151">
        <w:rPr>
          <w:rFonts w:ascii="Times New Roman" w:eastAsia="Times New Roman" w:hAnsi="Times New Roman" w:cs="Times New Roman"/>
          <w:noProof w:val="0"/>
          <w:snapToGrid/>
          <w:color w:val="auto"/>
          <w:sz w:val="26"/>
          <w:szCs w:val="26"/>
        </w:rPr>
        <w:t xml:space="preserve"> can select statistics if you enjoy solving issues and are skilled at arithmetic. You learn how to gather, examine, and evaluate facts in order to make wise judgments in this course.</w:t>
      </w:r>
    </w:p>
    <w:p w14:paraId="0DFFFD89" w14:textId="23161D8B" w:rsidR="00AA3151" w:rsidRPr="00AA3151" w:rsidRDefault="00AA3151" w:rsidP="00AA3151">
      <w:pPr>
        <w:kinsoku/>
        <w:autoSpaceDE/>
        <w:autoSpaceDN/>
        <w:adjustRightInd/>
        <w:snapToGrid/>
        <w:textAlignment w:val="auto"/>
        <w:rPr>
          <w:rFonts w:ascii="Times New Roman" w:eastAsia="Times New Roman" w:hAnsi="Times New Roman" w:cs="Times New Roman"/>
          <w:noProof w:val="0"/>
          <w:snapToGrid/>
          <w:color w:val="auto"/>
          <w:sz w:val="26"/>
          <w:szCs w:val="26"/>
        </w:rPr>
      </w:pPr>
      <w:r w:rsidRPr="00AA3151">
        <w:rPr>
          <w:rFonts w:ascii="Times New Roman" w:hAnsi="Times New Roman" w:cs="Times New Roman"/>
          <w:b/>
          <w:bCs/>
          <w:sz w:val="26"/>
          <w:szCs w:val="26"/>
        </w:rPr>
        <w:t>4. Geography</w:t>
      </w:r>
      <w:r w:rsidRPr="00AA3151">
        <w:rPr>
          <w:rFonts w:ascii="Times New Roman" w:hAnsi="Times New Roman" w:cs="Times New Roman"/>
          <w:b/>
          <w:bCs/>
          <w:sz w:val="26"/>
          <w:szCs w:val="26"/>
        </w:rPr>
        <w:t xml:space="preserve"> :</w:t>
      </w:r>
      <w:r w:rsidRPr="00AA3151">
        <w:rPr>
          <w:rFonts w:ascii="Times New Roman" w:hAnsi="Times New Roman" w:cs="Times New Roman"/>
          <w:sz w:val="26"/>
          <w:szCs w:val="26"/>
        </w:rPr>
        <w:t xml:space="preserve"> </w:t>
      </w:r>
      <w:r w:rsidRPr="00AA3151">
        <w:rPr>
          <w:rFonts w:ascii="Times New Roman" w:eastAsia="Times New Roman" w:hAnsi="Times New Roman" w:cs="Times New Roman"/>
          <w:noProof w:val="0"/>
          <w:snapToGrid/>
          <w:color w:val="auto"/>
          <w:sz w:val="26"/>
          <w:szCs w:val="26"/>
        </w:rPr>
        <w:t>The study of geography examines how people interact with their surroundings, including spatial distributions, human activity, and physical landscapes. Understanding subjects like urban development, environmental challenges, and cultural geography will be easier if you have a keen interest in geographic locations and their significance.</w:t>
      </w:r>
    </w:p>
    <w:p w14:paraId="01C817F0" w14:textId="1C892E0C" w:rsidR="00AA3151" w:rsidRPr="00AA3151" w:rsidRDefault="00AA3151" w:rsidP="00AA3151">
      <w:pPr>
        <w:rPr>
          <w:rFonts w:ascii="Times New Roman" w:hAnsi="Times New Roman" w:cs="Times New Roman"/>
          <w:b/>
          <w:bCs/>
          <w:sz w:val="26"/>
          <w:szCs w:val="26"/>
        </w:rPr>
      </w:pPr>
      <w:r w:rsidRPr="00AA3151">
        <w:rPr>
          <w:rFonts w:ascii="Times New Roman" w:hAnsi="Times New Roman" w:cs="Times New Roman"/>
          <w:b/>
          <w:bCs/>
          <w:sz w:val="26"/>
          <w:szCs w:val="26"/>
        </w:rPr>
        <w:t xml:space="preserve">5. Islamic </w:t>
      </w:r>
      <w:proofErr w:type="gramStart"/>
      <w:r w:rsidRPr="00AA3151">
        <w:rPr>
          <w:rFonts w:ascii="Times New Roman" w:hAnsi="Times New Roman" w:cs="Times New Roman"/>
          <w:b/>
          <w:bCs/>
          <w:sz w:val="26"/>
          <w:szCs w:val="26"/>
        </w:rPr>
        <w:t>History</w:t>
      </w:r>
      <w:r w:rsidRPr="00AA3151">
        <w:rPr>
          <w:rFonts w:ascii="Times New Roman" w:hAnsi="Times New Roman" w:cs="Times New Roman"/>
          <w:b/>
          <w:bCs/>
          <w:sz w:val="26"/>
          <w:szCs w:val="26"/>
        </w:rPr>
        <w:t>:</w:t>
      </w:r>
      <w:r w:rsidRPr="00AA3151">
        <w:rPr>
          <w:rFonts w:ascii="Times New Roman" w:eastAsia="Times New Roman" w:hAnsi="Times New Roman" w:cs="Times New Roman"/>
          <w:noProof w:val="0"/>
          <w:snapToGrid/>
          <w:color w:val="auto"/>
          <w:sz w:val="26"/>
          <w:szCs w:val="26"/>
        </w:rPr>
        <w:t>Islamic</w:t>
      </w:r>
      <w:proofErr w:type="gramEnd"/>
      <w:r w:rsidRPr="00AA3151">
        <w:rPr>
          <w:rFonts w:ascii="Times New Roman" w:eastAsia="Times New Roman" w:hAnsi="Times New Roman" w:cs="Times New Roman"/>
          <w:noProof w:val="0"/>
          <w:snapToGrid/>
          <w:color w:val="auto"/>
          <w:sz w:val="26"/>
          <w:szCs w:val="26"/>
        </w:rPr>
        <w:t xml:space="preserve"> history studies the cultural, political, and social facets of Islamic civilization's historical evolution. You will be better able to comprehend original texts and historical records if you speak Arabic fluently. </w:t>
      </w:r>
    </w:p>
    <w:p w14:paraId="52C5596A" w14:textId="1851F4C5" w:rsidR="00AA3151" w:rsidRPr="00AA3151" w:rsidRDefault="00AA3151" w:rsidP="00AA3151">
      <w:pPr>
        <w:rPr>
          <w:rFonts w:ascii="Times New Roman" w:hAnsi="Times New Roman" w:cs="Times New Roman"/>
          <w:sz w:val="26"/>
          <w:szCs w:val="26"/>
        </w:rPr>
      </w:pPr>
      <w:r w:rsidRPr="00AA3151">
        <w:rPr>
          <w:rFonts w:ascii="Times New Roman" w:hAnsi="Times New Roman" w:cs="Times New Roman"/>
          <w:b/>
          <w:bCs/>
          <w:sz w:val="26"/>
          <w:szCs w:val="26"/>
        </w:rPr>
        <w:t xml:space="preserve">6. </w:t>
      </w:r>
      <w:proofErr w:type="gramStart"/>
      <w:r w:rsidRPr="00AA3151">
        <w:rPr>
          <w:rFonts w:ascii="Times New Roman" w:hAnsi="Times New Roman" w:cs="Times New Roman"/>
          <w:b/>
          <w:bCs/>
          <w:sz w:val="26"/>
          <w:szCs w:val="26"/>
        </w:rPr>
        <w:t>Logic</w:t>
      </w:r>
      <w:r w:rsidRPr="00AA3151">
        <w:rPr>
          <w:rFonts w:ascii="Times New Roman" w:hAnsi="Times New Roman" w:cs="Times New Roman"/>
          <w:b/>
          <w:bCs/>
          <w:sz w:val="26"/>
          <w:szCs w:val="26"/>
        </w:rPr>
        <w:t>:</w:t>
      </w:r>
      <w:r w:rsidRPr="00AA3151">
        <w:rPr>
          <w:rFonts w:ascii="Times New Roman" w:eastAsia="Times New Roman" w:hAnsi="Times New Roman" w:cs="Times New Roman"/>
          <w:noProof w:val="0"/>
          <w:snapToGrid/>
          <w:color w:val="auto"/>
          <w:sz w:val="26"/>
          <w:szCs w:val="26"/>
        </w:rPr>
        <w:t>The</w:t>
      </w:r>
      <w:proofErr w:type="gramEnd"/>
      <w:r w:rsidRPr="00AA3151">
        <w:rPr>
          <w:rFonts w:ascii="Times New Roman" w:eastAsia="Times New Roman" w:hAnsi="Times New Roman" w:cs="Times New Roman"/>
          <w:noProof w:val="0"/>
          <w:snapToGrid/>
          <w:color w:val="auto"/>
          <w:sz w:val="26"/>
          <w:szCs w:val="26"/>
        </w:rPr>
        <w:t xml:space="preserve"> study of reasoning and arguments is known as logic. This course will improve your critical thinking abilities and comprehension of formal reasoning if you have good analytical skills. You will gain knowledge of fallacies, logical systems, and the fundamentals of sound arguments.</w:t>
      </w:r>
    </w:p>
    <w:p w14:paraId="334C2352" w14:textId="63496150" w:rsidR="00AA3151" w:rsidRPr="00AA3151" w:rsidRDefault="00AA3151" w:rsidP="00AA3151">
      <w:pPr>
        <w:rPr>
          <w:rFonts w:ascii="Times New Roman" w:hAnsi="Times New Roman" w:cs="Times New Roman"/>
          <w:sz w:val="26"/>
          <w:szCs w:val="26"/>
        </w:rPr>
      </w:pPr>
      <w:r w:rsidRPr="00AA3151">
        <w:rPr>
          <w:rFonts w:ascii="Times New Roman" w:hAnsi="Times New Roman" w:cs="Times New Roman"/>
          <w:b/>
          <w:bCs/>
          <w:sz w:val="26"/>
          <w:szCs w:val="26"/>
        </w:rPr>
        <w:t>7. Economics</w:t>
      </w:r>
      <w:r w:rsidRPr="00AA3151">
        <w:rPr>
          <w:rFonts w:ascii="Times New Roman" w:hAnsi="Times New Roman" w:cs="Times New Roman"/>
          <w:b/>
          <w:bCs/>
          <w:sz w:val="26"/>
          <w:szCs w:val="26"/>
        </w:rPr>
        <w:t>:</w:t>
      </w:r>
      <w:r w:rsidRPr="00AA3151">
        <w:rPr>
          <w:rFonts w:ascii="Times New Roman" w:hAnsi="Times New Roman" w:cs="Times New Roman"/>
          <w:sz w:val="26"/>
          <w:szCs w:val="26"/>
        </w:rPr>
        <w:t>Economics is the study of how societies allocate resources and make decisions. This subject provides insights into consumer behavior, market dynamics, and economic policies.</w:t>
      </w:r>
      <w:r w:rsidRPr="00AA3151">
        <w:rPr>
          <w:rFonts w:ascii="Times New Roman" w:hAnsi="Times New Roman" w:cs="Times New Roman"/>
          <w:sz w:val="26"/>
          <w:szCs w:val="26"/>
        </w:rPr>
        <w:t>You can choose this subject if you have in market analysis.</w:t>
      </w:r>
    </w:p>
    <w:p w14:paraId="1424D57B" w14:textId="3D7EB87D" w:rsidR="00AA3151" w:rsidRPr="00AA3151" w:rsidRDefault="00AA3151" w:rsidP="00AA3151">
      <w:pPr>
        <w:rPr>
          <w:rFonts w:ascii="Times New Roman" w:hAnsi="Times New Roman" w:cs="Times New Roman"/>
          <w:sz w:val="26"/>
          <w:szCs w:val="26"/>
        </w:rPr>
      </w:pPr>
    </w:p>
    <w:sectPr w:rsidR="00AA3151" w:rsidRPr="00AA31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151"/>
    <w:rsid w:val="00AA3151"/>
    <w:rsid w:val="00D52564"/>
    <w:rsid w:val="00F30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AD5A2"/>
  <w15:chartTrackingRefBased/>
  <w15:docId w15:val="{8609F2D9-67D5-483A-B553-92B849C8C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napToGrid w:val="0"/>
        <w:color w:val="000000"/>
        <w:sz w:val="21"/>
        <w:szCs w:val="21"/>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282"/>
    <w:pPr>
      <w:kinsoku w:val="0"/>
      <w:autoSpaceDE w:val="0"/>
      <w:autoSpaceDN w:val="0"/>
      <w:adjustRightInd w:val="0"/>
      <w:snapToGrid w:val="0"/>
      <w:spacing w:line="240" w:lineRule="auto"/>
      <w:textAlignment w:val="baseline"/>
    </w:pPr>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semiHidden/>
    <w:qFormat/>
    <w:rsid w:val="00F30282"/>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820793">
      <w:bodyDiv w:val="1"/>
      <w:marLeft w:val="0"/>
      <w:marRight w:val="0"/>
      <w:marTop w:val="0"/>
      <w:marBottom w:val="0"/>
      <w:divBdr>
        <w:top w:val="none" w:sz="0" w:space="0" w:color="auto"/>
        <w:left w:val="none" w:sz="0" w:space="0" w:color="auto"/>
        <w:bottom w:val="none" w:sz="0" w:space="0" w:color="auto"/>
        <w:right w:val="none" w:sz="0" w:space="0" w:color="auto"/>
      </w:divBdr>
    </w:div>
    <w:div w:id="1078793026">
      <w:bodyDiv w:val="1"/>
      <w:marLeft w:val="0"/>
      <w:marRight w:val="0"/>
      <w:marTop w:val="0"/>
      <w:marBottom w:val="0"/>
      <w:divBdr>
        <w:top w:val="none" w:sz="0" w:space="0" w:color="auto"/>
        <w:left w:val="none" w:sz="0" w:space="0" w:color="auto"/>
        <w:bottom w:val="none" w:sz="0" w:space="0" w:color="auto"/>
        <w:right w:val="none" w:sz="0" w:space="0" w:color="auto"/>
      </w:divBdr>
    </w:div>
    <w:div w:id="2046640314">
      <w:bodyDiv w:val="1"/>
      <w:marLeft w:val="0"/>
      <w:marRight w:val="0"/>
      <w:marTop w:val="0"/>
      <w:marBottom w:val="0"/>
      <w:divBdr>
        <w:top w:val="none" w:sz="0" w:space="0" w:color="auto"/>
        <w:left w:val="none" w:sz="0" w:space="0" w:color="auto"/>
        <w:bottom w:val="none" w:sz="0" w:space="0" w:color="auto"/>
        <w:right w:val="none" w:sz="0" w:space="0" w:color="auto"/>
      </w:divBdr>
    </w:div>
    <w:div w:id="2139293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277</Words>
  <Characters>1580</Characters>
  <Application>Microsoft Office Word</Application>
  <DocSecurity>0</DocSecurity>
  <Lines>13</Lines>
  <Paragraphs>3</Paragraphs>
  <ScaleCrop>false</ScaleCrop>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Sakib E Saqlain</dc:creator>
  <cp:keywords/>
  <dc:description/>
  <cp:lastModifiedBy>Sakib E Saqlain</cp:lastModifiedBy>
  <cp:revision>1</cp:revision>
  <dcterms:created xsi:type="dcterms:W3CDTF">2024-12-24T20:10:00Z</dcterms:created>
  <dcterms:modified xsi:type="dcterms:W3CDTF">2024-12-24T20:20:00Z</dcterms:modified>
</cp:coreProperties>
</file>