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114300</wp:posOffset>
            </wp:positionV>
            <wp:extent cx="4991100" cy="914400"/>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91100" cy="914400"/>
                    </a:xfrm>
                    <a:prstGeom prst="rect"/>
                    <a:ln/>
                  </pic:spPr>
                </pic:pic>
              </a:graphicData>
            </a:graphic>
          </wp:anchor>
        </w:drawing>
      </w:r>
    </w:p>
    <w:p w:rsidR="00000000" w:rsidDel="00000000" w:rsidP="00000000" w:rsidRDefault="00000000" w:rsidRPr="00000000" w14:paraId="00000002">
      <w:pPr>
        <w:jc w:val="center"/>
        <w:rPr>
          <w:rFonts w:ascii="Roboto" w:cs="Roboto" w:eastAsia="Roboto" w:hAnsi="Roboto"/>
          <w:b w:val="1"/>
          <w:color w:val="45bcde"/>
          <w:sz w:val="26"/>
          <w:szCs w:val="26"/>
        </w:rPr>
      </w:pPr>
      <w:r w:rsidDel="00000000" w:rsidR="00000000" w:rsidRPr="00000000">
        <w:rPr>
          <w:rFonts w:ascii="Roboto" w:cs="Roboto" w:eastAsia="Roboto" w:hAnsi="Roboto"/>
          <w:b w:val="1"/>
          <w:color w:val="45bcde"/>
          <w:sz w:val="26"/>
          <w:szCs w:val="26"/>
          <w:rtl w:val="0"/>
        </w:rPr>
        <w:t xml:space="preserve">Base de Dados</w:t>
      </w:r>
    </w:p>
    <w:p w:rsidR="00000000" w:rsidDel="00000000" w:rsidP="00000000" w:rsidRDefault="00000000" w:rsidRPr="00000000" w14:paraId="00000003">
      <w:pPr>
        <w:jc w:val="center"/>
        <w:rPr>
          <w:rFonts w:ascii="Roboto" w:cs="Roboto" w:eastAsia="Roboto" w:hAnsi="Roboto"/>
          <w:b w:val="1"/>
          <w:color w:val="45bcde"/>
          <w:sz w:val="52"/>
          <w:szCs w:val="52"/>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b w:val="1"/>
          <w:color w:val="45bcde"/>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898687</wp:posOffset>
            </wp:positionH>
            <wp:positionV relativeFrom="paragraph">
              <wp:posOffset>371475</wp:posOffset>
            </wp:positionV>
            <wp:extent cx="3933825" cy="116205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933825" cy="1162050"/>
                    </a:xfrm>
                    <a:prstGeom prst="rect"/>
                    <a:ln/>
                  </pic:spPr>
                </pic:pic>
              </a:graphicData>
            </a:graphic>
          </wp:anchor>
        </w:drawing>
      </w:r>
    </w:p>
    <w:p w:rsidR="00000000" w:rsidDel="00000000" w:rsidP="00000000" w:rsidRDefault="00000000" w:rsidRPr="00000000" w14:paraId="00000005">
      <w:pPr>
        <w:jc w:val="center"/>
        <w:rPr>
          <w:rFonts w:ascii="Roboto" w:cs="Roboto" w:eastAsia="Roboto" w:hAnsi="Roboto"/>
          <w:b w:val="1"/>
          <w:color w:val="45bcde"/>
          <w:sz w:val="52"/>
          <w:szCs w:val="52"/>
        </w:rPr>
      </w:pPr>
      <w:r w:rsidDel="00000000" w:rsidR="00000000" w:rsidRPr="00000000">
        <w:rPr>
          <w:rtl w:val="0"/>
        </w:rPr>
      </w:r>
    </w:p>
    <w:p w:rsidR="00000000" w:rsidDel="00000000" w:rsidP="00000000" w:rsidRDefault="00000000" w:rsidRPr="00000000" w14:paraId="00000006">
      <w:pPr>
        <w:jc w:val="left"/>
        <w:rPr>
          <w:rFonts w:ascii="Roboto" w:cs="Roboto" w:eastAsia="Roboto" w:hAnsi="Roboto"/>
          <w:b w:val="1"/>
          <w:color w:val="45bcde"/>
          <w:sz w:val="52"/>
          <w:szCs w:val="52"/>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b w:val="1"/>
          <w:color w:val="45bcde"/>
          <w:sz w:val="52"/>
          <w:szCs w:val="52"/>
        </w:rPr>
      </w:pPr>
      <w:r w:rsidDel="00000000" w:rsidR="00000000" w:rsidRPr="00000000">
        <w:rPr>
          <w:rFonts w:ascii="Roboto" w:cs="Roboto" w:eastAsia="Roboto" w:hAnsi="Roboto"/>
          <w:b w:val="1"/>
          <w:color w:val="45bcde"/>
          <w:sz w:val="52"/>
          <w:szCs w:val="52"/>
          <w:rtl w:val="0"/>
        </w:rPr>
        <w:t xml:space="preserve">Sistema de Gestão de um Clube Desportivo</w:t>
      </w:r>
    </w:p>
    <w:p w:rsidR="00000000" w:rsidDel="00000000" w:rsidP="00000000" w:rsidRDefault="00000000" w:rsidRPr="00000000" w14:paraId="00000008">
      <w:pPr>
        <w:jc w:val="center"/>
        <w:rPr>
          <w:rFonts w:ascii="Roboto" w:cs="Roboto" w:eastAsia="Roboto" w:hAnsi="Roboto"/>
          <w:b w:val="1"/>
          <w:sz w:val="52"/>
          <w:szCs w:val="52"/>
        </w:rPr>
      </w:pPr>
      <w:r w:rsidDel="00000000" w:rsidR="00000000" w:rsidRPr="00000000">
        <w:rPr>
          <w:rtl w:val="0"/>
        </w:rPr>
      </w:r>
    </w:p>
    <w:p w:rsidR="00000000" w:rsidDel="00000000" w:rsidP="00000000" w:rsidRDefault="00000000" w:rsidRPr="00000000" w14:paraId="00000009">
      <w:pPr>
        <w:jc w:val="left"/>
        <w:rPr>
          <w:rFonts w:ascii="Roboto" w:cs="Roboto" w:eastAsia="Roboto" w:hAnsi="Roboto"/>
          <w:b w:val="1"/>
          <w:sz w:val="52"/>
          <w:szCs w:val="52"/>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Docentes</w:t>
      </w:r>
    </w:p>
    <w:p w:rsidR="00000000" w:rsidDel="00000000" w:rsidP="00000000" w:rsidRDefault="00000000" w:rsidRPr="00000000" w14:paraId="0000000C">
      <w:pPr>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Joaquim Sousa Pinto (</w:t>
      </w:r>
      <w:hyperlink r:id="rId8">
        <w:r w:rsidDel="00000000" w:rsidR="00000000" w:rsidRPr="00000000">
          <w:rPr>
            <w:rFonts w:ascii="Roboto" w:cs="Roboto" w:eastAsia="Roboto" w:hAnsi="Roboto"/>
            <w:color w:val="1155cc"/>
            <w:sz w:val="26"/>
            <w:szCs w:val="26"/>
            <w:u w:val="single"/>
            <w:rtl w:val="0"/>
          </w:rPr>
          <w:t xml:space="preserve">jsp@ua.pt</w:t>
        </w:r>
      </w:hyperlink>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0D">
      <w:pPr>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Carlos Costa (</w:t>
      </w:r>
      <w:hyperlink r:id="rId9">
        <w:r w:rsidDel="00000000" w:rsidR="00000000" w:rsidRPr="00000000">
          <w:rPr>
            <w:rFonts w:ascii="Roboto" w:cs="Roboto" w:eastAsia="Roboto" w:hAnsi="Roboto"/>
            <w:color w:val="1155cc"/>
            <w:sz w:val="26"/>
            <w:szCs w:val="26"/>
            <w:u w:val="single"/>
            <w:rtl w:val="0"/>
          </w:rPr>
          <w:t xml:space="preserve">carlos.costa@ua.pt</w:t>
        </w:r>
      </w:hyperlink>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0E">
      <w:pPr>
        <w:jc w:val="cente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0">
      <w:pPr>
        <w:jc w:val="cente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Maria Rafaela Abrunhosa</w:t>
      </w:r>
      <w:r w:rsidDel="00000000" w:rsidR="00000000" w:rsidRPr="00000000">
        <w:rPr>
          <w:rFonts w:ascii="Roboto" w:cs="Roboto" w:eastAsia="Roboto" w:hAnsi="Roboto"/>
          <w:sz w:val="26"/>
          <w:szCs w:val="26"/>
          <w:rtl w:val="0"/>
        </w:rPr>
        <w:t xml:space="preserve"> 107658</w:t>
      </w:r>
    </w:p>
    <w:p w:rsidR="00000000" w:rsidDel="00000000" w:rsidP="00000000" w:rsidRDefault="00000000" w:rsidRPr="00000000" w14:paraId="00000011">
      <w:pPr>
        <w:jc w:val="cente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Marta Inácio</w:t>
      </w:r>
      <w:r w:rsidDel="00000000" w:rsidR="00000000" w:rsidRPr="00000000">
        <w:rPr>
          <w:rFonts w:ascii="Roboto" w:cs="Roboto" w:eastAsia="Roboto" w:hAnsi="Roboto"/>
          <w:sz w:val="26"/>
          <w:szCs w:val="26"/>
          <w:rtl w:val="0"/>
        </w:rPr>
        <w:t xml:space="preserve"> 107826</w:t>
      </w:r>
    </w:p>
    <w:p w:rsidR="00000000" w:rsidDel="00000000" w:rsidP="00000000" w:rsidRDefault="00000000" w:rsidRPr="00000000" w14:paraId="00000012">
      <w:pPr>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P8g9 - LEI</w:t>
      </w:r>
    </w:p>
    <w:p w:rsidR="00000000" w:rsidDel="00000000" w:rsidP="00000000" w:rsidRDefault="00000000" w:rsidRPr="00000000" w14:paraId="00000013">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4">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6">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 de junho de 2023</w:t>
      </w:r>
    </w:p>
    <w:p w:rsidR="00000000" w:rsidDel="00000000" w:rsidP="00000000" w:rsidRDefault="00000000" w:rsidRPr="00000000" w14:paraId="00000017">
      <w:pPr>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Índice</w:t>
      </w:r>
    </w:p>
    <w:p w:rsidR="00000000" w:rsidDel="00000000" w:rsidP="00000000" w:rsidRDefault="00000000" w:rsidRPr="00000000" w14:paraId="00000018">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Introdução</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………………………………………………………………………………………………………………..3</w:t>
      </w:r>
    </w:p>
    <w:p w:rsidR="00000000" w:rsidDel="00000000" w:rsidP="00000000" w:rsidRDefault="00000000" w:rsidRPr="00000000" w14:paraId="0000001A">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Análise de Requisitos</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…………………………………………………………………………………………….4</w:t>
      </w:r>
    </w:p>
    <w:p w:rsidR="00000000" w:rsidDel="00000000" w:rsidP="00000000" w:rsidRDefault="00000000" w:rsidRPr="00000000" w14:paraId="0000001B">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Conceptualização da base de dados</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……………………………………………………………………6</w:t>
      </w:r>
    </w:p>
    <w:p w:rsidR="00000000" w:rsidDel="00000000" w:rsidP="00000000" w:rsidRDefault="00000000" w:rsidRPr="00000000" w14:paraId="0000001C">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Diagrama Entidade Relacionamento…..…………………………………………………….6</w:t>
      </w:r>
    </w:p>
    <w:p w:rsidR="00000000" w:rsidDel="00000000" w:rsidP="00000000" w:rsidRDefault="00000000" w:rsidRPr="00000000" w14:paraId="0000001D">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Esquema Modelo Relacional ……………………………………………………………………..7</w:t>
      </w:r>
    </w:p>
    <w:p w:rsidR="00000000" w:rsidDel="00000000" w:rsidP="00000000" w:rsidRDefault="00000000" w:rsidRPr="00000000" w14:paraId="0000001E">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Diagrama da Base de Dados - Modelo Relacional SQL ………………………….8</w:t>
      </w:r>
    </w:p>
    <w:p w:rsidR="00000000" w:rsidDel="00000000" w:rsidP="00000000" w:rsidRDefault="00000000" w:rsidRPr="00000000" w14:paraId="0000001F">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Construção da Base de Dados</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………………………………………………………………………………9</w:t>
      </w:r>
    </w:p>
    <w:p w:rsidR="00000000" w:rsidDel="00000000" w:rsidP="00000000" w:rsidRDefault="00000000" w:rsidRPr="00000000" w14:paraId="00000020">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Definition Language (DDL) ………………………………………………………………..9</w:t>
      </w:r>
    </w:p>
    <w:p w:rsidR="00000000" w:rsidDel="00000000" w:rsidP="00000000" w:rsidRDefault="00000000" w:rsidRPr="00000000" w14:paraId="00000021">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Manipulation Language (DML) …………………………………………………………9</w:t>
      </w:r>
    </w:p>
    <w:p w:rsidR="00000000" w:rsidDel="00000000" w:rsidP="00000000" w:rsidRDefault="00000000" w:rsidRPr="00000000" w14:paraId="00000022">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SQL Programming</w:t>
      </w:r>
      <w:r w:rsidDel="00000000" w:rsidR="00000000" w:rsidRPr="00000000">
        <w:rPr>
          <w:rFonts w:ascii="Roboto" w:cs="Roboto" w:eastAsia="Roboto" w:hAnsi="Roboto"/>
          <w:sz w:val="24"/>
          <w:szCs w:val="24"/>
          <w:rtl w:val="0"/>
        </w:rPr>
        <w:t xml:space="preserve"> …………………………………………………………………………………………………11</w:t>
      </w:r>
    </w:p>
    <w:p w:rsidR="00000000" w:rsidDel="00000000" w:rsidP="00000000" w:rsidRDefault="00000000" w:rsidRPr="00000000" w14:paraId="00000023">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Indexes ………………………………………………………………………………………………………..11</w:t>
      </w:r>
    </w:p>
    <w:p w:rsidR="00000000" w:rsidDel="00000000" w:rsidP="00000000" w:rsidRDefault="00000000" w:rsidRPr="00000000" w14:paraId="00000024">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Views ……………………………………………………………………………………………………………11</w:t>
      </w:r>
    </w:p>
    <w:p w:rsidR="00000000" w:rsidDel="00000000" w:rsidP="00000000" w:rsidRDefault="00000000" w:rsidRPr="00000000" w14:paraId="00000025">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UDF’s ……………………………………………………………………………………………………………12</w:t>
      </w:r>
    </w:p>
    <w:p w:rsidR="00000000" w:rsidDel="00000000" w:rsidP="00000000" w:rsidRDefault="00000000" w:rsidRPr="00000000" w14:paraId="00000026">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Stored Procedures ……………………………………………………………………………………..13</w:t>
      </w:r>
    </w:p>
    <w:p w:rsidR="00000000" w:rsidDel="00000000" w:rsidP="00000000" w:rsidRDefault="00000000" w:rsidRPr="00000000" w14:paraId="00000027">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Triggers ……………………………………………………………………………………………………….14</w:t>
      </w:r>
    </w:p>
    <w:p w:rsidR="00000000" w:rsidDel="00000000" w:rsidP="00000000" w:rsidRDefault="00000000" w:rsidRPr="00000000" w14:paraId="00000028">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Interface Gráfica</w:t>
      </w:r>
      <w:r w:rsidDel="00000000" w:rsidR="00000000" w:rsidRPr="00000000">
        <w:rPr>
          <w:rFonts w:ascii="Roboto" w:cs="Roboto" w:eastAsia="Roboto" w:hAnsi="Roboto"/>
          <w:sz w:val="24"/>
          <w:szCs w:val="24"/>
          <w:rtl w:val="0"/>
        </w:rPr>
        <w:t xml:space="preserve"> ……………………………………………………..……………………………………...…….16</w:t>
      </w:r>
    </w:p>
    <w:p w:rsidR="00000000" w:rsidDel="00000000" w:rsidP="00000000" w:rsidRDefault="00000000" w:rsidRPr="00000000" w14:paraId="00000029">
      <w:pPr>
        <w:numPr>
          <w:ilvl w:val="0"/>
          <w:numId w:val="1"/>
        </w:numPr>
        <w:ind w:left="720" w:hanging="360"/>
        <w:jc w:val="both"/>
        <w:rPr>
          <w:rFonts w:ascii="Roboto" w:cs="Roboto" w:eastAsia="Roboto" w:hAnsi="Roboto"/>
          <w:sz w:val="24"/>
          <w:szCs w:val="24"/>
        </w:rPr>
      </w:pPr>
      <w:r w:rsidDel="00000000" w:rsidR="00000000" w:rsidRPr="00000000">
        <w:rPr>
          <w:rFonts w:ascii="Roboto" w:cs="Roboto" w:eastAsia="Roboto" w:hAnsi="Roboto"/>
          <w:b w:val="1"/>
          <w:color w:val="45bcde"/>
          <w:sz w:val="24"/>
          <w:szCs w:val="24"/>
          <w:rtl w:val="0"/>
        </w:rPr>
        <w:t xml:space="preserve">Segurança</w:t>
      </w:r>
      <w:r w:rsidDel="00000000" w:rsidR="00000000" w:rsidRPr="00000000">
        <w:rPr>
          <w:rFonts w:ascii="Roboto" w:cs="Roboto" w:eastAsia="Roboto" w:hAnsi="Roboto"/>
          <w:sz w:val="24"/>
          <w:szCs w:val="24"/>
          <w:rtl w:val="0"/>
        </w:rPr>
        <w:t xml:space="preserve"> ……………………………………………………………………………………………………………….19</w:t>
      </w:r>
    </w:p>
    <w:p w:rsidR="00000000" w:rsidDel="00000000" w:rsidP="00000000" w:rsidRDefault="00000000" w:rsidRPr="00000000" w14:paraId="0000002A">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Tecnologias Utilizadas</w:t>
      </w:r>
      <w:r w:rsidDel="00000000" w:rsidR="00000000" w:rsidRPr="00000000">
        <w:rPr>
          <w:rFonts w:ascii="Roboto" w:cs="Roboto" w:eastAsia="Roboto" w:hAnsi="Roboto"/>
          <w:sz w:val="24"/>
          <w:szCs w:val="24"/>
          <w:rtl w:val="0"/>
        </w:rPr>
        <w:t xml:space="preserve"> ………………………………………………………………………………………….20</w:t>
      </w:r>
    </w:p>
    <w:p w:rsidR="00000000" w:rsidDel="00000000" w:rsidP="00000000" w:rsidRDefault="00000000" w:rsidRPr="00000000" w14:paraId="0000002B">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Observações</w:t>
      </w:r>
      <w:r w:rsidDel="00000000" w:rsidR="00000000" w:rsidRPr="00000000">
        <w:rPr>
          <w:rFonts w:ascii="Roboto" w:cs="Roboto" w:eastAsia="Roboto" w:hAnsi="Roboto"/>
          <w:color w:val="45bcde"/>
          <w:sz w:val="24"/>
          <w:szCs w:val="24"/>
          <w:rtl w:val="0"/>
        </w:rPr>
        <w:t xml:space="preserve"> </w:t>
      </w:r>
      <w:r w:rsidDel="00000000" w:rsidR="00000000" w:rsidRPr="00000000">
        <w:rPr>
          <w:rFonts w:ascii="Roboto" w:cs="Roboto" w:eastAsia="Roboto" w:hAnsi="Roboto"/>
          <w:sz w:val="24"/>
          <w:szCs w:val="24"/>
          <w:rtl w:val="0"/>
        </w:rPr>
        <w:t xml:space="preserve">…………………………………………………………………………………………………………..21</w:t>
      </w:r>
    </w:p>
    <w:p w:rsidR="00000000" w:rsidDel="00000000" w:rsidP="00000000" w:rsidRDefault="00000000" w:rsidRPr="00000000" w14:paraId="0000002C">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Vídeo</w:t>
      </w:r>
      <w:r w:rsidDel="00000000" w:rsidR="00000000" w:rsidRPr="00000000">
        <w:rPr>
          <w:rFonts w:ascii="Roboto" w:cs="Roboto" w:eastAsia="Roboto" w:hAnsi="Roboto"/>
          <w:sz w:val="24"/>
          <w:szCs w:val="24"/>
          <w:rtl w:val="0"/>
        </w:rPr>
        <w:t xml:space="preserve"> …………………..…………………………………………………………………………………………………..22</w:t>
      </w:r>
    </w:p>
    <w:p w:rsidR="00000000" w:rsidDel="00000000" w:rsidP="00000000" w:rsidRDefault="00000000" w:rsidRPr="00000000" w14:paraId="0000002D">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Ficheiros entregues em anexo</w:t>
      </w:r>
      <w:r w:rsidDel="00000000" w:rsidR="00000000" w:rsidRPr="00000000">
        <w:rPr>
          <w:rFonts w:ascii="Roboto" w:cs="Roboto" w:eastAsia="Roboto" w:hAnsi="Roboto"/>
          <w:sz w:val="24"/>
          <w:szCs w:val="24"/>
          <w:rtl w:val="0"/>
        </w:rPr>
        <w:t xml:space="preserve"> …………………………………………………………………………….23</w:t>
      </w:r>
    </w:p>
    <w:p w:rsidR="00000000" w:rsidDel="00000000" w:rsidP="00000000" w:rsidRDefault="00000000" w:rsidRPr="00000000" w14:paraId="0000002E">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Conclusão</w:t>
      </w:r>
      <w:r w:rsidDel="00000000" w:rsidR="00000000" w:rsidRPr="00000000">
        <w:rPr>
          <w:rFonts w:ascii="Roboto" w:cs="Roboto" w:eastAsia="Roboto" w:hAnsi="Roboto"/>
          <w:sz w:val="24"/>
          <w:szCs w:val="24"/>
          <w:rtl w:val="0"/>
        </w:rPr>
        <w:t xml:space="preserve"> ……………………………………………………………………………………………………………….24</w:t>
      </w:r>
    </w:p>
    <w:p w:rsidR="00000000" w:rsidDel="00000000" w:rsidP="00000000" w:rsidRDefault="00000000" w:rsidRPr="00000000" w14:paraId="0000002F">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color w:val="45bcde"/>
          <w:sz w:val="24"/>
          <w:szCs w:val="24"/>
          <w:rtl w:val="0"/>
        </w:rPr>
        <w:t xml:space="preserve">Bibliografia</w:t>
      </w:r>
      <w:r w:rsidDel="00000000" w:rsidR="00000000" w:rsidRPr="00000000">
        <w:rPr>
          <w:rFonts w:ascii="Roboto" w:cs="Roboto" w:eastAsia="Roboto" w:hAnsi="Roboto"/>
          <w:sz w:val="24"/>
          <w:szCs w:val="24"/>
          <w:rtl w:val="0"/>
        </w:rPr>
        <w:t xml:space="preserve"> …………………………………………………………..…………………………………………………25</w:t>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3">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4">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6">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9">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B">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D">
      <w:pPr>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Introdução</w:t>
      </w:r>
    </w:p>
    <w:p w:rsidR="00000000" w:rsidDel="00000000" w:rsidP="00000000" w:rsidRDefault="00000000" w:rsidRPr="00000000" w14:paraId="0000003F">
      <w:pPr>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40">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projeto foi proposto no âmbito da Unidade Curricular de Base de Dados. Este projeto recai na gestão de um clube desportivo na perspetiva de um administrador do clube permitindo que o sistema seja capaz de gerir entidades desde instalações,  a modalidades e a pessoas como atletas e funcionários associados ao clube.</w:t>
      </w:r>
    </w:p>
    <w:p w:rsidR="00000000" w:rsidDel="00000000" w:rsidP="00000000" w:rsidRDefault="00000000" w:rsidRPr="00000000" w14:paraId="0000004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Os objetivos do desenvolvimento deste trabalho são aplicar todos, ou quase todos, os conceitos lecionados nas aulas teóricas e práticas da melhor forma. De uma forma geral, pretendemos seguir o processo da criação de uma base de dados até à sua manipulação, começando no desenho do modelo da mesma e passando, posteriormente, à sua gestão e manipulação através de SQL.</w:t>
      </w:r>
    </w:p>
    <w:p w:rsidR="00000000" w:rsidDel="00000000" w:rsidP="00000000" w:rsidRDefault="00000000" w:rsidRPr="00000000" w14:paraId="00000042">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43">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5">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6">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7">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8">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9">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A">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B">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C">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D">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E">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4F">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50">
      <w:pPr>
        <w:rPr>
          <w:rFonts w:ascii="Roboto" w:cs="Roboto" w:eastAsia="Roboto" w:hAnsi="Roboto"/>
          <w:b w:val="1"/>
          <w:color w:val="45bcde"/>
          <w:sz w:val="48"/>
          <w:szCs w:val="48"/>
        </w:rPr>
      </w:pPr>
      <w:r w:rsidDel="00000000" w:rsidR="00000000" w:rsidRPr="00000000">
        <w:rPr>
          <w:rtl w:val="0"/>
        </w:rPr>
      </w:r>
    </w:p>
    <w:p w:rsidR="00000000" w:rsidDel="00000000" w:rsidP="00000000" w:rsidRDefault="00000000" w:rsidRPr="00000000" w14:paraId="00000051">
      <w:pPr>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Análise de Requisitos</w:t>
      </w:r>
    </w:p>
    <w:p w:rsidR="00000000" w:rsidDel="00000000" w:rsidP="00000000" w:rsidRDefault="00000000" w:rsidRPr="00000000" w14:paraId="00000052">
      <w:pPr>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 Sistema de Gestão de um Clube Desportivo procura modelar algumas funcionalidades tendo em conta os seguintes requisitos:</w:t>
      </w:r>
    </w:p>
    <w:p w:rsidR="00000000" w:rsidDel="00000000" w:rsidP="00000000" w:rsidRDefault="00000000" w:rsidRPr="00000000" w14:paraId="000000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numPr>
          <w:ilvl w:val="0"/>
          <w:numId w:val="3"/>
        </w:numPr>
        <w:spacing w:after="0" w:afterAutospacing="0"/>
        <w:ind w:left="720" w:hanging="360"/>
        <w:rPr>
          <w:rFonts w:ascii="Roboto" w:cs="Roboto" w:eastAsia="Roboto" w:hAnsi="Roboto"/>
          <w:u w:val="none"/>
        </w:rPr>
      </w:pPr>
      <w:r w:rsidDel="00000000" w:rsidR="00000000" w:rsidRPr="00000000">
        <w:rPr>
          <w:rFonts w:ascii="Roboto" w:cs="Roboto" w:eastAsia="Roboto" w:hAnsi="Roboto"/>
          <w:sz w:val="24"/>
          <w:szCs w:val="24"/>
          <w:rtl w:val="0"/>
        </w:rPr>
        <w:t xml:space="preserve">Um clube desportivo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treina várias modalidades incluindo ténis, basquetebol, hipismo, futebol e rugby.</w:t>
      </w:r>
    </w:p>
    <w:p w:rsidR="00000000" w:rsidDel="00000000" w:rsidP="00000000" w:rsidRDefault="00000000" w:rsidRPr="00000000" w14:paraId="00000056">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 clube desportivo possui diversas instalações caracterizadas por nome, número da instalação e morada.</w:t>
      </w:r>
    </w:p>
    <w:p w:rsidR="00000000" w:rsidDel="00000000" w:rsidP="00000000" w:rsidRDefault="00000000" w:rsidRPr="00000000" w14:paraId="00000057">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instalação tem modalidades associadas.</w:t>
      </w:r>
    </w:p>
    <w:p w:rsidR="00000000" w:rsidDel="00000000" w:rsidP="00000000" w:rsidRDefault="00000000" w:rsidRPr="00000000" w14:paraId="00000058">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Uma modalidade pode ser considerada como sendo coletiva ou individual. Sendo coletiva e individual a modalidade é categorizada como mista. Esta admite como atributos um nome, um número de identificação e uma categoria.</w:t>
      </w:r>
    </w:p>
    <w:p w:rsidR="00000000" w:rsidDel="00000000" w:rsidP="00000000" w:rsidRDefault="00000000" w:rsidRPr="00000000" w14:paraId="00000059">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modalidade coletiva tem várias equipas.</w:t>
      </w:r>
    </w:p>
    <w:p w:rsidR="00000000" w:rsidDel="00000000" w:rsidP="00000000" w:rsidRDefault="00000000" w:rsidRPr="00000000" w14:paraId="0000005A">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Uma equipa é caracterizada por nome, número de identificação e género.</w:t>
      </w:r>
    </w:p>
    <w:p w:rsidR="00000000" w:rsidDel="00000000" w:rsidP="00000000" w:rsidRDefault="00000000" w:rsidRPr="00000000" w14:paraId="0000005B">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Uma equipa pertence a um escalão e uma modalidade tem vários escalões.</w:t>
      </w:r>
    </w:p>
    <w:p w:rsidR="00000000" w:rsidDel="00000000" w:rsidP="00000000" w:rsidRDefault="00000000" w:rsidRPr="00000000" w14:paraId="0000005C">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Um escalão é caracterizado por um nome e um intervalo de idade que o represente.</w:t>
      </w:r>
    </w:p>
    <w:p w:rsidR="00000000" w:rsidDel="00000000" w:rsidP="00000000" w:rsidRDefault="00000000" w:rsidRPr="00000000" w14:paraId="0000005D">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Uma pessoa associada ao clube desportivo pode ser identificada com um nome, cartão de cidadão, contacto telefónico, endereço email e género.</w:t>
      </w:r>
    </w:p>
    <w:p w:rsidR="00000000" w:rsidDel="00000000" w:rsidP="00000000" w:rsidRDefault="00000000" w:rsidRPr="00000000" w14:paraId="0000005E">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Um atleta, um funcionário e um adulto responsável são pessoas. </w:t>
      </w:r>
    </w:p>
    <w:p w:rsidR="00000000" w:rsidDel="00000000" w:rsidP="00000000" w:rsidRDefault="00000000" w:rsidRPr="00000000" w14:paraId="0000005F">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escalão tem vários atletas caracterizados por  número de inscrição, declaração médica e idade.</w:t>
      </w:r>
    </w:p>
    <w:p w:rsidR="00000000" w:rsidDel="00000000" w:rsidP="00000000" w:rsidRDefault="00000000" w:rsidRPr="00000000" w14:paraId="00000060">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atleta necessita de efetuar um pagamento mensal, registrando a referência da transação bancária.</w:t>
      </w:r>
    </w:p>
    <w:p w:rsidR="00000000" w:rsidDel="00000000" w:rsidP="00000000" w:rsidRDefault="00000000" w:rsidRPr="00000000" w14:paraId="00000061">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Os atletas com idade inferior a 18 anos possuem um adulto responsável caracterizado por grau de parentesco.</w:t>
      </w:r>
    </w:p>
    <w:p w:rsidR="00000000" w:rsidDel="00000000" w:rsidP="00000000" w:rsidRDefault="00000000" w:rsidRPr="00000000" w14:paraId="00000062">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Um clube possui diversos funcionários caracterizados por número de funcionário e salário.</w:t>
      </w:r>
    </w:p>
    <w:p w:rsidR="00000000" w:rsidDel="00000000" w:rsidP="00000000" w:rsidRDefault="00000000" w:rsidRPr="00000000" w14:paraId="00000063">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equipa possui 1 diretor de equipa que é um funcionário e tem como atributo o número do seu gabinete.</w:t>
      </w:r>
      <w:r w:rsidDel="00000000" w:rsidR="00000000" w:rsidRPr="00000000">
        <w:rPr>
          <w:rtl w:val="0"/>
        </w:rPr>
      </w:r>
    </w:p>
    <w:p w:rsidR="00000000" w:rsidDel="00000000" w:rsidP="00000000" w:rsidRDefault="00000000" w:rsidRPr="00000000" w14:paraId="00000064">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equipa tem treinadores que são funcionários .</w:t>
      </w:r>
    </w:p>
    <w:p w:rsidR="00000000" w:rsidDel="00000000" w:rsidP="00000000" w:rsidRDefault="00000000" w:rsidRPr="00000000" w14:paraId="00000065">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escalão possui profissionais de saúde a este associados, funcionando como equipa médica.</w:t>
      </w:r>
    </w:p>
    <w:p w:rsidR="00000000" w:rsidDel="00000000" w:rsidP="00000000" w:rsidRDefault="00000000" w:rsidRPr="00000000" w14:paraId="00000066">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Os profissionais de saúde são um funcionário e são identificados por um número da cédula profissional e cargo.</w:t>
      </w:r>
    </w:p>
    <w:p w:rsidR="00000000" w:rsidDel="00000000" w:rsidP="00000000" w:rsidRDefault="00000000" w:rsidRPr="00000000" w14:paraId="00000067">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modalidade de hipismo possui uma equipa de assistência veterinária constituída por funcionários e caracterizada por morada, número de registo nacional e nome da clínica a que está associada, caracterizados por nome, número de identificação do chip, tamanho, cor e descendência/pedigree.</w:t>
      </w:r>
    </w:p>
    <w:p w:rsidR="00000000" w:rsidDel="00000000" w:rsidP="00000000" w:rsidRDefault="00000000" w:rsidRPr="00000000" w14:paraId="00000068">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cavaleiro tem-lhe atribuído um cavalo.</w:t>
      </w:r>
    </w:p>
    <w:p w:rsidR="00000000" w:rsidDel="00000000" w:rsidP="00000000" w:rsidRDefault="00000000" w:rsidRPr="00000000" w14:paraId="00000069">
      <w:pPr>
        <w:numPr>
          <w:ilvl w:val="0"/>
          <w:numId w:val="3"/>
        </w:numPr>
        <w:spacing w:after="0" w:afterAutospacing="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equipa tem um conjunto de equipamentos de diferentes tamanhos e cores utilizados pelos atletas. Para além disso, os equipamentos são caracterizados por um categoria, tipo de material e quantidade.</w:t>
      </w:r>
    </w:p>
    <w:p w:rsidR="00000000" w:rsidDel="00000000" w:rsidP="00000000" w:rsidRDefault="00000000" w:rsidRPr="00000000" w14:paraId="0000006A">
      <w:pPr>
        <w:numPr>
          <w:ilvl w:val="0"/>
          <w:numId w:val="3"/>
        </w:numPr>
        <w:spacing w:after="240" w:before="0" w:before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Cada modalidade tem um conjunto de material disponível para o treino das várias equipas, caracterizado pelo nome do material e quantidade.</w:t>
      </w:r>
    </w:p>
    <w:p w:rsidR="00000000" w:rsidDel="00000000" w:rsidP="00000000" w:rsidRDefault="00000000" w:rsidRPr="00000000" w14:paraId="000000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6D">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6E">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6F">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0">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1">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2">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3">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4">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5">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6">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7">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8">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9">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A">
      <w:pPr>
        <w:jc w:val="both"/>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7B">
      <w:pPr>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Conceptualização da base de dados</w:t>
      </w:r>
    </w:p>
    <w:p w:rsidR="00000000" w:rsidDel="00000000" w:rsidP="00000000" w:rsidRDefault="00000000" w:rsidRPr="00000000" w14:paraId="0000007C">
      <w:pPr>
        <w:ind w:left="0" w:firstLine="0"/>
        <w:jc w:val="both"/>
        <w:rPr>
          <w:rFonts w:ascii="Roboto" w:cs="Roboto" w:eastAsia="Roboto" w:hAnsi="Roboto"/>
          <w:b w:val="1"/>
          <w:sz w:val="42"/>
          <w:szCs w:val="42"/>
        </w:rPr>
      </w:pPr>
      <w:r w:rsidDel="00000000" w:rsidR="00000000" w:rsidRPr="00000000">
        <w:rPr>
          <w:rtl w:val="0"/>
        </w:rPr>
      </w:r>
    </w:p>
    <w:p w:rsidR="00000000" w:rsidDel="00000000" w:rsidP="00000000" w:rsidRDefault="00000000" w:rsidRPr="00000000" w14:paraId="0000007D">
      <w:pPr>
        <w:ind w:left="0" w:firstLine="0"/>
        <w:jc w:val="both"/>
        <w:rPr>
          <w:rFonts w:ascii="Roboto" w:cs="Roboto" w:eastAsia="Roboto" w:hAnsi="Roboto"/>
          <w:b w:val="1"/>
          <w:sz w:val="42"/>
          <w:szCs w:val="42"/>
        </w:rPr>
      </w:pPr>
      <w:r w:rsidDel="00000000" w:rsidR="00000000" w:rsidRPr="00000000">
        <w:rPr>
          <w:rtl w:val="0"/>
        </w:rPr>
      </w:r>
    </w:p>
    <w:p w:rsidR="00000000" w:rsidDel="00000000" w:rsidP="00000000" w:rsidRDefault="00000000" w:rsidRPr="00000000" w14:paraId="0000007E">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Os esquemas a seguir apresentados sofreram algumas alterações após terem sido reconhecidos aspectos que podiam ser melhorados:</w:t>
      </w:r>
    </w:p>
    <w:p w:rsidR="00000000" w:rsidDel="00000000" w:rsidP="00000000" w:rsidRDefault="00000000" w:rsidRPr="00000000" w14:paraId="0000007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Sucintamente foram eliminadas algumas entidades e substituídas por um atributo na super-entidade associada, no caso da modalidade. Noutras entidades foi necessário acrescentar alguns atributos de forma a justificar a criação dessa entidade.</w:t>
      </w:r>
    </w:p>
    <w:p w:rsidR="00000000" w:rsidDel="00000000" w:rsidP="00000000" w:rsidRDefault="00000000" w:rsidRPr="00000000" w14:paraId="00000080">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Diagrama Entidade Relacionamento</w:t>
      </w:r>
    </w:p>
    <w:p w:rsidR="00000000" w:rsidDel="00000000" w:rsidP="00000000" w:rsidRDefault="00000000" w:rsidRPr="00000000" w14:paraId="00000084">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85">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86">
      <w:pPr>
        <w:ind w:left="0" w:firstLine="0"/>
        <w:jc w:val="both"/>
        <w:rPr>
          <w:rFonts w:ascii="Roboto" w:cs="Roboto" w:eastAsia="Roboto" w:hAnsi="Roboto"/>
          <w:color w:val="45bcde"/>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351373</wp:posOffset>
            </wp:positionV>
            <wp:extent cx="7501351" cy="2654133"/>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501351" cy="265413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3009900</wp:posOffset>
                </wp:positionV>
                <wp:extent cx="1933575" cy="342900"/>
                <wp:effectExtent b="0" l="0" r="0" t="0"/>
                <wp:wrapSquare wrapText="bothSides" distB="114300" distT="114300" distL="114300" distR="114300"/>
                <wp:docPr id="2" name=""/>
                <a:graphic>
                  <a:graphicData uri="http://schemas.microsoft.com/office/word/2010/wordprocessingShape">
                    <wps:wsp>
                      <wps:cNvSpPr txBox="1"/>
                      <wps:cNvPr id="2" name="Shape 2"/>
                      <wps:spPr>
                        <a:xfrm>
                          <a:off x="2641275" y="1352100"/>
                          <a:ext cx="19185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434343"/>
                                <w:sz w:val="18"/>
                                <w:vertAlign w:val="baseline"/>
                              </w:rPr>
                              <w:t xml:space="preserve">Figura 1 </w:t>
                            </w:r>
                            <w:r w:rsidDel="00000000" w:rsidR="00000000" w:rsidRPr="00000000">
                              <w:rPr>
                                <w:rFonts w:ascii="Roboto" w:cs="Roboto" w:eastAsia="Roboto" w:hAnsi="Roboto"/>
                                <w:b w:val="0"/>
                                <w:i w:val="0"/>
                                <w:smallCaps w:val="0"/>
                                <w:strike w:val="0"/>
                                <w:color w:val="434343"/>
                                <w:sz w:val="18"/>
                                <w:vertAlign w:val="baseline"/>
                              </w:rPr>
                              <w:t xml:space="preserve">- DER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3009900</wp:posOffset>
                </wp:positionV>
                <wp:extent cx="1933575" cy="342900"/>
                <wp:effectExtent b="0" l="0" r="0" t="0"/>
                <wp:wrapSquare wrapText="bothSides" distB="114300" distT="114300" distL="114300" distR="114300"/>
                <wp:docPr id="2"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1933575" cy="342900"/>
                        </a:xfrm>
                        <a:prstGeom prst="rect"/>
                        <a:ln/>
                      </pic:spPr>
                    </pic:pic>
                  </a:graphicData>
                </a:graphic>
              </wp:anchor>
            </w:drawing>
          </mc:Fallback>
        </mc:AlternateContent>
      </w:r>
    </w:p>
    <w:p w:rsidR="00000000" w:rsidDel="00000000" w:rsidP="00000000" w:rsidRDefault="00000000" w:rsidRPr="00000000" w14:paraId="00000087">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88">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89">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8A">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8B">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8C">
      <w:pPr>
        <w:ind w:left="0" w:firstLine="0"/>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Esquema Modelo Relacional</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366713</wp:posOffset>
            </wp:positionV>
            <wp:extent cx="6810375" cy="9272588"/>
            <wp:effectExtent b="0" l="0" r="0" t="0"/>
            <wp:wrapSquare wrapText="bothSides" distB="114300" distT="114300" distL="114300" distR="114300"/>
            <wp:docPr id="2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810375" cy="9272588"/>
                    </a:xfrm>
                    <a:prstGeom prst="rect"/>
                    <a:ln/>
                  </pic:spPr>
                </pic:pic>
              </a:graphicData>
            </a:graphic>
          </wp:anchor>
        </w:drawing>
      </w:r>
    </w:p>
    <w:p w:rsidR="00000000" w:rsidDel="00000000" w:rsidP="00000000" w:rsidRDefault="00000000" w:rsidRPr="00000000" w14:paraId="0000008D">
      <w:pPr>
        <w:ind w:left="0" w:firstLine="0"/>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Diagrama da Base de Dados - Modelo Relacional SQL</w:t>
      </w:r>
    </w:p>
    <w:p w:rsidR="00000000" w:rsidDel="00000000" w:rsidP="00000000" w:rsidRDefault="00000000" w:rsidRPr="00000000" w14:paraId="0000008E">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8F">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0">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diagrama foi gerado após a criação das tabelas na base de dados.</w:t>
      </w:r>
    </w:p>
    <w:p w:rsidR="00000000" w:rsidDel="00000000" w:rsidP="00000000" w:rsidRDefault="00000000" w:rsidRPr="00000000" w14:paraId="00000091">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Roboto" w:cs="Roboto" w:eastAsia="Roboto" w:hAnsi="Roboto"/>
          <w:color w:val="45bcde"/>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134402</wp:posOffset>
            </wp:positionV>
            <wp:extent cx="7396723" cy="3210451"/>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13"/>
                    <a:srcRect b="11358" l="3654" r="1661" t="15797"/>
                    <a:stretch>
                      <a:fillRect/>
                    </a:stretch>
                  </pic:blipFill>
                  <pic:spPr>
                    <a:xfrm>
                      <a:off x="0" y="0"/>
                      <a:ext cx="7396723" cy="3210451"/>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3419475</wp:posOffset>
                </wp:positionV>
                <wp:extent cx="1933575" cy="292474"/>
                <wp:effectExtent b="0" l="0" r="0" t="0"/>
                <wp:wrapSquare wrapText="bothSides" distB="114300" distT="114300" distL="114300" distR="114300"/>
                <wp:docPr id="1" name=""/>
                <a:graphic>
                  <a:graphicData uri="http://schemas.microsoft.com/office/word/2010/wordprocessingShape">
                    <wps:wsp>
                      <wps:cNvSpPr txBox="1"/>
                      <wps:cNvPr id="2" name="Shape 2"/>
                      <wps:spPr>
                        <a:xfrm>
                          <a:off x="2641275" y="1352100"/>
                          <a:ext cx="2246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434343"/>
                                <w:sz w:val="18"/>
                                <w:vertAlign w:val="baseline"/>
                              </w:rPr>
                              <w:t xml:space="preserve">Figura 3 </w:t>
                            </w:r>
                            <w:r w:rsidDel="00000000" w:rsidR="00000000" w:rsidRPr="00000000">
                              <w:rPr>
                                <w:rFonts w:ascii="Roboto" w:cs="Roboto" w:eastAsia="Roboto" w:hAnsi="Roboto"/>
                                <w:b w:val="0"/>
                                <w:i w:val="0"/>
                                <w:smallCaps w:val="0"/>
                                <w:strike w:val="0"/>
                                <w:color w:val="434343"/>
                                <w:sz w:val="18"/>
                                <w:vertAlign w:val="baseline"/>
                              </w:rPr>
                              <w:t xml:space="preserve">- Diagrama da Base de Dados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3419475</wp:posOffset>
                </wp:positionV>
                <wp:extent cx="1933575" cy="292474"/>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1933575" cy="292474"/>
                        </a:xfrm>
                        <a:prstGeom prst="rect"/>
                        <a:ln/>
                      </pic:spPr>
                    </pic:pic>
                  </a:graphicData>
                </a:graphic>
              </wp:anchor>
            </w:drawing>
          </mc:Fallback>
        </mc:AlternateContent>
      </w:r>
    </w:p>
    <w:p w:rsidR="00000000" w:rsidDel="00000000" w:rsidP="00000000" w:rsidRDefault="00000000" w:rsidRPr="00000000" w14:paraId="00000094">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5">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6">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7">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8">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9">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A">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B">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C">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D">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E">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A0">
      <w:pPr>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Construção da Base de Dados</w:t>
      </w:r>
    </w:p>
    <w:p w:rsidR="00000000" w:rsidDel="00000000" w:rsidP="00000000" w:rsidRDefault="00000000" w:rsidRPr="00000000" w14:paraId="000000A1">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A2">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A3">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Durante o processo de construção da base de dados, foi usada a linguagem SQL. Para criar as tabelas foi utilizada a Data Definition Language (DDL) e para inserir dados na tabela, editar e eliminar dados foi utilizada a Data Manipulation Language (DML).</w:t>
      </w:r>
    </w:p>
    <w:p w:rsidR="00000000" w:rsidDel="00000000" w:rsidP="00000000" w:rsidRDefault="00000000" w:rsidRPr="00000000" w14:paraId="000000A4">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ind w:left="0" w:firstLine="0"/>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Data Definition Language (DDL)</w:t>
      </w:r>
    </w:p>
    <w:p w:rsidR="00000000" w:rsidDel="00000000" w:rsidP="00000000" w:rsidRDefault="00000000" w:rsidRPr="00000000" w14:paraId="000000A7">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A8">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DDL permite definir várias entidades e é utilizada para especificar a informação acerca de cada relação. Desta forma, a DDL é utilizada para criar, alterar e eliminar tabelas (CREATE, ALTER e DROP).</w:t>
      </w:r>
    </w:p>
    <w:p w:rsidR="00000000" w:rsidDel="00000000" w:rsidP="00000000" w:rsidRDefault="00000000" w:rsidRPr="00000000" w14:paraId="000000A9">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DDL foi utilizada principalmente para criar as tabelas e definir os atributos das entidades bem como o seu tipo de dados e algumas restrições.</w:t>
      </w:r>
    </w:p>
    <w:p w:rsidR="00000000" w:rsidDel="00000000" w:rsidP="00000000" w:rsidRDefault="00000000" w:rsidRPr="00000000" w14:paraId="000000AA">
      <w:pPr>
        <w:ind w:left="0" w:firstLine="72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327188</wp:posOffset>
            </wp:positionH>
            <wp:positionV relativeFrom="paragraph">
              <wp:posOffset>238125</wp:posOffset>
            </wp:positionV>
            <wp:extent cx="5072063" cy="217517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5"/>
                    <a:srcRect b="13655" l="18106" r="25415" t="43261"/>
                    <a:stretch>
                      <a:fillRect/>
                    </a:stretch>
                  </pic:blipFill>
                  <pic:spPr>
                    <a:xfrm>
                      <a:off x="0" y="0"/>
                      <a:ext cx="5072063" cy="2175173"/>
                    </a:xfrm>
                    <a:prstGeom prst="rect"/>
                    <a:ln/>
                  </pic:spPr>
                </pic:pic>
              </a:graphicData>
            </a:graphic>
          </wp:anchor>
        </w:drawing>
      </w:r>
    </w:p>
    <w:p w:rsidR="00000000" w:rsidDel="00000000" w:rsidP="00000000" w:rsidRDefault="00000000" w:rsidRPr="00000000" w14:paraId="000000AB">
      <w:pPr>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B2">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B3">
      <w:pPr>
        <w:ind w:left="0" w:firstLine="0"/>
        <w:jc w:val="both"/>
        <w:rPr>
          <w:rFonts w:ascii="Roboto" w:cs="Roboto" w:eastAsia="Roboto" w:hAnsi="Roboto"/>
          <w:color w:val="45bcde"/>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1898813</wp:posOffset>
                </wp:positionH>
                <wp:positionV relativeFrom="paragraph">
                  <wp:posOffset>323850</wp:posOffset>
                </wp:positionV>
                <wp:extent cx="1933575" cy="476250"/>
                <wp:effectExtent b="0" l="0" r="0" t="0"/>
                <wp:wrapSquare wrapText="bothSides" distB="114300" distT="114300" distL="114300" distR="114300"/>
                <wp:docPr id="3" name=""/>
                <a:graphic>
                  <a:graphicData uri="http://schemas.microsoft.com/office/word/2010/wordprocessingShape">
                    <wps:wsp>
                      <wps:cNvSpPr txBox="1"/>
                      <wps:cNvPr id="2" name="Shape 2"/>
                      <wps:spPr>
                        <a:xfrm>
                          <a:off x="2641275" y="1352100"/>
                          <a:ext cx="19185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434343"/>
                                <w:sz w:val="18"/>
                                <w:vertAlign w:val="baseline"/>
                              </w:rPr>
                              <w:t xml:space="preserve">Figura 4 </w:t>
                            </w:r>
                            <w:r w:rsidDel="00000000" w:rsidR="00000000" w:rsidRPr="00000000">
                              <w:rPr>
                                <w:rFonts w:ascii="Roboto" w:cs="Roboto" w:eastAsia="Roboto" w:hAnsi="Roboto"/>
                                <w:b w:val="0"/>
                                <w:i w:val="0"/>
                                <w:smallCaps w:val="0"/>
                                <w:strike w:val="0"/>
                                <w:color w:val="434343"/>
                                <w:sz w:val="18"/>
                                <w:vertAlign w:val="baseline"/>
                              </w:rPr>
                              <w:t xml:space="preserve">- Criação da tabela “Pessoa” e da tabela “Atleta”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1898813</wp:posOffset>
                </wp:positionH>
                <wp:positionV relativeFrom="paragraph">
                  <wp:posOffset>323850</wp:posOffset>
                </wp:positionV>
                <wp:extent cx="1933575" cy="476250"/>
                <wp:effectExtent b="0" l="0" r="0" t="0"/>
                <wp:wrapSquare wrapText="bothSides" distB="114300" distT="114300" distL="114300" distR="114300"/>
                <wp:docPr id="3"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933575" cy="476250"/>
                        </a:xfrm>
                        <a:prstGeom prst="rect"/>
                        <a:ln/>
                      </pic:spPr>
                    </pic:pic>
                  </a:graphicData>
                </a:graphic>
              </wp:anchor>
            </w:drawing>
          </mc:Fallback>
        </mc:AlternateContent>
      </w:r>
    </w:p>
    <w:p w:rsidR="00000000" w:rsidDel="00000000" w:rsidP="00000000" w:rsidRDefault="00000000" w:rsidRPr="00000000" w14:paraId="000000B4">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B5">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B6">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B7">
      <w:pPr>
        <w:ind w:left="0" w:firstLine="0"/>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Data Manipulation Language (DML)</w:t>
      </w:r>
    </w:p>
    <w:p w:rsidR="00000000" w:rsidDel="00000000" w:rsidP="00000000" w:rsidRDefault="00000000" w:rsidRPr="00000000" w14:paraId="000000B8">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B9">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a inserção de dados na tabela foi utilizada a DML que permite a manipulação de dados numa base de dados. Esta manipulação consiste na inserção, eliminação e atualização de dados de uma tabela sendo, ainda, possível consultar os mesmos.</w:t>
      </w:r>
    </w:p>
    <w:p w:rsidR="00000000" w:rsidDel="00000000" w:rsidP="00000000" w:rsidRDefault="00000000" w:rsidRPr="00000000" w14:paraId="000000BA">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DML é também, por isso, incorporada em SQL Programming como Stored Procedures.</w:t>
      </w:r>
    </w:p>
    <w:p w:rsidR="00000000" w:rsidDel="00000000" w:rsidP="00000000" w:rsidRDefault="00000000" w:rsidRPr="00000000" w14:paraId="000000BB">
      <w:pPr>
        <w:ind w:left="0" w:firstLine="72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133350</wp:posOffset>
            </wp:positionV>
            <wp:extent cx="4662488" cy="3558214"/>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7"/>
                    <a:srcRect b="13992" l="19435" r="30066" t="17518"/>
                    <a:stretch>
                      <a:fillRect/>
                    </a:stretch>
                  </pic:blipFill>
                  <pic:spPr>
                    <a:xfrm>
                      <a:off x="0" y="0"/>
                      <a:ext cx="4662488" cy="3558214"/>
                    </a:xfrm>
                    <a:prstGeom prst="rect"/>
                    <a:ln/>
                  </pic:spPr>
                </pic:pic>
              </a:graphicData>
            </a:graphic>
          </wp:anchor>
        </w:drawing>
      </w:r>
    </w:p>
    <w:p w:rsidR="00000000" w:rsidDel="00000000" w:rsidP="00000000" w:rsidRDefault="00000000" w:rsidRPr="00000000" w14:paraId="000000BC">
      <w:pPr>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BE">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BF">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C0">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C1">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C2">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3">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4">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7">
      <w:pPr>
        <w:widowControl w:val="0"/>
        <w:spacing w:line="240" w:lineRule="auto"/>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0C8">
      <w:pPr>
        <w:widowControl w:val="0"/>
        <w:spacing w:line="240" w:lineRule="auto"/>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0C9">
      <w:pPr>
        <w:widowControl w:val="0"/>
        <w:spacing w:line="240" w:lineRule="auto"/>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Figura 5 - Inserção de dados na tabela</w:t>
      </w:r>
    </w:p>
    <w:p w:rsidR="00000000" w:rsidDel="00000000" w:rsidP="00000000" w:rsidRDefault="00000000" w:rsidRPr="00000000" w14:paraId="000000CA">
      <w:pPr>
        <w:widowControl w:val="0"/>
        <w:spacing w:line="240" w:lineRule="auto"/>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 “Instalação” e na tabela “Material”</w:t>
      </w:r>
    </w:p>
    <w:p w:rsidR="00000000" w:rsidDel="00000000" w:rsidP="00000000" w:rsidRDefault="00000000" w:rsidRPr="00000000" w14:paraId="000000CB">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C">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D">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CF">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0">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1">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2">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3">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4">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5">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6">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7">
      <w:pPr>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SQL Programming</w:t>
      </w:r>
    </w:p>
    <w:p w:rsidR="00000000" w:rsidDel="00000000" w:rsidP="00000000" w:rsidRDefault="00000000" w:rsidRPr="00000000" w14:paraId="000000D8">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0D9">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 SQL Programming é um termo que resume o que é uma linguagem de domínio específico desenvolvida não só para a gestão e manipulação de dados relacionais numa base de dados bem como,  para o processamento de fluxo destes dados.</w:t>
      </w:r>
    </w:p>
    <w:p w:rsidR="00000000" w:rsidDel="00000000" w:rsidP="00000000" w:rsidRDefault="00000000" w:rsidRPr="00000000" w14:paraId="000000DA">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Serão apresentados desde Views a UDF’s, Stored Procedures e Triggers seguidos de alguns exemplos, apesar de seguirem os ficheiros completos em anexo.</w:t>
      </w:r>
    </w:p>
    <w:p w:rsidR="00000000" w:rsidDel="00000000" w:rsidP="00000000" w:rsidRDefault="00000000" w:rsidRPr="00000000" w14:paraId="000000D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Indexes</w:t>
      </w:r>
    </w:p>
    <w:p w:rsidR="00000000" w:rsidDel="00000000" w:rsidP="00000000" w:rsidRDefault="00000000" w:rsidRPr="00000000" w14:paraId="000000DE">
      <w:pPr>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ab/>
      </w:r>
    </w:p>
    <w:p w:rsidR="00000000" w:rsidDel="00000000" w:rsidP="00000000" w:rsidRDefault="00000000" w:rsidRPr="00000000" w14:paraId="000000DF">
      <w:pPr>
        <w:jc w:val="both"/>
        <w:rPr>
          <w:rFonts w:ascii="Roboto" w:cs="Roboto" w:eastAsia="Roboto" w:hAnsi="Roboto"/>
          <w:sz w:val="24"/>
          <w:szCs w:val="24"/>
        </w:rPr>
      </w:pPr>
      <w:r w:rsidDel="00000000" w:rsidR="00000000" w:rsidRPr="00000000">
        <w:rPr>
          <w:rFonts w:ascii="Roboto" w:cs="Roboto" w:eastAsia="Roboto" w:hAnsi="Roboto"/>
          <w:color w:val="45bcde"/>
          <w:sz w:val="32"/>
          <w:szCs w:val="32"/>
          <w:rtl w:val="0"/>
        </w:rPr>
        <w:tab/>
      </w:r>
      <w:r w:rsidDel="00000000" w:rsidR="00000000" w:rsidRPr="00000000">
        <w:rPr>
          <w:rFonts w:ascii="Roboto" w:cs="Roboto" w:eastAsia="Roboto" w:hAnsi="Roboto"/>
          <w:sz w:val="24"/>
          <w:szCs w:val="24"/>
          <w:rtl w:val="0"/>
        </w:rPr>
        <w:t xml:space="preserve">Os índices são estruturas de dados que permitem aceder aos dados de uma outra forma rápida.</w:t>
      </w:r>
    </w:p>
    <w:p w:rsidR="00000000" w:rsidDel="00000000" w:rsidP="00000000" w:rsidRDefault="00000000" w:rsidRPr="00000000" w14:paraId="000000E0">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Segundo esta definição, criamos dois índices, um para a Modalidade e um para a Pessoa ao se pesquisar pelo nome da mesma.</w:t>
      </w:r>
    </w:p>
    <w:p w:rsidR="00000000" w:rsidDel="00000000" w:rsidP="00000000" w:rsidRDefault="00000000" w:rsidRPr="00000000" w14:paraId="000000E1">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1955963</wp:posOffset>
            </wp:positionH>
            <wp:positionV relativeFrom="paragraph">
              <wp:posOffset>287342</wp:posOffset>
            </wp:positionV>
            <wp:extent cx="1814513" cy="1209675"/>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18"/>
                    <a:srcRect b="62354" l="19269" r="61794" t="15178"/>
                    <a:stretch>
                      <a:fillRect/>
                    </a:stretch>
                  </pic:blipFill>
                  <pic:spPr>
                    <a:xfrm>
                      <a:off x="0" y="0"/>
                      <a:ext cx="1814513" cy="1209675"/>
                    </a:xfrm>
                    <a:prstGeom prst="rect"/>
                    <a:ln/>
                  </pic:spPr>
                </pic:pic>
              </a:graphicData>
            </a:graphic>
          </wp:anchor>
        </w:drawing>
      </w:r>
    </w:p>
    <w:p w:rsidR="00000000" w:rsidDel="00000000" w:rsidP="00000000" w:rsidRDefault="00000000" w:rsidRPr="00000000" w14:paraId="000000E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E5">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E6">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E7">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E8">
      <w:pPr>
        <w:widowControl w:val="0"/>
        <w:spacing w:line="240" w:lineRule="auto"/>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Figura 6 - Indexes implementados</w:t>
      </w:r>
    </w:p>
    <w:p w:rsidR="00000000" w:rsidDel="00000000" w:rsidP="00000000" w:rsidRDefault="00000000" w:rsidRPr="00000000" w14:paraId="000000E9">
      <w:pPr>
        <w:widowControl w:val="0"/>
        <w:spacing w:line="240" w:lineRule="auto"/>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nas tabelas “Modalidade” e “Pessoa”</w:t>
      </w:r>
    </w:p>
    <w:p w:rsidR="00000000" w:rsidDel="00000000" w:rsidP="00000000" w:rsidRDefault="00000000" w:rsidRPr="00000000" w14:paraId="000000EA">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EB">
      <w:pPr>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Views</w:t>
      </w:r>
    </w:p>
    <w:p w:rsidR="00000000" w:rsidDel="00000000" w:rsidP="00000000" w:rsidRDefault="00000000" w:rsidRPr="00000000" w14:paraId="000000EC">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ED">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As Views podem ser  utilizadas como fonte de dados como se fossem uma tabela num conjunto de operações SQL. De uma forma geral, permitem apresentar dados.</w:t>
      </w:r>
    </w:p>
    <w:p w:rsidR="00000000" w:rsidDel="00000000" w:rsidP="00000000" w:rsidRDefault="00000000" w:rsidRPr="00000000" w14:paraId="000000EE">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Criamos 4 Views, eliminando alguns atributos da apresentação da tabela e juntando diferentes tabelas. Estas Views foram aplicadas entre a Modalidade e Instalação, Material e Equipamento.</w:t>
      </w:r>
    </w:p>
    <w:p w:rsidR="00000000" w:rsidDel="00000000" w:rsidP="00000000" w:rsidRDefault="00000000" w:rsidRPr="00000000" w14:paraId="000000E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F3">
      <w:pPr>
        <w:jc w:val="both"/>
        <w:rPr>
          <w:rFonts w:ascii="Roboto" w:cs="Roboto" w:eastAsia="Roboto" w:hAnsi="Roboto"/>
          <w:color w:val="45bcde"/>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5190013" cy="1548121"/>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9"/>
                    <a:srcRect b="49098" l="18106" r="13953" t="15044"/>
                    <a:stretch>
                      <a:fillRect/>
                    </a:stretch>
                  </pic:blipFill>
                  <pic:spPr>
                    <a:xfrm>
                      <a:off x="0" y="0"/>
                      <a:ext cx="5190013" cy="1548121"/>
                    </a:xfrm>
                    <a:prstGeom prst="rect"/>
                    <a:ln/>
                  </pic:spPr>
                </pic:pic>
              </a:graphicData>
            </a:graphic>
          </wp:anchor>
        </w:drawing>
      </w:r>
    </w:p>
    <w:p w:rsidR="00000000" w:rsidDel="00000000" w:rsidP="00000000" w:rsidRDefault="00000000" w:rsidRPr="00000000" w14:paraId="000000F4">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F5">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F6">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F7">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F8">
      <w:pPr>
        <w:widowControl w:val="0"/>
        <w:spacing w:line="240" w:lineRule="auto"/>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Figura 7 - Views implementadas nas</w:t>
      </w:r>
    </w:p>
    <w:p w:rsidR="00000000" w:rsidDel="00000000" w:rsidP="00000000" w:rsidRDefault="00000000" w:rsidRPr="00000000" w14:paraId="000000F9">
      <w:pPr>
        <w:widowControl w:val="0"/>
        <w:spacing w:line="240" w:lineRule="auto"/>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tabelas “Instalação”, “Material” e “Equipamento”</w:t>
      </w:r>
    </w:p>
    <w:p w:rsidR="00000000" w:rsidDel="00000000" w:rsidP="00000000" w:rsidRDefault="00000000" w:rsidRPr="00000000" w14:paraId="000000FA">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0FB">
      <w:pPr>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UDF’s</w:t>
      </w:r>
    </w:p>
    <w:p w:rsidR="00000000" w:rsidDel="00000000" w:rsidP="00000000" w:rsidRDefault="00000000" w:rsidRPr="00000000" w14:paraId="000000FC">
      <w:pPr>
        <w:jc w:val="both"/>
        <w:rPr>
          <w:rFonts w:ascii="Roboto" w:cs="Roboto" w:eastAsia="Roboto" w:hAnsi="Roboto"/>
          <w:color w:val="45bcde"/>
          <w:sz w:val="24"/>
          <w:szCs w:val="24"/>
        </w:rPr>
      </w:pPr>
      <w:r w:rsidDel="00000000" w:rsidR="00000000" w:rsidRPr="00000000">
        <w:rPr>
          <w:rtl w:val="0"/>
        </w:rPr>
      </w:r>
    </w:p>
    <w:p w:rsidR="00000000" w:rsidDel="00000000" w:rsidP="00000000" w:rsidRDefault="00000000" w:rsidRPr="00000000" w14:paraId="000000FD">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Os UDF’s são aplicados como funções contendo expressões complexas que pode  ser utilizados como fonte de dados nas consultas e nas cláusulas WHERE e HAVING.</w:t>
      </w:r>
    </w:p>
    <w:p w:rsidR="00000000" w:rsidDel="00000000" w:rsidP="00000000" w:rsidRDefault="00000000" w:rsidRPr="00000000" w14:paraId="000000FE">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Foram criados vários UDF’s destacando-se os de gerar o número de inscrição de um atleta e o número de identificação do chip que serão incrementados por 1 sempre que um novo atelta ou cavalo, respetivamente, sejam adicionados.</w:t>
      </w:r>
    </w:p>
    <w:p w:rsidR="00000000" w:rsidDel="00000000" w:rsidP="00000000" w:rsidRDefault="00000000" w:rsidRPr="00000000" w14:paraId="000000FF">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Existe um UDF’s para ir buscar o número de jogadores de uma determinada equipa admitindo como argumento de entrada o escalão dessa equipa de forma a que aumento quando um atleta é adicionado ou que diminua quando um atelta é eliminado.</w:t>
      </w:r>
    </w:p>
    <w:p w:rsidR="00000000" w:rsidDel="00000000" w:rsidP="00000000" w:rsidRDefault="00000000" w:rsidRPr="00000000" w14:paraId="00000100">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Por fim, existem dois UDF’s que retornam o género, um UDF retorna o género de uma equipa e admite como argumento de entrada o escalão desta e o segundo UDF retorna o género de um atleta admitindo como argumento de entrada o cartão de cidadão deste. Estes últimos UDF’s serão úteis para gerir a inscrição de um atleta numa determinada equipa, o uso dos mesmos será apresentado mais à frente.</w:t>
      </w:r>
    </w:p>
    <w:p w:rsidR="00000000" w:rsidDel="00000000" w:rsidP="00000000" w:rsidRDefault="00000000" w:rsidRPr="00000000" w14:paraId="00000101">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128588</wp:posOffset>
            </wp:positionH>
            <wp:positionV relativeFrom="paragraph">
              <wp:posOffset>129369</wp:posOffset>
            </wp:positionV>
            <wp:extent cx="5219700" cy="2347354"/>
            <wp:effectExtent b="0" l="0" r="0" t="0"/>
            <wp:wrapNone/>
            <wp:docPr id="14" name="image12.png"/>
            <a:graphic>
              <a:graphicData uri="http://schemas.openxmlformats.org/drawingml/2006/picture">
                <pic:pic>
                  <pic:nvPicPr>
                    <pic:cNvPr id="0" name="image12.png"/>
                    <pic:cNvPicPr preferRelativeResize="0"/>
                  </pic:nvPicPr>
                  <pic:blipFill>
                    <a:blip r:embed="rId20"/>
                    <a:srcRect b="24550" l="19269" r="25747" t="15283"/>
                    <a:stretch>
                      <a:fillRect/>
                    </a:stretch>
                  </pic:blipFill>
                  <pic:spPr>
                    <a:xfrm>
                      <a:off x="0" y="0"/>
                      <a:ext cx="5219700" cy="2347354"/>
                    </a:xfrm>
                    <a:prstGeom prst="rect"/>
                    <a:ln/>
                  </pic:spPr>
                </pic:pic>
              </a:graphicData>
            </a:graphic>
          </wp:anchor>
        </w:drawing>
      </w:r>
    </w:p>
    <w:p w:rsidR="00000000" w:rsidDel="00000000" w:rsidP="00000000" w:rsidRDefault="00000000" w:rsidRPr="00000000" w14:paraId="0000010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07">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08">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09">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0A">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0B">
      <w:pPr>
        <w:widowControl w:val="0"/>
        <w:spacing w:line="240" w:lineRule="auto"/>
        <w:ind w:left="0" w:firstLine="0"/>
        <w:jc w:val="left"/>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  </w:t>
      </w:r>
    </w:p>
    <w:p w:rsidR="00000000" w:rsidDel="00000000" w:rsidP="00000000" w:rsidRDefault="00000000" w:rsidRPr="00000000" w14:paraId="0000010C">
      <w:pPr>
        <w:widowControl w:val="0"/>
        <w:spacing w:line="240" w:lineRule="auto"/>
        <w:ind w:left="0" w:firstLine="0"/>
        <w:jc w:val="left"/>
        <w:rPr>
          <w:rFonts w:ascii="Roboto" w:cs="Roboto" w:eastAsia="Roboto" w:hAnsi="Roboto"/>
          <w:color w:val="45bcde"/>
          <w:sz w:val="32"/>
          <w:szCs w:val="32"/>
        </w:rPr>
      </w:pPr>
      <w:r w:rsidDel="00000000" w:rsidR="00000000" w:rsidRPr="00000000">
        <w:rPr>
          <w:rFonts w:ascii="Roboto" w:cs="Roboto" w:eastAsia="Roboto" w:hAnsi="Roboto"/>
          <w:color w:val="434343"/>
          <w:sz w:val="18"/>
          <w:szCs w:val="18"/>
          <w:rtl w:val="0"/>
        </w:rPr>
        <w:t xml:space="preserve"> Figura 8 - UDF’s para calcular o número de inscrição e do chip do cavalo e UDF que retorna o nº de  jogadores</w:t>
      </w:r>
      <w:r w:rsidDel="00000000" w:rsidR="00000000" w:rsidRPr="00000000">
        <w:rPr>
          <w:rtl w:val="0"/>
        </w:rPr>
      </w:r>
    </w:p>
    <w:p w:rsidR="00000000" w:rsidDel="00000000" w:rsidP="00000000" w:rsidRDefault="00000000" w:rsidRPr="00000000" w14:paraId="0000010D">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0E">
      <w:pPr>
        <w:jc w:val="both"/>
        <w:rPr>
          <w:rFonts w:ascii="Roboto" w:cs="Roboto" w:eastAsia="Roboto" w:hAnsi="Roboto"/>
          <w:color w:val="45bcde"/>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189674</wp:posOffset>
            </wp:positionV>
            <wp:extent cx="5687522" cy="201234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1"/>
                    <a:srcRect b="26855" l="19435" r="7142" t="27201"/>
                    <a:stretch>
                      <a:fillRect/>
                    </a:stretch>
                  </pic:blipFill>
                  <pic:spPr>
                    <a:xfrm>
                      <a:off x="0" y="0"/>
                      <a:ext cx="5687522" cy="2012345"/>
                    </a:xfrm>
                    <a:prstGeom prst="rect"/>
                    <a:ln/>
                  </pic:spPr>
                </pic:pic>
              </a:graphicData>
            </a:graphic>
          </wp:anchor>
        </w:drawing>
      </w:r>
    </w:p>
    <w:p w:rsidR="00000000" w:rsidDel="00000000" w:rsidP="00000000" w:rsidRDefault="00000000" w:rsidRPr="00000000" w14:paraId="0000010F">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0">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1">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2">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3">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4">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5">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6">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7">
      <w:pPr>
        <w:widowControl w:val="0"/>
        <w:spacing w:line="240" w:lineRule="auto"/>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Figura 9 - UDF’s para retornar o género de uma Equipa e de um Atleta </w:t>
      </w:r>
    </w:p>
    <w:p w:rsidR="00000000" w:rsidDel="00000000" w:rsidP="00000000" w:rsidRDefault="00000000" w:rsidRPr="00000000" w14:paraId="00000118">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9">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A">
      <w:pPr>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Stored Procedures</w:t>
      </w:r>
    </w:p>
    <w:p w:rsidR="00000000" w:rsidDel="00000000" w:rsidP="00000000" w:rsidRDefault="00000000" w:rsidRPr="00000000" w14:paraId="0000011B">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1C">
      <w:pPr>
        <w:jc w:val="both"/>
        <w:rPr>
          <w:rFonts w:ascii="Roboto" w:cs="Roboto" w:eastAsia="Roboto" w:hAnsi="Roboto"/>
          <w:sz w:val="24"/>
          <w:szCs w:val="24"/>
        </w:rPr>
      </w:pPr>
      <w:r w:rsidDel="00000000" w:rsidR="00000000" w:rsidRPr="00000000">
        <w:rPr>
          <w:rFonts w:ascii="Roboto" w:cs="Roboto" w:eastAsia="Roboto" w:hAnsi="Roboto"/>
          <w:color w:val="45bcde"/>
          <w:sz w:val="32"/>
          <w:szCs w:val="32"/>
          <w:rtl w:val="0"/>
        </w:rPr>
        <w:tab/>
      </w:r>
      <w:r w:rsidDel="00000000" w:rsidR="00000000" w:rsidRPr="00000000">
        <w:rPr>
          <w:rFonts w:ascii="Roboto" w:cs="Roboto" w:eastAsia="Roboto" w:hAnsi="Roboto"/>
          <w:sz w:val="24"/>
          <w:szCs w:val="24"/>
          <w:rtl w:val="0"/>
        </w:rPr>
        <w:t xml:space="preserve">As Stored Procedures destacam-se por serem um conjunto de instruções batch, compiladas pelo SQL-Server, identificadas por um nome.</w:t>
      </w:r>
    </w:p>
    <w:p w:rsidR="00000000" w:rsidDel="00000000" w:rsidP="00000000" w:rsidRDefault="00000000" w:rsidRPr="00000000" w14:paraId="0000011D">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Neste projeto foram usadas várias Stored Procedures podendo ser divididas em três grupos principais: de consulta, de criação e de eliminação.</w:t>
      </w:r>
    </w:p>
    <w:p w:rsidR="00000000" w:rsidDel="00000000" w:rsidP="00000000" w:rsidRDefault="00000000" w:rsidRPr="00000000" w14:paraId="0000011E">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É importante referir que todas as Stored Procedures que fazem alterações a várias tabelas, seja inserção , atualização ou eliminação de dados, incorporam transações para que não haja inconsistências entre tabelas dependentes umas das outras (são, também, aplicadas nos Triggers).</w:t>
      </w:r>
    </w:p>
    <w:p w:rsidR="00000000" w:rsidDel="00000000" w:rsidP="00000000" w:rsidRDefault="00000000" w:rsidRPr="00000000" w14:paraId="0000011F">
      <w:pPr>
        <w:ind w:firstLine="72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-581024</wp:posOffset>
            </wp:positionH>
            <wp:positionV relativeFrom="paragraph">
              <wp:posOffset>265369</wp:posOffset>
            </wp:positionV>
            <wp:extent cx="7210425" cy="2778056"/>
            <wp:effectExtent b="0" l="0" r="0" t="0"/>
            <wp:wrapNone/>
            <wp:docPr id="4" name="image2.png"/>
            <a:graphic>
              <a:graphicData uri="http://schemas.openxmlformats.org/drawingml/2006/picture">
                <pic:pic>
                  <pic:nvPicPr>
                    <pic:cNvPr id="0" name="image2.png"/>
                    <pic:cNvPicPr preferRelativeResize="0"/>
                  </pic:nvPicPr>
                  <pic:blipFill>
                    <a:blip r:embed="rId22"/>
                    <a:srcRect b="21559" l="12292" r="9966" t="25057"/>
                    <a:stretch>
                      <a:fillRect/>
                    </a:stretch>
                  </pic:blipFill>
                  <pic:spPr>
                    <a:xfrm>
                      <a:off x="0" y="0"/>
                      <a:ext cx="7210425" cy="2778056"/>
                    </a:xfrm>
                    <a:prstGeom prst="rect"/>
                    <a:ln/>
                  </pic:spPr>
                </pic:pic>
              </a:graphicData>
            </a:graphic>
          </wp:anchor>
        </w:drawing>
      </w:r>
    </w:p>
    <w:p w:rsidR="00000000" w:rsidDel="00000000" w:rsidP="00000000" w:rsidRDefault="00000000" w:rsidRPr="00000000" w14:paraId="00000120">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3">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4">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5">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6">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7">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8">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9">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A">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B">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C">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D">
      <w:pPr>
        <w:widowControl w:val="0"/>
        <w:spacing w:line="240" w:lineRule="auto"/>
        <w:jc w:val="center"/>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E">
      <w:pPr>
        <w:widowControl w:val="0"/>
        <w:spacing w:line="240" w:lineRule="auto"/>
        <w:ind w:left="216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2F">
      <w:pPr>
        <w:widowControl w:val="0"/>
        <w:spacing w:line="240" w:lineRule="auto"/>
        <w:ind w:left="216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30">
      <w:pPr>
        <w:widowControl w:val="0"/>
        <w:spacing w:line="240" w:lineRule="auto"/>
        <w:ind w:left="216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31">
      <w:pPr>
        <w:widowControl w:val="0"/>
        <w:spacing w:line="240" w:lineRule="auto"/>
        <w:ind w:left="216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32">
      <w:pPr>
        <w:widowControl w:val="0"/>
        <w:spacing w:line="240" w:lineRule="auto"/>
        <w:ind w:left="2160" w:firstLine="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Figura 10 - Stored Procedure para adicionar um treinador</w:t>
      </w:r>
    </w:p>
    <w:p w:rsidR="00000000" w:rsidDel="00000000" w:rsidP="00000000" w:rsidRDefault="00000000" w:rsidRPr="00000000" w14:paraId="00000133">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ind w:firstLine="72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312733</wp:posOffset>
            </wp:positionV>
            <wp:extent cx="4285704" cy="2355207"/>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23"/>
                    <a:srcRect b="36653" l="12126" r="50996" t="27432"/>
                    <a:stretch>
                      <a:fillRect/>
                    </a:stretch>
                  </pic:blipFill>
                  <pic:spPr>
                    <a:xfrm>
                      <a:off x="0" y="0"/>
                      <a:ext cx="4285704" cy="2355207"/>
                    </a:xfrm>
                    <a:prstGeom prst="rect"/>
                    <a:ln/>
                  </pic:spPr>
                </pic:pic>
              </a:graphicData>
            </a:graphic>
          </wp:anchor>
        </w:drawing>
      </w:r>
    </w:p>
    <w:p w:rsidR="00000000" w:rsidDel="00000000" w:rsidP="00000000" w:rsidRDefault="00000000" w:rsidRPr="00000000" w14:paraId="00000136">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37">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38">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39">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3A">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3B">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3C">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3D">
      <w:pPr>
        <w:widowControl w:val="0"/>
        <w:spacing w:line="240" w:lineRule="auto"/>
        <w:jc w:val="left"/>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3E">
      <w:pPr>
        <w:widowControl w:val="0"/>
        <w:spacing w:line="240" w:lineRule="auto"/>
        <w:ind w:left="144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3F">
      <w:pPr>
        <w:widowControl w:val="0"/>
        <w:spacing w:line="240" w:lineRule="auto"/>
        <w:ind w:left="144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40">
      <w:pPr>
        <w:widowControl w:val="0"/>
        <w:spacing w:line="240" w:lineRule="auto"/>
        <w:ind w:left="144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41">
      <w:pPr>
        <w:widowControl w:val="0"/>
        <w:spacing w:line="240" w:lineRule="auto"/>
        <w:ind w:left="144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42">
      <w:pPr>
        <w:widowControl w:val="0"/>
        <w:spacing w:line="240" w:lineRule="auto"/>
        <w:ind w:left="144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43">
      <w:pPr>
        <w:widowControl w:val="0"/>
        <w:spacing w:line="240" w:lineRule="auto"/>
        <w:ind w:left="144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44">
      <w:pPr>
        <w:widowControl w:val="0"/>
        <w:spacing w:line="240" w:lineRule="auto"/>
        <w:ind w:left="144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45">
      <w:pPr>
        <w:widowControl w:val="0"/>
        <w:spacing w:line="240" w:lineRule="auto"/>
        <w:ind w:left="1440" w:firstLine="720"/>
        <w:jc w:val="left"/>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Figura 11 - Store Procedure para eliminar uma equipa</w:t>
      </w:r>
    </w:p>
    <w:p w:rsidR="00000000" w:rsidDel="00000000" w:rsidP="00000000" w:rsidRDefault="00000000" w:rsidRPr="00000000" w14:paraId="00000146">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47">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48">
      <w:pPr>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49">
      <w:pPr>
        <w:jc w:val="both"/>
        <w:rPr>
          <w:rFonts w:ascii="Roboto" w:cs="Roboto" w:eastAsia="Roboto" w:hAnsi="Roboto"/>
          <w:color w:val="45bcde"/>
          <w:sz w:val="32"/>
          <w:szCs w:val="32"/>
        </w:rPr>
      </w:pPr>
      <w:r w:rsidDel="00000000" w:rsidR="00000000" w:rsidRPr="00000000">
        <w:rPr>
          <w:rFonts w:ascii="Roboto" w:cs="Roboto" w:eastAsia="Roboto" w:hAnsi="Roboto"/>
          <w:color w:val="45bcde"/>
          <w:sz w:val="32"/>
          <w:szCs w:val="32"/>
          <w:rtl w:val="0"/>
        </w:rPr>
        <w:t xml:space="preserve">Triggers</w:t>
      </w:r>
    </w:p>
    <w:p w:rsidR="00000000" w:rsidDel="00000000" w:rsidP="00000000" w:rsidRDefault="00000000" w:rsidRPr="00000000" w14:paraId="0000014A">
      <w:pPr>
        <w:ind w:left="72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4B">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Os Triggers são um tipo especial de Stored Procedures que são executados em determinados eventos associados à manipulação de dados. Estes são disparados um vez por cada operação de modificação de dados.</w:t>
      </w:r>
    </w:p>
    <w:p w:rsidR="00000000" w:rsidDel="00000000" w:rsidP="00000000" w:rsidRDefault="00000000" w:rsidRPr="00000000" w14:paraId="0000014C">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Os Triggers estão associados a uma tabela e atuam sobre esta.</w:t>
      </w:r>
    </w:p>
    <w:p w:rsidR="00000000" w:rsidDel="00000000" w:rsidP="00000000" w:rsidRDefault="00000000" w:rsidRPr="00000000" w14:paraId="0000014D">
      <w:pPr>
        <w:jc w:val="both"/>
        <w:rPr>
          <w:rFonts w:ascii="Roboto" w:cs="Roboto" w:eastAsia="Roboto" w:hAnsi="Roboto"/>
          <w:color w:val="434343"/>
          <w:sz w:val="18"/>
          <w:szCs w:val="18"/>
        </w:rPr>
      </w:pPr>
      <w:r w:rsidDel="00000000" w:rsidR="00000000" w:rsidRPr="00000000">
        <w:rPr>
          <w:rFonts w:ascii="Roboto" w:cs="Roboto" w:eastAsia="Roboto" w:hAnsi="Roboto"/>
          <w:sz w:val="24"/>
          <w:szCs w:val="24"/>
          <w:rtl w:val="0"/>
        </w:rPr>
        <w:tab/>
        <w:t xml:space="preserve">Neste projeto, forma usados Triggers do tipo AFTER apesar de os Triggers do tipo INSTEAD OF serem preferíveis a nível de gastos de recursos. Assim sendo, estes Triggers eram ativados caso ocorresse algum INSERT na tabela associada ao Trigger.</w:t>
      </w:r>
      <w:r w:rsidDel="00000000" w:rsidR="00000000" w:rsidRPr="00000000">
        <w:rPr>
          <w:rtl w:val="0"/>
        </w:rPr>
      </w:r>
    </w:p>
    <w:p w:rsidR="00000000" w:rsidDel="00000000" w:rsidP="00000000" w:rsidRDefault="00000000" w:rsidRPr="00000000" w14:paraId="0000014E">
      <w:pPr>
        <w:ind w:left="0" w:firstLine="0"/>
        <w:jc w:val="both"/>
        <w:rPr>
          <w:rFonts w:ascii="Roboto" w:cs="Roboto" w:eastAsia="Roboto" w:hAnsi="Roboto"/>
          <w:color w:val="45bcde"/>
          <w:sz w:val="32"/>
          <w:szCs w:val="32"/>
        </w:rPr>
      </w:pPr>
      <w:r w:rsidDel="00000000" w:rsidR="00000000" w:rsidRPr="00000000">
        <w:rPr>
          <w:rtl w:val="0"/>
        </w:rPr>
      </w:r>
    </w:p>
    <w:p w:rsidR="00000000" w:rsidDel="00000000" w:rsidP="00000000" w:rsidRDefault="00000000" w:rsidRPr="00000000" w14:paraId="0000014F">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50">
      <w:pPr>
        <w:ind w:left="0" w:firstLine="0"/>
        <w:jc w:val="both"/>
        <w:rPr>
          <w:rFonts w:ascii="Roboto" w:cs="Roboto" w:eastAsia="Roboto" w:hAnsi="Roboto"/>
          <w:b w:val="1"/>
          <w:color w:val="45bcde"/>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-39524</wp:posOffset>
            </wp:positionH>
            <wp:positionV relativeFrom="paragraph">
              <wp:posOffset>310956</wp:posOffset>
            </wp:positionV>
            <wp:extent cx="5814023" cy="5248771"/>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24"/>
                    <a:srcRect b="13595" l="11883" r="43853" t="15316"/>
                    <a:stretch>
                      <a:fillRect/>
                    </a:stretch>
                  </pic:blipFill>
                  <pic:spPr>
                    <a:xfrm>
                      <a:off x="0" y="0"/>
                      <a:ext cx="5814023" cy="5248771"/>
                    </a:xfrm>
                    <a:prstGeom prst="rect"/>
                    <a:ln/>
                  </pic:spPr>
                </pic:pic>
              </a:graphicData>
            </a:graphic>
          </wp:anchor>
        </w:drawing>
      </w:r>
    </w:p>
    <w:p w:rsidR="00000000" w:rsidDel="00000000" w:rsidP="00000000" w:rsidRDefault="00000000" w:rsidRPr="00000000" w14:paraId="00000151">
      <w:pPr>
        <w:widowControl w:val="0"/>
        <w:spacing w:line="240" w:lineRule="auto"/>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Figura 12 - Trigger que avalia a adição de um Atleta à base de dados</w:t>
      </w:r>
    </w:p>
    <w:p w:rsidR="00000000" w:rsidDel="00000000" w:rsidP="00000000" w:rsidRDefault="00000000" w:rsidRPr="00000000" w14:paraId="00000152">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53">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54">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55">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56">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57">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58">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59">
      <w:pPr>
        <w:ind w:left="0" w:firstLine="0"/>
        <w:jc w:val="both"/>
        <w:rPr>
          <w:rFonts w:ascii="Roboto" w:cs="Roboto" w:eastAsia="Roboto" w:hAnsi="Roboto"/>
          <w:b w:val="1"/>
          <w:color w:val="434343"/>
          <w:sz w:val="24"/>
          <w:szCs w:val="24"/>
        </w:rPr>
      </w:pPr>
      <w:r w:rsidDel="00000000" w:rsidR="00000000" w:rsidRPr="00000000">
        <w:rPr>
          <w:rFonts w:ascii="Roboto" w:cs="Roboto" w:eastAsia="Roboto" w:hAnsi="Roboto"/>
          <w:b w:val="1"/>
          <w:color w:val="45bcde"/>
          <w:sz w:val="42"/>
          <w:szCs w:val="42"/>
          <w:rtl w:val="0"/>
        </w:rPr>
        <w:t xml:space="preserve">Interface Gráfica</w:t>
      </w:r>
      <w:r w:rsidDel="00000000" w:rsidR="00000000" w:rsidRPr="00000000">
        <w:rPr>
          <w:rtl w:val="0"/>
        </w:rPr>
      </w:r>
    </w:p>
    <w:p w:rsidR="00000000" w:rsidDel="00000000" w:rsidP="00000000" w:rsidRDefault="00000000" w:rsidRPr="00000000" w14:paraId="0000015A">
      <w:pPr>
        <w:ind w:left="0" w:firstLine="0"/>
        <w:jc w:val="both"/>
        <w:rPr>
          <w:rFonts w:ascii="Roboto" w:cs="Roboto" w:eastAsia="Roboto" w:hAnsi="Roboto"/>
          <w:b w:val="1"/>
          <w:color w:val="434343"/>
          <w:sz w:val="24"/>
          <w:szCs w:val="24"/>
        </w:rPr>
      </w:pPr>
      <w:r w:rsidDel="00000000" w:rsidR="00000000" w:rsidRPr="00000000">
        <w:rPr>
          <w:rtl w:val="0"/>
        </w:rPr>
      </w:r>
    </w:p>
    <w:p w:rsidR="00000000" w:rsidDel="00000000" w:rsidP="00000000" w:rsidRDefault="00000000" w:rsidRPr="00000000" w14:paraId="0000015B">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interface gráfica foi desenvolvida no Visual Studio em C#, recorrendo ao Windows Forms.</w:t>
      </w:r>
    </w:p>
    <w:p w:rsidR="00000000" w:rsidDel="00000000" w:rsidP="00000000" w:rsidRDefault="00000000" w:rsidRPr="00000000" w14:paraId="0000015C">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mostrar a informação presente na base de dados, utilizámos DataGridView na qual conseguimos apresentar a informação por colunas. Estas permitem a ordenação da informação em função da informação presente em cada uma delas, isto revela-se importante por exemplo na procura de determinados dados.</w:t>
      </w:r>
    </w:p>
    <w:p w:rsidR="00000000" w:rsidDel="00000000" w:rsidP="00000000" w:rsidRDefault="00000000" w:rsidRPr="00000000" w14:paraId="0000015D">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 layout é visualmente simples, é constituído por tabBar que permite aceder às diversas tabs presentes, correspondentes às diversas tabelas presentes na base de dados. Existe um botão para consultar a informação correspondente à tabela em questão. Depois existem botões para criar, eliminar ou editar dependendo da tabela e das ações possíveis na mesma. </w:t>
      </w:r>
    </w:p>
    <w:p w:rsidR="00000000" w:rsidDel="00000000" w:rsidP="00000000" w:rsidRDefault="00000000" w:rsidRPr="00000000" w14:paraId="0000015E">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Durante a inserção, eliminação e/ou edição de dados na interface, são verificados certos argumentos de entrada e caso não verifiquem certas condições é apresentado uma mensagem de erro devolvida por exemplo por triggers.</w:t>
      </w:r>
    </w:p>
    <w:p w:rsidR="00000000" w:rsidDel="00000000" w:rsidP="00000000" w:rsidRDefault="00000000" w:rsidRPr="00000000" w14:paraId="0000015F">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além disso, existe uma barra de pesquisa que devido à pouca experiência com a linguagem C#, não foi totalmente implementada.</w:t>
      </w:r>
    </w:p>
    <w:p w:rsidR="00000000" w:rsidDel="00000000" w:rsidP="00000000" w:rsidRDefault="00000000" w:rsidRPr="00000000" w14:paraId="00000160">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Em seguida, está uma imagem exemplo da interface gráfica.</w:t>
      </w:r>
    </w:p>
    <w:p w:rsidR="00000000" w:rsidDel="00000000" w:rsidP="00000000" w:rsidRDefault="00000000" w:rsidRPr="00000000" w14:paraId="00000161">
      <w:pPr>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2">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3">
      <w:pPr>
        <w:widowControl w:val="0"/>
        <w:spacing w:line="240" w:lineRule="auto"/>
        <w:jc w:val="left"/>
        <w:rPr>
          <w:rFonts w:ascii="Roboto" w:cs="Roboto" w:eastAsia="Roboto" w:hAnsi="Roboto"/>
          <w:color w:val="434343"/>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165383</wp:posOffset>
            </wp:positionV>
            <wp:extent cx="5731200" cy="3467100"/>
            <wp:effectExtent b="0" l="0" r="0" t="0"/>
            <wp:wrapSquare wrapText="bothSides" distB="114300" distT="114300" distL="114300" distR="114300"/>
            <wp:docPr id="15"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731200" cy="3467100"/>
                    </a:xfrm>
                    <a:prstGeom prst="rect"/>
                    <a:ln/>
                  </pic:spPr>
                </pic:pic>
              </a:graphicData>
            </a:graphic>
          </wp:anchor>
        </w:drawing>
      </w:r>
    </w:p>
    <w:p w:rsidR="00000000" w:rsidDel="00000000" w:rsidP="00000000" w:rsidRDefault="00000000" w:rsidRPr="00000000" w14:paraId="00000164">
      <w:pPr>
        <w:widowControl w:val="0"/>
        <w:spacing w:line="240" w:lineRule="auto"/>
        <w:ind w:left="2880" w:firstLine="72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Figura 13 - Página Inicial</w:t>
      </w:r>
    </w:p>
    <w:p w:rsidR="00000000" w:rsidDel="00000000" w:rsidP="00000000" w:rsidRDefault="00000000" w:rsidRPr="00000000" w14:paraId="00000165">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6">
      <w:pPr>
        <w:widowControl w:val="0"/>
        <w:spacing w:line="240" w:lineRule="auto"/>
        <w:jc w:val="left"/>
        <w:rPr>
          <w:rFonts w:ascii="Roboto" w:cs="Roboto" w:eastAsia="Roboto" w:hAnsi="Roboto"/>
          <w:color w:val="434343"/>
          <w:sz w:val="18"/>
          <w:szCs w:val="1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230535</wp:posOffset>
            </wp:positionV>
            <wp:extent cx="5734050" cy="3975876"/>
            <wp:effectExtent b="0" l="0" r="0" t="0"/>
            <wp:wrapNone/>
            <wp:docPr id="20" name="image8.png"/>
            <a:graphic>
              <a:graphicData uri="http://schemas.openxmlformats.org/drawingml/2006/picture">
                <pic:pic>
                  <pic:nvPicPr>
                    <pic:cNvPr id="0" name="image8.png"/>
                    <pic:cNvPicPr preferRelativeResize="0"/>
                  </pic:nvPicPr>
                  <pic:blipFill>
                    <a:blip r:embed="rId26"/>
                    <a:srcRect b="14288" l="0" r="0" t="0"/>
                    <a:stretch>
                      <a:fillRect/>
                    </a:stretch>
                  </pic:blipFill>
                  <pic:spPr>
                    <a:xfrm>
                      <a:off x="0" y="0"/>
                      <a:ext cx="5734050" cy="3975876"/>
                    </a:xfrm>
                    <a:prstGeom prst="rect"/>
                    <a:ln/>
                  </pic:spPr>
                </pic:pic>
              </a:graphicData>
            </a:graphic>
          </wp:anchor>
        </w:drawing>
      </w:r>
    </w:p>
    <w:p w:rsidR="00000000" w:rsidDel="00000000" w:rsidP="00000000" w:rsidRDefault="00000000" w:rsidRPr="00000000" w14:paraId="00000167">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8">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9">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A">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B">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C">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D">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E">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6F">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0">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1">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2">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3">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4">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5">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6">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7">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8">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9">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A">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B">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C">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D">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E">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7F">
      <w:pPr>
        <w:widowControl w:val="0"/>
        <w:spacing w:line="240" w:lineRule="auto"/>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80">
      <w:pPr>
        <w:widowControl w:val="0"/>
        <w:spacing w:line="240" w:lineRule="auto"/>
        <w:ind w:left="216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81">
      <w:pPr>
        <w:widowControl w:val="0"/>
        <w:spacing w:line="240" w:lineRule="auto"/>
        <w:ind w:left="216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82">
      <w:pPr>
        <w:widowControl w:val="0"/>
        <w:spacing w:line="240" w:lineRule="auto"/>
        <w:ind w:left="216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83">
      <w:pPr>
        <w:widowControl w:val="0"/>
        <w:spacing w:line="240" w:lineRule="auto"/>
        <w:ind w:left="2160" w:firstLine="72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84">
      <w:pPr>
        <w:widowControl w:val="0"/>
        <w:spacing w:line="240" w:lineRule="auto"/>
        <w:ind w:left="0" w:firstLine="0"/>
        <w:jc w:val="left"/>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85">
      <w:pPr>
        <w:widowControl w:val="0"/>
        <w:spacing w:line="240" w:lineRule="auto"/>
        <w:ind w:left="2880" w:firstLine="0"/>
        <w:jc w:val="left"/>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      Figura 14 - Página das Instalações (form)</w:t>
      </w:r>
    </w:p>
    <w:p w:rsidR="00000000" w:rsidDel="00000000" w:rsidP="00000000" w:rsidRDefault="00000000" w:rsidRPr="00000000" w14:paraId="00000186">
      <w:pPr>
        <w:ind w:left="0" w:firstLine="0"/>
        <w:jc w:val="both"/>
        <w:rPr>
          <w:rFonts w:ascii="Roboto" w:cs="Roboto" w:eastAsia="Roboto" w:hAnsi="Roboto"/>
          <w:b w:val="1"/>
          <w:color w:val="45bcde"/>
          <w:sz w:val="42"/>
          <w:szCs w:val="4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52388</wp:posOffset>
            </wp:positionH>
            <wp:positionV relativeFrom="paragraph">
              <wp:posOffset>152400</wp:posOffset>
            </wp:positionV>
            <wp:extent cx="5629275" cy="3823097"/>
            <wp:effectExtent b="0" l="0" r="0" t="0"/>
            <wp:wrapNone/>
            <wp:docPr id="6" name="image19.jpg"/>
            <a:graphic>
              <a:graphicData uri="http://schemas.openxmlformats.org/drawingml/2006/picture">
                <pic:pic>
                  <pic:nvPicPr>
                    <pic:cNvPr id="0" name="image19.jpg"/>
                    <pic:cNvPicPr preferRelativeResize="0"/>
                  </pic:nvPicPr>
                  <pic:blipFill>
                    <a:blip r:embed="rId27"/>
                    <a:srcRect b="3383" l="0" r="0" t="0"/>
                    <a:stretch>
                      <a:fillRect/>
                    </a:stretch>
                  </pic:blipFill>
                  <pic:spPr>
                    <a:xfrm>
                      <a:off x="0" y="0"/>
                      <a:ext cx="5629275" cy="3823097"/>
                    </a:xfrm>
                    <a:prstGeom prst="rect"/>
                    <a:ln/>
                  </pic:spPr>
                </pic:pic>
              </a:graphicData>
            </a:graphic>
          </wp:anchor>
        </w:drawing>
      </w:r>
    </w:p>
    <w:p w:rsidR="00000000" w:rsidDel="00000000" w:rsidP="00000000" w:rsidRDefault="00000000" w:rsidRPr="00000000" w14:paraId="00000187">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88">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89">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8A">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8B">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8C">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8D">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8E">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8F">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0">
      <w:pPr>
        <w:widowControl w:val="0"/>
        <w:spacing w:line="240" w:lineRule="auto"/>
        <w:ind w:left="2880" w:firstLine="0"/>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91">
      <w:pPr>
        <w:widowControl w:val="0"/>
        <w:spacing w:line="240" w:lineRule="auto"/>
        <w:ind w:left="2880" w:firstLine="0"/>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92">
      <w:pPr>
        <w:widowControl w:val="0"/>
        <w:spacing w:line="240" w:lineRule="auto"/>
        <w:ind w:left="2880" w:firstLine="0"/>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193">
      <w:pPr>
        <w:widowControl w:val="0"/>
        <w:spacing w:line="240" w:lineRule="auto"/>
        <w:ind w:left="2160" w:firstLine="720"/>
        <w:rPr>
          <w:rFonts w:ascii="Roboto" w:cs="Roboto" w:eastAsia="Roboto" w:hAnsi="Roboto"/>
          <w:b w:val="1"/>
          <w:color w:val="45bcde"/>
          <w:sz w:val="42"/>
          <w:szCs w:val="42"/>
        </w:rPr>
      </w:pPr>
      <w:r w:rsidDel="00000000" w:rsidR="00000000" w:rsidRPr="00000000">
        <w:rPr>
          <w:rFonts w:ascii="Roboto" w:cs="Roboto" w:eastAsia="Roboto" w:hAnsi="Roboto"/>
          <w:color w:val="434343"/>
          <w:sz w:val="18"/>
          <w:szCs w:val="18"/>
          <w:rtl w:val="0"/>
        </w:rPr>
        <w:t xml:space="preserve">Figura 15 - Página dos Equipamentos (form)</w:t>
      </w:r>
      <w:r w:rsidDel="00000000" w:rsidR="00000000" w:rsidRPr="00000000">
        <w:rPr>
          <w:rtl w:val="0"/>
        </w:rPr>
      </w:r>
    </w:p>
    <w:p w:rsidR="00000000" w:rsidDel="00000000" w:rsidP="00000000" w:rsidRDefault="00000000" w:rsidRPr="00000000" w14:paraId="00000194">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5">
      <w:pPr>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Pr>
        <w:drawing>
          <wp:inline distB="114300" distT="114300" distL="114300" distR="114300">
            <wp:extent cx="5731200" cy="4610100"/>
            <wp:effectExtent b="0" l="0" r="0" t="0"/>
            <wp:docPr id="1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pacing w:line="240" w:lineRule="auto"/>
        <w:ind w:left="0" w:firstLine="0"/>
        <w:rPr>
          <w:rFonts w:ascii="Roboto" w:cs="Roboto" w:eastAsia="Roboto" w:hAnsi="Roboto"/>
          <w:b w:val="1"/>
          <w:color w:val="45bcde"/>
          <w:sz w:val="42"/>
          <w:szCs w:val="42"/>
        </w:rPr>
      </w:pPr>
      <w:r w:rsidDel="00000000" w:rsidR="00000000" w:rsidRPr="00000000">
        <w:rPr>
          <w:rFonts w:ascii="Roboto" w:cs="Roboto" w:eastAsia="Roboto" w:hAnsi="Roboto"/>
          <w:color w:val="434343"/>
          <w:sz w:val="18"/>
          <w:szCs w:val="18"/>
          <w:rtl w:val="0"/>
        </w:rPr>
        <w:t xml:space="preserve">                           Figura 16 - Página com informação dos profissionais de saúde (form)</w:t>
      </w:r>
      <w:r w:rsidDel="00000000" w:rsidR="00000000" w:rsidRPr="00000000">
        <w:rPr>
          <w:rtl w:val="0"/>
        </w:rPr>
      </w:r>
    </w:p>
    <w:p w:rsidR="00000000" w:rsidDel="00000000" w:rsidP="00000000" w:rsidRDefault="00000000" w:rsidRPr="00000000" w14:paraId="00000197">
      <w:pPr>
        <w:jc w:val="both"/>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198">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9">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A">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B">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C">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D">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E">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9F">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A0">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A1">
      <w:pPr>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Segurança</w:t>
      </w:r>
    </w:p>
    <w:p w:rsidR="00000000" w:rsidDel="00000000" w:rsidP="00000000" w:rsidRDefault="00000000" w:rsidRPr="00000000" w14:paraId="000001A2">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A3">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Para minimizar os riscos a ataques de SQL Injection, a implementação da base de dados foi feita para ter em conta os dados inseridos, sendo validados através de Triggers apresentando, assim, quando algum argumento é inválido, mensagens de erro que expliquem qual é a informação errada e o porquê. Todo o processo baseou-se no uso de Stored Procedures em detrimento de SQL Dinâmico.</w:t>
      </w:r>
    </w:p>
    <w:p w:rsidR="00000000" w:rsidDel="00000000" w:rsidP="00000000" w:rsidRDefault="00000000" w:rsidRPr="00000000" w14:paraId="000001A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D">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BF">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0">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1">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2">
      <w:pPr>
        <w:ind w:left="0" w:firstLine="0"/>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Tecnologias Utilizadas</w:t>
      </w:r>
    </w:p>
    <w:p w:rsidR="00000000" w:rsidDel="00000000" w:rsidP="00000000" w:rsidRDefault="00000000" w:rsidRPr="00000000" w14:paraId="000001C3">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4">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 tecnologias utilizadas no decorrer da realização deste trabalho foram o Visio Professional para o desenho dos diagramas, DER e Modelo Relacional, o SQL Server Management para a criação das tabelas e a manipulação dos dados e o Visual Studio 2019 para o desenvolvimento da interface em C#, visualização da mesma e interligação entre a interface com a base de dados.</w:t>
      </w:r>
    </w:p>
    <w:p w:rsidR="00000000" w:rsidDel="00000000" w:rsidP="00000000" w:rsidRDefault="00000000" w:rsidRPr="00000000" w14:paraId="000001C5">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6">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7">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8">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9">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A">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B">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C">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D">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E">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CF">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0">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1">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2">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3">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4">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5">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6">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7">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8">
      <w:pPr>
        <w:ind w:left="0" w:firstLine="0"/>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Observações</w:t>
      </w:r>
    </w:p>
    <w:p w:rsidR="00000000" w:rsidDel="00000000" w:rsidP="00000000" w:rsidRDefault="00000000" w:rsidRPr="00000000" w14:paraId="000001D9">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DA">
      <w:pPr>
        <w:spacing w:after="0" w:lineRule="auto"/>
        <w:ind w:left="0" w:firstLine="0"/>
        <w:jc w:val="both"/>
        <w:rPr>
          <w:rFonts w:ascii="Roboto" w:cs="Roboto" w:eastAsia="Roboto" w:hAnsi="Roboto"/>
          <w:sz w:val="24"/>
          <w:szCs w:val="24"/>
        </w:rPr>
      </w:pPr>
      <w:r w:rsidDel="00000000" w:rsidR="00000000" w:rsidRPr="00000000">
        <w:rPr>
          <w:rFonts w:ascii="Roboto" w:cs="Roboto" w:eastAsia="Roboto" w:hAnsi="Roboto"/>
          <w:b w:val="1"/>
          <w:color w:val="45bcde"/>
          <w:sz w:val="42"/>
          <w:szCs w:val="42"/>
          <w:rtl w:val="0"/>
        </w:rPr>
        <w:tab/>
      </w:r>
      <w:r w:rsidDel="00000000" w:rsidR="00000000" w:rsidRPr="00000000">
        <w:rPr>
          <w:rFonts w:ascii="Roboto" w:cs="Roboto" w:eastAsia="Roboto" w:hAnsi="Roboto"/>
          <w:sz w:val="24"/>
          <w:szCs w:val="24"/>
          <w:rtl w:val="0"/>
        </w:rPr>
        <w:t xml:space="preserve">Após a primeira entrega do projeto e a reunião com o professor da aula prática, os diagramas DER e Modelo Relacional foram sujeitos a algumas mudanças para tornar o sistema e a base de dados menos confusos e mais eficientes. Assim, os diagramas apresentados na secção 3, Conceptualização da base de dados, já contém as alterações necessárias e encontram-se coerentes com o resultado final do projeto.</w:t>
      </w:r>
    </w:p>
    <w:p w:rsidR="00000000" w:rsidDel="00000000" w:rsidP="00000000" w:rsidRDefault="00000000" w:rsidRPr="00000000" w14:paraId="000001DB">
      <w:pPr>
        <w:spacing w:after="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Uma vez que os diagramas são relativamente grandes e extensos estes serão enviados em anexo para uma melhor visualização dos mesmos.</w:t>
      </w:r>
    </w:p>
    <w:p w:rsidR="00000000" w:rsidDel="00000000" w:rsidP="00000000" w:rsidRDefault="00000000" w:rsidRPr="00000000" w14:paraId="000001DC">
      <w:pPr>
        <w:spacing w:after="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 análise de requisitos também foi melhorada em termos de conter as entidades e os seus atributos um pouco mais descritos.</w:t>
      </w:r>
    </w:p>
    <w:p w:rsidR="00000000" w:rsidDel="00000000" w:rsidP="00000000" w:rsidRDefault="00000000" w:rsidRPr="00000000" w14:paraId="000001DD">
      <w:pPr>
        <w:spacing w:after="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spacing w:after="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Quanto à manipulação de dados da tabela, nem todas as entidades admitem todas as ações de criar, atualizar e eliminar. Foi feita uma lista em qual das entidades é que fazia sentido ter cada uma destas ações.</w:t>
      </w:r>
    </w:p>
    <w:p w:rsidR="00000000" w:rsidDel="00000000" w:rsidP="00000000" w:rsidRDefault="00000000" w:rsidRPr="00000000" w14:paraId="000001DF">
      <w:pPr>
        <w:spacing w:after="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spacing w:after="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 nível de SQL Programming, foram apresentados Indexes, Views, UDF’s, Stored Procedures e Triggers, no entanto não foram implementados Cursores.</w:t>
      </w:r>
    </w:p>
    <w:p w:rsidR="00000000" w:rsidDel="00000000" w:rsidP="00000000" w:rsidRDefault="00000000" w:rsidRPr="00000000" w14:paraId="000001E1">
      <w:pPr>
        <w:spacing w:after="0" w:lineRule="auto"/>
        <w:ind w:left="0" w:firstLine="0"/>
        <w:jc w:val="both"/>
        <w:rPr>
          <w:rFonts w:ascii="Roboto" w:cs="Roboto" w:eastAsia="Roboto" w:hAnsi="Roboto"/>
          <w:color w:val="e69138"/>
          <w:sz w:val="24"/>
          <w:szCs w:val="24"/>
        </w:rPr>
      </w:pPr>
      <w:r w:rsidDel="00000000" w:rsidR="00000000" w:rsidRPr="00000000">
        <w:rPr>
          <w:rFonts w:ascii="Roboto" w:cs="Roboto" w:eastAsia="Roboto" w:hAnsi="Roboto"/>
          <w:sz w:val="24"/>
          <w:szCs w:val="24"/>
          <w:rtl w:val="0"/>
        </w:rPr>
        <w:t xml:space="preserve">Esta implementação não foi feita uma vez que não achamos relevante nem necessário tendo em conta o nosso sistema.</w:t>
      </w:r>
      <w:r w:rsidDel="00000000" w:rsidR="00000000" w:rsidRPr="00000000">
        <w:rPr>
          <w:rtl w:val="0"/>
        </w:rPr>
      </w:r>
    </w:p>
    <w:p w:rsidR="00000000" w:rsidDel="00000000" w:rsidP="00000000" w:rsidRDefault="00000000" w:rsidRPr="00000000" w14:paraId="000001E2">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3">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4">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5">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6">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7">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8">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9">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A">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B">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C">
      <w:pPr>
        <w:ind w:left="0" w:firstLine="0"/>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Vídeo</w:t>
      </w:r>
    </w:p>
    <w:p w:rsidR="00000000" w:rsidDel="00000000" w:rsidP="00000000" w:rsidRDefault="00000000" w:rsidRPr="00000000" w14:paraId="000001ED">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EE">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Foi gravado um vídeo demonstrativo das principais funcionalidades da interface gráfica que foram descritas e ainda mostrar algumas mensagens de erro ao se tentar adicionar algo que não é considerado possível graças aos Triggers.</w:t>
      </w:r>
    </w:p>
    <w:p w:rsidR="00000000" w:rsidDel="00000000" w:rsidP="00000000" w:rsidRDefault="00000000" w:rsidRPr="00000000" w14:paraId="000001E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 link que se segue contém o vídeo em questão: </w:t>
      </w:r>
      <w:hyperlink r:id="rId29">
        <w:r w:rsidDel="00000000" w:rsidR="00000000" w:rsidRPr="00000000">
          <w:rPr>
            <w:rFonts w:ascii="Roboto" w:cs="Roboto" w:eastAsia="Roboto" w:hAnsi="Roboto"/>
            <w:color w:val="1155cc"/>
            <w:sz w:val="24"/>
            <w:szCs w:val="24"/>
            <w:u w:val="single"/>
            <w:rtl w:val="0"/>
          </w:rPr>
          <w:t xml:space="preserve">https://youtu.be/qlw7YrTjcog</w:t>
        </w:r>
      </w:hyperlink>
      <w:r w:rsidDel="00000000" w:rsidR="00000000" w:rsidRPr="00000000">
        <w:rPr>
          <w:rtl w:val="0"/>
        </w:rPr>
      </w:r>
    </w:p>
    <w:p w:rsidR="00000000" w:rsidDel="00000000" w:rsidP="00000000" w:rsidRDefault="00000000" w:rsidRPr="00000000" w14:paraId="000001F0">
      <w:pPr>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2">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3">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4">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5">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6">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7">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8">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9">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A">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B">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C">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D">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E">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1FF">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00">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01">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02">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03">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04">
      <w:pPr>
        <w:ind w:left="0" w:firstLine="0"/>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Ficheiros entregues em anexo</w:t>
      </w:r>
    </w:p>
    <w:p w:rsidR="00000000" w:rsidDel="00000000" w:rsidP="00000000" w:rsidRDefault="00000000" w:rsidRPr="00000000" w14:paraId="00000205">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06">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der_clube_desportivo (diagrama entidade-relacionamento)</w:t>
      </w:r>
    </w:p>
    <w:p w:rsidR="00000000" w:rsidDel="00000000" w:rsidP="00000000" w:rsidRDefault="00000000" w:rsidRPr="00000000" w14:paraId="00000207">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modelorelacional_clube_desportivo (modelo relacional)</w:t>
      </w:r>
    </w:p>
    <w:p w:rsidR="00000000" w:rsidDel="00000000" w:rsidP="00000000" w:rsidRDefault="00000000" w:rsidRPr="00000000" w14:paraId="00000208">
      <w:pPr>
        <w:numPr>
          <w:ilvl w:val="0"/>
          <w:numId w:val="2"/>
        </w:numPr>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diagrama_basedados (diagrama da base de dados - modelo relacional SQL)</w:t>
      </w:r>
      <w:r w:rsidDel="00000000" w:rsidR="00000000" w:rsidRPr="00000000">
        <w:rPr>
          <w:rtl w:val="0"/>
        </w:rPr>
      </w:r>
    </w:p>
    <w:p w:rsidR="00000000" w:rsidDel="00000000" w:rsidP="00000000" w:rsidRDefault="00000000" w:rsidRPr="00000000" w14:paraId="00000209">
      <w:pPr>
        <w:numPr>
          <w:ilvl w:val="0"/>
          <w:numId w:val="2"/>
        </w:numPr>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 sql_ddl.sql (criação das tabelas da base de dados)</w:t>
      </w:r>
    </w:p>
    <w:p w:rsidR="00000000" w:rsidDel="00000000" w:rsidP="00000000" w:rsidRDefault="00000000" w:rsidRPr="00000000" w14:paraId="0000020A">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insertintotable.sql (inserção de dados na tabela)</w:t>
      </w:r>
    </w:p>
    <w:p w:rsidR="00000000" w:rsidDel="00000000" w:rsidP="00000000" w:rsidRDefault="00000000" w:rsidRPr="00000000" w14:paraId="0000020B">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indexes.sql (criação dos índices)</w:t>
      </w:r>
    </w:p>
    <w:p w:rsidR="00000000" w:rsidDel="00000000" w:rsidP="00000000" w:rsidRDefault="00000000" w:rsidRPr="00000000" w14:paraId="0000020C">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views.sql (criação das views)</w:t>
      </w:r>
    </w:p>
    <w:p w:rsidR="00000000" w:rsidDel="00000000" w:rsidP="00000000" w:rsidRDefault="00000000" w:rsidRPr="00000000" w14:paraId="0000020D">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UFDs.sql (criação dos UDF’s)</w:t>
      </w:r>
    </w:p>
    <w:p w:rsidR="00000000" w:rsidDel="00000000" w:rsidP="00000000" w:rsidRDefault="00000000" w:rsidRPr="00000000" w14:paraId="0000020E">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stored_proceduresconsult.sql (criação das stored procedures de consulta)</w:t>
      </w:r>
    </w:p>
    <w:p w:rsidR="00000000" w:rsidDel="00000000" w:rsidP="00000000" w:rsidRDefault="00000000" w:rsidRPr="00000000" w14:paraId="0000020F">
      <w:pPr>
        <w:numPr>
          <w:ilvl w:val="0"/>
          <w:numId w:val="2"/>
        </w:numPr>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 stored_procedurescreate.sql (criação das stored procedures de criação)</w:t>
      </w:r>
    </w:p>
    <w:p w:rsidR="00000000" w:rsidDel="00000000" w:rsidP="00000000" w:rsidRDefault="00000000" w:rsidRPr="00000000" w14:paraId="00000210">
      <w:pPr>
        <w:numPr>
          <w:ilvl w:val="0"/>
          <w:numId w:val="2"/>
        </w:numPr>
        <w:ind w:left="720" w:hanging="360"/>
        <w:jc w:val="both"/>
        <w:rPr>
          <w:rFonts w:ascii="Roboto" w:cs="Roboto" w:eastAsia="Roboto" w:hAnsi="Roboto"/>
        </w:rPr>
      </w:pPr>
      <w:r w:rsidDel="00000000" w:rsidR="00000000" w:rsidRPr="00000000">
        <w:rPr>
          <w:rFonts w:ascii="Roboto" w:cs="Roboto" w:eastAsia="Roboto" w:hAnsi="Roboto"/>
          <w:sz w:val="24"/>
          <w:szCs w:val="24"/>
          <w:rtl w:val="0"/>
        </w:rPr>
        <w:t xml:space="preserve"> stored_proceduresdelete.sql (criação das stored procedures de eliminação)</w:t>
      </w:r>
    </w:p>
    <w:p w:rsidR="00000000" w:rsidDel="00000000" w:rsidP="00000000" w:rsidRDefault="00000000" w:rsidRPr="00000000" w14:paraId="00000211">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triggers.sql (criação dos triggers)</w:t>
      </w:r>
    </w:p>
    <w:p w:rsidR="00000000" w:rsidDel="00000000" w:rsidP="00000000" w:rsidRDefault="00000000" w:rsidRPr="00000000" w14:paraId="00000212">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test.sql (inserção de mais alguns dados para testar os triggers)</w:t>
      </w:r>
    </w:p>
    <w:p w:rsidR="00000000" w:rsidDel="00000000" w:rsidP="00000000" w:rsidRDefault="00000000" w:rsidRPr="00000000" w14:paraId="00000213">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interface.cs (código c# da interface)</w:t>
      </w:r>
    </w:p>
    <w:p w:rsidR="00000000" w:rsidDel="00000000" w:rsidP="00000000" w:rsidRDefault="00000000" w:rsidRPr="00000000" w14:paraId="00000214">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sistemagestao_clubedesportivo.pptx (powerpoint utilizado na apresentação)</w:t>
      </w:r>
    </w:p>
    <w:p w:rsidR="00000000" w:rsidDel="00000000" w:rsidP="00000000" w:rsidRDefault="00000000" w:rsidRPr="00000000" w14:paraId="00000215">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sz w:val="24"/>
          <w:szCs w:val="24"/>
          <w:rtl w:val="0"/>
        </w:rPr>
        <w:t xml:space="preserve"> vídeo da interface gráfica</w:t>
      </w:r>
    </w:p>
    <w:p w:rsidR="00000000" w:rsidDel="00000000" w:rsidP="00000000" w:rsidRDefault="00000000" w:rsidRPr="00000000" w14:paraId="00000216">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17">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18">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19">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1A">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1B">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1C">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1D">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1E">
      <w:pPr>
        <w:ind w:left="0" w:firstLine="0"/>
        <w:jc w:val="both"/>
        <w:rPr>
          <w:rFonts w:ascii="Roboto" w:cs="Roboto" w:eastAsia="Roboto" w:hAnsi="Roboto"/>
          <w:b w:val="1"/>
          <w:sz w:val="42"/>
          <w:szCs w:val="42"/>
        </w:rPr>
      </w:pPr>
      <w:r w:rsidDel="00000000" w:rsidR="00000000" w:rsidRPr="00000000">
        <w:rPr>
          <w:rtl w:val="0"/>
        </w:rPr>
      </w:r>
    </w:p>
    <w:p w:rsidR="00000000" w:rsidDel="00000000" w:rsidP="00000000" w:rsidRDefault="00000000" w:rsidRPr="00000000" w14:paraId="0000021F">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0">
      <w:pPr>
        <w:ind w:left="0" w:firstLine="0"/>
        <w:jc w:val="both"/>
        <w:rPr>
          <w:rFonts w:ascii="Roboto" w:cs="Roboto" w:eastAsia="Roboto" w:hAnsi="Roboto"/>
          <w:b w:val="1"/>
          <w:sz w:val="42"/>
          <w:szCs w:val="42"/>
        </w:rPr>
      </w:pPr>
      <w:r w:rsidDel="00000000" w:rsidR="00000000" w:rsidRPr="00000000">
        <w:rPr>
          <w:rtl w:val="0"/>
        </w:rPr>
      </w:r>
    </w:p>
    <w:p w:rsidR="00000000" w:rsidDel="00000000" w:rsidP="00000000" w:rsidRDefault="00000000" w:rsidRPr="00000000" w14:paraId="00000221">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2">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3">
      <w:pPr>
        <w:ind w:left="0" w:firstLine="0"/>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Conclusão</w:t>
      </w:r>
    </w:p>
    <w:p w:rsidR="00000000" w:rsidDel="00000000" w:rsidP="00000000" w:rsidRDefault="00000000" w:rsidRPr="00000000" w14:paraId="00000224">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5">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Chegando aqui, podemos concluir que os principais objetivos do desenvolvimento deste projeto foram concluídos da melhor forma tendo como resultado um Sistema de Gestão de um Clube Desportivo funcional.</w:t>
      </w:r>
    </w:p>
    <w:p w:rsidR="00000000" w:rsidDel="00000000" w:rsidP="00000000" w:rsidRDefault="00000000" w:rsidRPr="00000000" w14:paraId="00000226">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implementação da interface gráfica permitiu demonstrar o funcionamento das queries SQL e mostrar que a mesma faz o que foi proposto.</w:t>
      </w:r>
    </w:p>
    <w:p w:rsidR="00000000" w:rsidDel="00000000" w:rsidP="00000000" w:rsidRDefault="00000000" w:rsidRPr="00000000" w14:paraId="00000227">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Consideramos que o projeto foi concluído com sucesso e que foi capaz de aplicar os conhecimentos adquiridos tanto nas aulas práticas como nas aulas teóricas.</w:t>
      </w:r>
    </w:p>
    <w:p w:rsidR="00000000" w:rsidDel="00000000" w:rsidP="00000000" w:rsidRDefault="00000000" w:rsidRPr="00000000" w14:paraId="00000228">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Foi um projeto interessante que nos ensinou um pouco de gestão de tempo e planificação desde o planeamento do sistema da base de dados até ao seu desenvolvimento total. Permitiu-nos conhecer um pouco mais sobre SQL Programming e até mesmo programação em C# uma vez que foi utilizado para a implementação da interface, promovendo, ainda, autonomia na aprendizagem.</w:t>
      </w:r>
    </w:p>
    <w:p w:rsidR="00000000" w:rsidDel="00000000" w:rsidP="00000000" w:rsidRDefault="00000000" w:rsidRPr="00000000" w14:paraId="00000229">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Concluindo, foi um projeto que nos conseguiu incentivar ao longo do seu progresso.</w:t>
      </w:r>
    </w:p>
    <w:p w:rsidR="00000000" w:rsidDel="00000000" w:rsidP="00000000" w:rsidRDefault="00000000" w:rsidRPr="00000000" w14:paraId="0000022A">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B">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C">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D">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E">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2F">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0">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1">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2">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3">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4">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5">
      <w:pPr>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6">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7">
      <w:pPr>
        <w:ind w:left="0" w:firstLine="0"/>
        <w:jc w:val="both"/>
        <w:rPr>
          <w:rFonts w:ascii="Roboto" w:cs="Roboto" w:eastAsia="Roboto" w:hAnsi="Roboto"/>
          <w:b w:val="1"/>
          <w:color w:val="45bcde"/>
          <w:sz w:val="42"/>
          <w:szCs w:val="42"/>
        </w:rPr>
      </w:pPr>
      <w:r w:rsidDel="00000000" w:rsidR="00000000" w:rsidRPr="00000000">
        <w:rPr>
          <w:rFonts w:ascii="Roboto" w:cs="Roboto" w:eastAsia="Roboto" w:hAnsi="Roboto"/>
          <w:b w:val="1"/>
          <w:color w:val="45bcde"/>
          <w:sz w:val="42"/>
          <w:szCs w:val="42"/>
          <w:rtl w:val="0"/>
        </w:rPr>
        <w:t xml:space="preserve">Bibliografia</w:t>
      </w:r>
    </w:p>
    <w:p w:rsidR="00000000" w:rsidDel="00000000" w:rsidP="00000000" w:rsidRDefault="00000000" w:rsidRPr="00000000" w14:paraId="00000238">
      <w:pPr>
        <w:ind w:left="0" w:firstLine="0"/>
        <w:jc w:val="both"/>
        <w:rPr>
          <w:rFonts w:ascii="Roboto" w:cs="Roboto" w:eastAsia="Roboto" w:hAnsi="Roboto"/>
          <w:b w:val="1"/>
          <w:color w:val="45bcde"/>
          <w:sz w:val="42"/>
          <w:szCs w:val="42"/>
        </w:rPr>
      </w:pPr>
      <w:r w:rsidDel="00000000" w:rsidR="00000000" w:rsidRPr="00000000">
        <w:rPr>
          <w:rtl w:val="0"/>
        </w:rPr>
      </w:r>
    </w:p>
    <w:p w:rsidR="00000000" w:rsidDel="00000000" w:rsidP="00000000" w:rsidRDefault="00000000" w:rsidRPr="00000000" w14:paraId="00000239">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Slides da Unidade Curricular disponibilizados na página da disciplina do eLearning@UA.</w:t>
      </w:r>
    </w:p>
    <w:sectPr>
      <w:headerReference r:id="rId30" w:type="first"/>
      <w:footerReference r:id="rId31" w:type="default"/>
      <w:footerReference r:id="rId32" w:type="first"/>
      <w:pgSz w:h="16834" w:w="11909" w:orient="portrait"/>
      <w:pgMar w:bottom="1440" w:top="1440" w:left="1440" w:right="1440" w:header="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rlos.costa@ua.pt" TargetMode="External"/><Relationship Id="rId26" Type="http://schemas.openxmlformats.org/officeDocument/2006/relationships/image" Target="media/image8.png"/><Relationship Id="rId25" Type="http://schemas.openxmlformats.org/officeDocument/2006/relationships/image" Target="media/image17.jpg"/><Relationship Id="rId28" Type="http://schemas.openxmlformats.org/officeDocument/2006/relationships/image" Target="media/image14.pn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youtu.be/qlw7YrTjcog" TargetMode="External"/><Relationship Id="rId7" Type="http://schemas.openxmlformats.org/officeDocument/2006/relationships/image" Target="media/image7.png"/><Relationship Id="rId8" Type="http://schemas.openxmlformats.org/officeDocument/2006/relationships/hyperlink" Target="mailto:jsp@ua.pt"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0.png"/><Relationship Id="rId10" Type="http://schemas.openxmlformats.org/officeDocument/2006/relationships/image" Target="media/image4.png"/><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